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AE" w:rsidRPr="006B15AE" w:rsidRDefault="006B15AE">
      <w:pPr>
        <w:rPr>
          <w:b/>
          <w:sz w:val="24"/>
          <w:szCs w:val="24"/>
        </w:rPr>
      </w:pPr>
      <w:r w:rsidRPr="006B15AE">
        <w:rPr>
          <w:b/>
          <w:sz w:val="24"/>
          <w:szCs w:val="24"/>
        </w:rPr>
        <w:t>FUNKCIJOS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"/>
        <w:gridCol w:w="9055"/>
        <w:gridCol w:w="13"/>
      </w:tblGrid>
      <w:tr w:rsidR="006B15AE" w:rsidTr="006B1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80" w:type="dxa"/>
            <w:gridSpan w:val="4"/>
          </w:tcPr>
          <w:p w:rsidR="006B15AE" w:rsidRDefault="006B15AE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B15AE" w:rsidTr="00E971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15AE" w:rsidRPr="006B15AE" w:rsidRDefault="006B15AE" w:rsidP="006B15AE">
                  <w:pPr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1</w:t>
                  </w:r>
                  <w:r>
                    <w:rPr>
                      <w:color w:val="000000"/>
                      <w:sz w:val="24"/>
                    </w:rPr>
                    <w:t>.</w:t>
                  </w:r>
                  <w:r>
                    <w:rPr>
                      <w:color w:val="000000"/>
                      <w:sz w:val="24"/>
                    </w:rPr>
                    <w:t xml:space="preserve">  </w:t>
                  </w:r>
                  <w:r>
                    <w:rPr>
                      <w:color w:val="000000"/>
                      <w:sz w:val="24"/>
                    </w:rPr>
                    <w:t>Vadovauja įstaigai.</w:t>
                  </w:r>
                </w:p>
              </w:tc>
            </w:tr>
            <w:tr w:rsidR="006B15AE" w:rsidTr="00E971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15AE" w:rsidRDefault="006B15AE" w:rsidP="006B15A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</w:t>
                  </w:r>
                  <w:r>
                    <w:rPr>
                      <w:color w:val="000000"/>
                      <w:sz w:val="24"/>
                    </w:rPr>
                    <w:t xml:space="preserve">. 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Valdo įstaigos išteklius.</w:t>
                  </w:r>
                </w:p>
              </w:tc>
            </w:tr>
            <w:tr w:rsidR="006B15AE" w:rsidTr="00E971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15AE" w:rsidRDefault="006B15AE" w:rsidP="006B15A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3. </w:t>
                  </w:r>
                  <w:r>
                    <w:rPr>
                      <w:color w:val="000000"/>
                      <w:sz w:val="24"/>
                    </w:rPr>
                    <w:t>Atstovauja įstaigai santykiuose su kitomis įstaigomis, organizacijomis bei fiziniais asmenimis.</w:t>
                  </w:r>
                </w:p>
              </w:tc>
            </w:tr>
            <w:tr w:rsidR="006B15AE" w:rsidTr="00E971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15AE" w:rsidRDefault="006B15AE" w:rsidP="006B15A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4</w:t>
                  </w:r>
                  <w:r>
                    <w:rPr>
                      <w:color w:val="000000"/>
                      <w:sz w:val="24"/>
                    </w:rPr>
                    <w:t>. Valdo įstaigos funkcijų atlikimo kokybę, savalaikiškumą ir atitiktį veiklos sričiai keliamiems reikalavimams.</w:t>
                  </w:r>
                </w:p>
              </w:tc>
            </w:tr>
          </w:tbl>
          <w:p w:rsidR="006B15AE" w:rsidRDefault="006B15AE" w:rsidP="006B15AE">
            <w:pPr>
              <w:jc w:val="both"/>
            </w:pPr>
          </w:p>
        </w:tc>
      </w:tr>
      <w:tr w:rsidR="006B15AE" w:rsidTr="006B1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6" w:type="dxa"/>
          </w:tcPr>
          <w:p w:rsidR="006B15AE" w:rsidRDefault="006B15AE" w:rsidP="006B15AE">
            <w:pPr>
              <w:pStyle w:val="EmptyLayoutCell"/>
              <w:jc w:val="both"/>
            </w:pPr>
          </w:p>
        </w:tc>
        <w:tc>
          <w:tcPr>
            <w:tcW w:w="6" w:type="dxa"/>
          </w:tcPr>
          <w:p w:rsidR="006B15AE" w:rsidRDefault="006B15AE" w:rsidP="006B15AE">
            <w:pPr>
              <w:pStyle w:val="EmptyLayoutCell"/>
              <w:jc w:val="both"/>
            </w:pPr>
          </w:p>
        </w:tc>
        <w:tc>
          <w:tcPr>
            <w:tcW w:w="9055" w:type="dxa"/>
          </w:tcPr>
          <w:p w:rsidR="006B15AE" w:rsidRDefault="006B15AE" w:rsidP="006B15AE">
            <w:pPr>
              <w:pStyle w:val="EmptyLayoutCell"/>
              <w:jc w:val="both"/>
            </w:pPr>
          </w:p>
        </w:tc>
      </w:tr>
      <w:tr w:rsidR="006B15AE" w:rsidTr="006B1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B15AE" w:rsidTr="00E971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15AE" w:rsidRDefault="006B15AE" w:rsidP="006B15A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5</w:t>
                  </w:r>
                  <w:r>
                    <w:rPr>
                      <w:color w:val="000000"/>
                      <w:sz w:val="24"/>
                    </w:rPr>
                    <w:t>. Atlieka Lietuvos Respublikos vietos savivaldos įstatymo 27 straipsnyje ir kitas teisės aktuose savivaldybės kontrolieriui nustatytas funkcijas.</w:t>
                  </w:r>
                </w:p>
              </w:tc>
            </w:tr>
          </w:tbl>
          <w:p w:rsidR="006B15AE" w:rsidRDefault="006B15AE" w:rsidP="006B15AE">
            <w:pPr>
              <w:jc w:val="both"/>
            </w:pPr>
          </w:p>
        </w:tc>
      </w:tr>
      <w:tr w:rsidR="006B15AE" w:rsidTr="006B1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6" w:type="dxa"/>
          </w:tcPr>
          <w:p w:rsidR="006B15AE" w:rsidRDefault="006B15AE" w:rsidP="006B15AE">
            <w:pPr>
              <w:pStyle w:val="EmptyLayoutCell"/>
              <w:jc w:val="both"/>
            </w:pPr>
          </w:p>
        </w:tc>
        <w:tc>
          <w:tcPr>
            <w:tcW w:w="6" w:type="dxa"/>
          </w:tcPr>
          <w:p w:rsidR="006B15AE" w:rsidRDefault="006B15AE" w:rsidP="006B15AE">
            <w:pPr>
              <w:pStyle w:val="EmptyLayoutCell"/>
              <w:jc w:val="both"/>
            </w:pPr>
          </w:p>
        </w:tc>
        <w:tc>
          <w:tcPr>
            <w:tcW w:w="9055" w:type="dxa"/>
          </w:tcPr>
          <w:p w:rsidR="006B15AE" w:rsidRDefault="006B15AE" w:rsidP="006B15AE">
            <w:pPr>
              <w:pStyle w:val="EmptyLayoutCell"/>
              <w:jc w:val="both"/>
            </w:pPr>
          </w:p>
        </w:tc>
      </w:tr>
      <w:tr w:rsidR="006B15AE" w:rsidTr="006B1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B15AE" w:rsidTr="00E971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15AE" w:rsidRDefault="006B15AE" w:rsidP="006B15A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6</w:t>
                  </w:r>
                  <w:r>
                    <w:rPr>
                      <w:color w:val="000000"/>
                      <w:sz w:val="24"/>
                    </w:rPr>
                    <w:t>. Vykdo kitus nenuolatinio pobūdžio su įstaigos veikla susijusius pavedimus.</w:t>
                  </w:r>
                </w:p>
              </w:tc>
            </w:tr>
          </w:tbl>
          <w:p w:rsidR="006B15AE" w:rsidRDefault="006B15AE" w:rsidP="006B15AE">
            <w:pPr>
              <w:jc w:val="both"/>
            </w:pPr>
          </w:p>
        </w:tc>
      </w:tr>
      <w:tr w:rsidR="006B15AE" w:rsidTr="006B1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139"/>
        </w:trPr>
        <w:tc>
          <w:tcPr>
            <w:tcW w:w="6" w:type="dxa"/>
          </w:tcPr>
          <w:p w:rsidR="006B15AE" w:rsidRDefault="006B15AE" w:rsidP="006B15AE">
            <w:pPr>
              <w:pStyle w:val="EmptyLayoutCell"/>
              <w:jc w:val="both"/>
            </w:pPr>
          </w:p>
        </w:tc>
        <w:tc>
          <w:tcPr>
            <w:tcW w:w="6" w:type="dxa"/>
          </w:tcPr>
          <w:p w:rsidR="006B15AE" w:rsidRDefault="006B15AE" w:rsidP="006B15AE">
            <w:pPr>
              <w:pStyle w:val="EmptyLayoutCell"/>
              <w:jc w:val="both"/>
            </w:pPr>
          </w:p>
        </w:tc>
        <w:tc>
          <w:tcPr>
            <w:tcW w:w="9055" w:type="dxa"/>
          </w:tcPr>
          <w:p w:rsidR="006B15AE" w:rsidRDefault="006B15AE" w:rsidP="006B15AE">
            <w:pPr>
              <w:pStyle w:val="EmptyLayoutCell"/>
              <w:jc w:val="both"/>
            </w:pPr>
          </w:p>
        </w:tc>
      </w:tr>
    </w:tbl>
    <w:p w:rsidR="009A1EDF" w:rsidRDefault="009A1EDF">
      <w:bookmarkStart w:id="0" w:name="_GoBack"/>
      <w:bookmarkEnd w:id="0"/>
    </w:p>
    <w:sectPr w:rsidR="009A1ED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AE"/>
    <w:rsid w:val="006B15AE"/>
    <w:rsid w:val="00894A6A"/>
    <w:rsid w:val="009A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99C34-B734-4AAA-A541-0935E869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1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sid w:val="006B15A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Kontrolierius</dc:creator>
  <cp:keywords/>
  <dc:description/>
  <cp:lastModifiedBy>Kontrolierius </cp:lastModifiedBy>
  <cp:revision>1</cp:revision>
  <cp:lastPrinted>2021-01-19T10:02:00Z</cp:lastPrinted>
  <dcterms:created xsi:type="dcterms:W3CDTF">2021-01-19T09:19:00Z</dcterms:created>
  <dcterms:modified xsi:type="dcterms:W3CDTF">2021-01-19T10:03:00Z</dcterms:modified>
</cp:coreProperties>
</file>