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0666" w14:textId="2673CD0E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bookmarkStart w:id="0" w:name="_GoBack"/>
      <w:bookmarkEnd w:id="0"/>
      <w:r>
        <w:rPr>
          <w:rFonts w:eastAsia="Times New Roman"/>
          <w:lang w:val="en-US" w:eastAsia="en-US"/>
        </w:rPr>
        <w:t xml:space="preserve">                                                                                    </w:t>
      </w:r>
      <w:proofErr w:type="spellStart"/>
      <w:r w:rsidRPr="00980E61">
        <w:rPr>
          <w:rFonts w:eastAsia="Times New Roman"/>
          <w:lang w:val="en-US" w:eastAsia="en-US"/>
        </w:rPr>
        <w:t>Krepšinio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sporto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šakos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plėtros</w:t>
      </w:r>
      <w:proofErr w:type="spellEnd"/>
      <w:r w:rsidRPr="00980E61">
        <w:rPr>
          <w:rFonts w:eastAsia="Times New Roman"/>
          <w:lang w:val="en-US" w:eastAsia="en-US"/>
        </w:rPr>
        <w:t xml:space="preserve"> ir </w:t>
      </w:r>
      <w:proofErr w:type="spellStart"/>
      <w:r w:rsidRPr="00980E61">
        <w:rPr>
          <w:rFonts w:eastAsia="Times New Roman"/>
          <w:lang w:val="en-US" w:eastAsia="en-US"/>
        </w:rPr>
        <w:t>populiarinimo</w:t>
      </w:r>
      <w:proofErr w:type="spellEnd"/>
    </w:p>
    <w:p w14:paraId="0D9057F1" w14:textId="46261EEE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r w:rsidRPr="00980E61">
        <w:rPr>
          <w:rFonts w:eastAsia="Times New Roman"/>
          <w:lang w:val="en-US" w:eastAsia="en-US"/>
        </w:rPr>
        <w:t xml:space="preserve">                                                                                Šiaulių </w:t>
      </w:r>
      <w:proofErr w:type="spellStart"/>
      <w:r w:rsidRPr="00980E61">
        <w:rPr>
          <w:rFonts w:eastAsia="Times New Roman"/>
          <w:lang w:val="en-US" w:eastAsia="en-US"/>
        </w:rPr>
        <w:t>mieste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programos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konkurso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shd w:val="clear" w:color="auto" w:fill="FFFFFF"/>
          <w:lang w:val="en-US" w:eastAsia="en-US"/>
        </w:rPr>
        <w:t>nuostatų</w:t>
      </w:r>
      <w:proofErr w:type="spellEnd"/>
    </w:p>
    <w:p w14:paraId="758A66B4" w14:textId="3FF75A38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r w:rsidRPr="00980E61">
        <w:rPr>
          <w:rFonts w:eastAsia="Times New Roman"/>
          <w:shd w:val="clear" w:color="auto" w:fill="FFFFFF"/>
          <w:lang w:val="en-US" w:eastAsia="en-US"/>
        </w:rPr>
        <w:t xml:space="preserve">                        2 </w:t>
      </w:r>
      <w:proofErr w:type="spellStart"/>
      <w:r w:rsidRPr="00980E61">
        <w:rPr>
          <w:rFonts w:eastAsia="Times New Roman"/>
          <w:shd w:val="clear" w:color="auto" w:fill="FFFFFF"/>
          <w:lang w:val="en-US" w:eastAsia="en-US"/>
        </w:rPr>
        <w:t>priedas</w:t>
      </w:r>
      <w:proofErr w:type="spellEnd"/>
      <w:r w:rsidRPr="00980E61">
        <w:rPr>
          <w:rFonts w:eastAsia="Times New Roman"/>
          <w:shd w:val="clear" w:color="auto" w:fill="FFFFFF"/>
          <w:lang w:val="en-US" w:eastAsia="en-US"/>
        </w:rPr>
        <w:t xml:space="preserve"> </w:t>
      </w:r>
    </w:p>
    <w:p w14:paraId="59930365" w14:textId="77777777" w:rsidR="00510470" w:rsidRPr="00980E61" w:rsidRDefault="00510470">
      <w:pPr>
        <w:ind w:left="3545"/>
        <w:jc w:val="center"/>
      </w:pPr>
    </w:p>
    <w:p w14:paraId="77F62B34" w14:textId="77777777" w:rsidR="00510470" w:rsidRPr="00980E61" w:rsidRDefault="00B90740">
      <w:pPr>
        <w:ind w:left="3545"/>
        <w:jc w:val="both"/>
        <w:rPr>
          <w:b/>
          <w:i/>
        </w:rPr>
      </w:pPr>
      <w:r w:rsidRPr="00980E61">
        <w:rPr>
          <w:b/>
          <w:i/>
        </w:rPr>
        <w:t xml:space="preserve">   (Vertinimo lapo forma)</w:t>
      </w:r>
    </w:p>
    <w:p w14:paraId="39E47136" w14:textId="77777777" w:rsidR="00510470" w:rsidRPr="00980E61" w:rsidRDefault="00B90740">
      <w:r w:rsidRPr="00980E61">
        <w:t xml:space="preserve">          </w:t>
      </w:r>
    </w:p>
    <w:p w14:paraId="0BD80042" w14:textId="496F5D20" w:rsidR="00510470" w:rsidRPr="00980E61" w:rsidRDefault="00B90740">
      <w:pPr>
        <w:jc w:val="center"/>
      </w:pPr>
      <w:r w:rsidRPr="00980E61">
        <w:rPr>
          <w:b/>
        </w:rPr>
        <w:t xml:space="preserve">PARAIŠKOS DĖL PROGRAMOS ĮGYVENDINIMO TINKAMUMO </w:t>
      </w:r>
    </w:p>
    <w:p w14:paraId="788E9D12" w14:textId="77777777" w:rsidR="00510470" w:rsidRPr="00980E61" w:rsidRDefault="00B90740">
      <w:pPr>
        <w:jc w:val="center"/>
        <w:rPr>
          <w:rFonts w:eastAsia="Times New Roman"/>
          <w:b/>
          <w:caps/>
        </w:rPr>
      </w:pPr>
      <w:r w:rsidRPr="00980E61">
        <w:rPr>
          <w:rFonts w:eastAsia="Times New Roman"/>
          <w:b/>
          <w:caps/>
        </w:rPr>
        <w:t>vertinimO LAPAS</w:t>
      </w:r>
    </w:p>
    <w:p w14:paraId="122CA51E" w14:textId="77777777" w:rsidR="00510470" w:rsidRPr="00980E61" w:rsidRDefault="00510470">
      <w:pPr>
        <w:jc w:val="center"/>
        <w:rPr>
          <w:rFonts w:eastAsia="Times New Roman"/>
          <w:b/>
          <w:caps/>
        </w:rPr>
      </w:pPr>
    </w:p>
    <w:p w14:paraId="55C720D3" w14:textId="77777777" w:rsidR="00510470" w:rsidRPr="00980E61" w:rsidRDefault="00B90740">
      <w:pPr>
        <w:rPr>
          <w:rFonts w:eastAsia="Times New Roman"/>
          <w:b/>
        </w:rPr>
      </w:pPr>
      <w:r w:rsidRPr="00980E61">
        <w:rPr>
          <w:rFonts w:eastAsia="Times New Roman"/>
          <w:b/>
        </w:rPr>
        <w:t xml:space="preserve">Paraiškos teikėjo pavadinimas </w:t>
      </w:r>
    </w:p>
    <w:tbl>
      <w:tblPr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62"/>
      </w:tblGrid>
      <w:tr w:rsidR="00510470" w:rsidRPr="00980E61" w14:paraId="539322F7" w14:textId="77777777">
        <w:trPr>
          <w:trHeight w:val="486"/>
        </w:trPr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32FF1" w14:textId="77777777" w:rsidR="00510470" w:rsidRPr="00980E61" w:rsidRDefault="00510470">
            <w:pPr>
              <w:rPr>
                <w:rFonts w:eastAsia="Times New Roman"/>
              </w:rPr>
            </w:pPr>
          </w:p>
        </w:tc>
      </w:tr>
    </w:tbl>
    <w:p w14:paraId="4EB14595" w14:textId="77777777" w:rsidR="00510470" w:rsidRPr="00980E61" w:rsidRDefault="00510470"/>
    <w:p w14:paraId="01C73588" w14:textId="77777777" w:rsidR="00510470" w:rsidRPr="00980E61" w:rsidRDefault="00B90740">
      <w:pPr>
        <w:ind w:right="-70"/>
        <w:rPr>
          <w:rFonts w:eastAsia="Times New Roman"/>
        </w:rPr>
      </w:pPr>
      <w:r w:rsidRPr="00980E61">
        <w:rPr>
          <w:b/>
        </w:rPr>
        <w:t xml:space="preserve">Programos </w:t>
      </w:r>
      <w:r w:rsidRPr="00980E61">
        <w:rPr>
          <w:rFonts w:eastAsia="Times New Roman"/>
          <w:b/>
          <w:shd w:val="clear" w:color="auto" w:fill="FFFFFF"/>
        </w:rPr>
        <w:t>p</w:t>
      </w:r>
      <w:r w:rsidRPr="00980E61">
        <w:rPr>
          <w:rFonts w:eastAsia="Times New Roman"/>
          <w:b/>
        </w:rPr>
        <w:t xml:space="preserve">avadinimas </w:t>
      </w:r>
      <w:r w:rsidRPr="00980E61">
        <w:rPr>
          <w:rFonts w:eastAsia="Times New Roman"/>
        </w:rPr>
        <w:t xml:space="preserve"> </w:t>
      </w:r>
    </w:p>
    <w:tbl>
      <w:tblPr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62"/>
      </w:tblGrid>
      <w:tr w:rsidR="00510470" w:rsidRPr="00980E61" w14:paraId="6121F75F" w14:textId="77777777">
        <w:trPr>
          <w:trHeight w:val="558"/>
        </w:trPr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D520F" w14:textId="77777777" w:rsidR="00510470" w:rsidRPr="00980E61" w:rsidRDefault="00510470">
            <w:pPr>
              <w:ind w:right="-70"/>
              <w:rPr>
                <w:rFonts w:eastAsia="Times New Roman"/>
              </w:rPr>
            </w:pPr>
          </w:p>
        </w:tc>
      </w:tr>
    </w:tbl>
    <w:p w14:paraId="6F1BD3E5" w14:textId="77777777" w:rsidR="00510470" w:rsidRPr="00980E61" w:rsidRDefault="00510470">
      <w:pPr>
        <w:ind w:right="-70"/>
        <w:rPr>
          <w:rFonts w:eastAsia="Times New Roman"/>
        </w:rPr>
      </w:pPr>
    </w:p>
    <w:p w14:paraId="199CF6F9" w14:textId="77777777" w:rsidR="00510470" w:rsidRPr="00980E61" w:rsidRDefault="00B90740">
      <w:pPr>
        <w:ind w:right="-70"/>
        <w:jc w:val="center"/>
        <w:rPr>
          <w:rFonts w:eastAsia="Times New Roman"/>
          <w:b/>
        </w:rPr>
      </w:pPr>
      <w:r w:rsidRPr="00980E61">
        <w:rPr>
          <w:rFonts w:eastAsia="Times New Roman"/>
          <w:b/>
        </w:rPr>
        <w:t>I SKYRIUS</w:t>
      </w:r>
    </w:p>
    <w:p w14:paraId="35BB6ED2" w14:textId="77777777" w:rsidR="00510470" w:rsidRPr="00980E61" w:rsidRDefault="00B90740">
      <w:pPr>
        <w:ind w:right="-70"/>
        <w:jc w:val="center"/>
        <w:rPr>
          <w:rFonts w:eastAsia="Times New Roman"/>
          <w:b/>
          <w:shd w:val="clear" w:color="auto" w:fill="FFFFFF"/>
        </w:rPr>
      </w:pPr>
      <w:r w:rsidRPr="00980E61">
        <w:rPr>
          <w:rFonts w:eastAsia="Times New Roman"/>
          <w:b/>
        </w:rPr>
        <w:t>PARAIŠKOS</w:t>
      </w:r>
      <w:r w:rsidRPr="00980E61">
        <w:rPr>
          <w:rFonts w:eastAsia="Times New Roman"/>
          <w:b/>
          <w:shd w:val="clear" w:color="auto" w:fill="FFFFFF"/>
        </w:rPr>
        <w:t xml:space="preserve"> VERTINIMAS PAGAL KRITERIJUS</w:t>
      </w:r>
    </w:p>
    <w:p w14:paraId="4ADDE487" w14:textId="77777777" w:rsidR="00524272" w:rsidRPr="00980E61" w:rsidRDefault="00524272">
      <w:pPr>
        <w:ind w:right="-70"/>
        <w:jc w:val="center"/>
        <w:rPr>
          <w:rFonts w:eastAsia="Times New Roman"/>
          <w:b/>
          <w:shd w:val="clear" w:color="auto" w:fill="FFFFFF"/>
        </w:rPr>
      </w:pP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6516"/>
        <w:gridCol w:w="1701"/>
        <w:gridCol w:w="1701"/>
      </w:tblGrid>
      <w:tr w:rsidR="00036E4D" w:rsidRPr="00980E61" w14:paraId="0AA3B555" w14:textId="5B56F284" w:rsidTr="00BE1C94">
        <w:trPr>
          <w:trHeight w:val="802"/>
        </w:trPr>
        <w:tc>
          <w:tcPr>
            <w:tcW w:w="6516" w:type="dxa"/>
            <w:vAlign w:val="center"/>
          </w:tcPr>
          <w:p w14:paraId="5ED12BA7" w14:textId="1DFB60FA" w:rsidR="00036E4D" w:rsidRPr="00980E61" w:rsidRDefault="00036E4D" w:rsidP="00036E4D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Vertinimo kriterijai</w:t>
            </w:r>
          </w:p>
        </w:tc>
        <w:tc>
          <w:tcPr>
            <w:tcW w:w="1701" w:type="dxa"/>
            <w:vAlign w:val="center"/>
          </w:tcPr>
          <w:p w14:paraId="2E46A33B" w14:textId="4FC42BA3" w:rsidR="00036E4D" w:rsidRPr="00980E61" w:rsidRDefault="00036E4D" w:rsidP="00036E4D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Atitinka</w:t>
            </w:r>
          </w:p>
        </w:tc>
        <w:tc>
          <w:tcPr>
            <w:tcW w:w="1701" w:type="dxa"/>
            <w:vAlign w:val="center"/>
          </w:tcPr>
          <w:p w14:paraId="31A28F17" w14:textId="33CAFDBB" w:rsidR="00036E4D" w:rsidRPr="00980E61" w:rsidRDefault="00036E4D" w:rsidP="00036E4D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Neatitinka</w:t>
            </w:r>
          </w:p>
        </w:tc>
      </w:tr>
      <w:tr w:rsidR="00036E4D" w:rsidRPr="00980E61" w14:paraId="738B002C" w14:textId="18FF577D" w:rsidTr="00036E4D">
        <w:tc>
          <w:tcPr>
            <w:tcW w:w="6516" w:type="dxa"/>
          </w:tcPr>
          <w:p w14:paraId="05DBCC32" w14:textId="77777777" w:rsidR="00036E4D" w:rsidRPr="00980E61" w:rsidRDefault="00036E4D" w:rsidP="00036E4D">
            <w:pPr>
              <w:pStyle w:val="Lentelsturinys"/>
              <w:rPr>
                <w:iCs/>
                <w:color w:val="000000" w:themeColor="text1"/>
                <w:shd w:val="clear" w:color="auto" w:fill="FFFFFF"/>
              </w:rPr>
            </w:pPr>
            <w:r w:rsidRPr="00980E61">
              <w:rPr>
                <w:iCs/>
                <w:color w:val="000000" w:themeColor="text1"/>
                <w:shd w:val="clear" w:color="auto" w:fill="FFFFFF"/>
              </w:rPr>
              <w:t xml:space="preserve">Kvalifikuotų krepšinio specialistų, dirbančių su krepšinio sporto šakos sportininkų grupėmis, skaičius, </w:t>
            </w:r>
            <w:proofErr w:type="spellStart"/>
            <w:r w:rsidRPr="00980E61">
              <w:rPr>
                <w:iCs/>
                <w:color w:val="000000" w:themeColor="text1"/>
                <w:shd w:val="clear" w:color="auto" w:fill="FFFFFF"/>
              </w:rPr>
              <w:t>žm</w:t>
            </w:r>
            <w:proofErr w:type="spellEnd"/>
            <w:r w:rsidRPr="00980E61">
              <w:rPr>
                <w:i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0CD23DD" w14:textId="77777777" w:rsidR="00036E4D" w:rsidRPr="00980E61" w:rsidRDefault="00036E4D" w:rsidP="00036E4D">
            <w:pPr>
              <w:pStyle w:val="Lentelsturinys"/>
              <w:rPr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14:paraId="16CC20AB" w14:textId="77777777" w:rsidR="00036E4D" w:rsidRPr="00980E61" w:rsidRDefault="00036E4D" w:rsidP="00036E4D">
            <w:pPr>
              <w:pStyle w:val="Lentelsturinys"/>
              <w:rPr>
                <w:iCs/>
                <w:color w:val="000000" w:themeColor="text1"/>
                <w:shd w:val="clear" w:color="auto" w:fill="FFFFFF"/>
              </w:rPr>
            </w:pPr>
          </w:p>
        </w:tc>
      </w:tr>
      <w:tr w:rsidR="00036E4D" w:rsidRPr="00980E61" w14:paraId="0DE51DCC" w14:textId="300DF3D3" w:rsidTr="00036E4D">
        <w:tc>
          <w:tcPr>
            <w:tcW w:w="6516" w:type="dxa"/>
          </w:tcPr>
          <w:p w14:paraId="36928705" w14:textId="77777777" w:rsidR="00036E4D" w:rsidRPr="00980E61" w:rsidRDefault="00036E4D" w:rsidP="00036E4D">
            <w:pPr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  <w:r w:rsidRPr="00980E61">
              <w:rPr>
                <w:color w:val="000000" w:themeColor="text1"/>
                <w:szCs w:val="24"/>
              </w:rPr>
              <w:t xml:space="preserve">Parengtos ilgametės krepšinio </w:t>
            </w:r>
            <w:r w:rsidRPr="00980E61">
              <w:rPr>
                <w:rFonts w:cs="Tahoma"/>
                <w:iCs/>
                <w:color w:val="000000" w:themeColor="text1"/>
                <w:szCs w:val="24"/>
              </w:rPr>
              <w:t>sporto šakos vystymo programos kiekvienam sportinio ugdymo etapui, vnt.</w:t>
            </w:r>
          </w:p>
        </w:tc>
        <w:tc>
          <w:tcPr>
            <w:tcW w:w="1701" w:type="dxa"/>
          </w:tcPr>
          <w:p w14:paraId="1AC1DB3C" w14:textId="77777777" w:rsidR="00036E4D" w:rsidRPr="00980E61" w:rsidRDefault="00036E4D" w:rsidP="00036E4D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224FA5DE" w14:textId="77777777" w:rsidR="00036E4D" w:rsidRPr="00980E61" w:rsidRDefault="00036E4D" w:rsidP="00036E4D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</w:p>
        </w:tc>
      </w:tr>
      <w:tr w:rsidR="00036E4D" w:rsidRPr="00980E61" w14:paraId="7B9CB71A" w14:textId="649B02AC" w:rsidTr="00036E4D">
        <w:tc>
          <w:tcPr>
            <w:tcW w:w="6516" w:type="dxa"/>
          </w:tcPr>
          <w:p w14:paraId="29B4D57B" w14:textId="77777777" w:rsidR="00036E4D" w:rsidRPr="00980E61" w:rsidRDefault="00036E4D" w:rsidP="00036E4D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  <w:r w:rsidRPr="00980E61">
              <w:rPr>
                <w:color w:val="000000" w:themeColor="text1"/>
                <w:szCs w:val="24"/>
              </w:rPr>
              <w:t>Sukomplektuotų krepšinio grupių skaičius, vnt.</w:t>
            </w:r>
          </w:p>
        </w:tc>
        <w:tc>
          <w:tcPr>
            <w:tcW w:w="1701" w:type="dxa"/>
          </w:tcPr>
          <w:p w14:paraId="33E863A6" w14:textId="77777777" w:rsidR="00036E4D" w:rsidRPr="00980E61" w:rsidRDefault="00036E4D" w:rsidP="00036E4D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29C27633" w14:textId="77777777" w:rsidR="00036E4D" w:rsidRPr="00980E61" w:rsidRDefault="00036E4D" w:rsidP="00036E4D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</w:p>
        </w:tc>
      </w:tr>
      <w:tr w:rsidR="00036E4D" w:rsidRPr="00980E61" w14:paraId="06986011" w14:textId="243D43B8" w:rsidTr="00036E4D">
        <w:tc>
          <w:tcPr>
            <w:tcW w:w="6516" w:type="dxa"/>
          </w:tcPr>
          <w:p w14:paraId="46296944" w14:textId="77777777" w:rsidR="00036E4D" w:rsidRPr="00980E61" w:rsidRDefault="00036E4D" w:rsidP="00036E4D">
            <w:pPr>
              <w:pStyle w:val="Lentelsturinys"/>
              <w:rPr>
                <w:i/>
                <w:iCs/>
                <w:color w:val="000000" w:themeColor="text1"/>
                <w:u w:val="single"/>
                <w:shd w:val="clear" w:color="auto" w:fill="FFFFFF"/>
                <w:lang w:val="en-US"/>
              </w:rPr>
            </w:pPr>
            <w:r w:rsidRPr="00980E61">
              <w:rPr>
                <w:rFonts w:cs="Tahoma"/>
                <w:color w:val="000000" w:themeColor="text1"/>
              </w:rPr>
              <w:t xml:space="preserve">Sportininkų, lankančių krepšinio sporto šakos užsiėmimus, skaičius, </w:t>
            </w:r>
            <w:proofErr w:type="spellStart"/>
            <w:r w:rsidRPr="00980E61">
              <w:rPr>
                <w:rFonts w:cs="Tahoma"/>
                <w:color w:val="000000" w:themeColor="text1"/>
              </w:rPr>
              <w:t>žm</w:t>
            </w:r>
            <w:proofErr w:type="spellEnd"/>
            <w:r w:rsidRPr="00980E61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40547119" w14:textId="77777777" w:rsidR="00036E4D" w:rsidRPr="00980E61" w:rsidRDefault="00036E4D" w:rsidP="00036E4D">
            <w:pPr>
              <w:pStyle w:val="Lentelsturinys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5D5B9E5E" w14:textId="77777777" w:rsidR="00036E4D" w:rsidRPr="00980E61" w:rsidRDefault="00036E4D" w:rsidP="00036E4D">
            <w:pPr>
              <w:pStyle w:val="Lentelsturinys"/>
              <w:rPr>
                <w:rFonts w:cs="Tahoma"/>
                <w:color w:val="000000" w:themeColor="text1"/>
              </w:rPr>
            </w:pPr>
          </w:p>
        </w:tc>
      </w:tr>
      <w:tr w:rsidR="00036E4D" w:rsidRPr="00980E61" w14:paraId="67D09BF1" w14:textId="1ED762A7" w:rsidTr="00036E4D">
        <w:tc>
          <w:tcPr>
            <w:tcW w:w="6516" w:type="dxa"/>
          </w:tcPr>
          <w:p w14:paraId="1EAA13A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t xml:space="preserve">Miestui atstovaujančių komandų, dalyvaujančių Lietuvos vaikų, jaunių ir jaunimo </w:t>
            </w:r>
            <w:r w:rsidRPr="00980E61">
              <w:rPr>
                <w:rFonts w:cs="Tahoma"/>
                <w:color w:val="000000" w:themeColor="text1"/>
                <w:szCs w:val="24"/>
              </w:rPr>
              <w:t>krepšinio</w:t>
            </w:r>
            <w:r w:rsidRPr="00980E61">
              <w:rPr>
                <w:rFonts w:cs="Tahoma"/>
                <w:color w:val="000000"/>
                <w:szCs w:val="24"/>
              </w:rPr>
              <w:t xml:space="preserve"> vykdomose varžybose, skaičius, vnt.</w:t>
            </w:r>
          </w:p>
        </w:tc>
        <w:tc>
          <w:tcPr>
            <w:tcW w:w="1701" w:type="dxa"/>
          </w:tcPr>
          <w:p w14:paraId="0E4AAE60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7F066B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4C88E7F4" w14:textId="6CA1C10A" w:rsidTr="00036E4D">
        <w:tc>
          <w:tcPr>
            <w:tcW w:w="6516" w:type="dxa"/>
          </w:tcPr>
          <w:p w14:paraId="48FB5F5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szCs w:val="24"/>
              </w:rPr>
              <w:t xml:space="preserve">Sportininkų, dalyvaujančių miesto, regiono, šalies ir tarptautinėse varžybose, skaičius, </w:t>
            </w:r>
            <w:proofErr w:type="spellStart"/>
            <w:r w:rsidRPr="00980E61">
              <w:rPr>
                <w:szCs w:val="24"/>
              </w:rPr>
              <w:t>žm</w:t>
            </w:r>
            <w:proofErr w:type="spellEnd"/>
            <w:r w:rsidRPr="00980E61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29B21A51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147783D0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  <w:tr w:rsidR="00036E4D" w:rsidRPr="00980E61" w14:paraId="32F98E20" w14:textId="48087AAF" w:rsidTr="00036E4D">
        <w:tc>
          <w:tcPr>
            <w:tcW w:w="6516" w:type="dxa"/>
          </w:tcPr>
          <w:p w14:paraId="3B376B36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t xml:space="preserve">Įstaigoje ugdomų / išugdytų sportininkų, dalyvaujančių Regiono krepšinio lygos, Nacionalinės krepšinio lygos ar Moterų lygos (B diviziono) varžybose, skaičius, </w:t>
            </w:r>
            <w:proofErr w:type="spellStart"/>
            <w:r w:rsidRPr="00980E61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980E61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701" w:type="dxa"/>
          </w:tcPr>
          <w:p w14:paraId="44CAA30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0857674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3D6ABB9B" w14:textId="1C2241F3" w:rsidTr="00036E4D">
        <w:tc>
          <w:tcPr>
            <w:tcW w:w="6516" w:type="dxa"/>
          </w:tcPr>
          <w:p w14:paraId="2ACE36BF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t xml:space="preserve">Įstaigoje išugdytų sportininkų, žaidžiančių Šiaulių m. moterų ir vyrų krepšinio komandose, dalyvaujančiose Lietuvos krepšinio lygos varžybose, skaičius, </w:t>
            </w:r>
            <w:proofErr w:type="spellStart"/>
            <w:r w:rsidRPr="00980E61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980E61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701" w:type="dxa"/>
          </w:tcPr>
          <w:p w14:paraId="3935F05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948C65D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5B65B3D4" w14:textId="27EEDBBE" w:rsidTr="00036E4D">
        <w:tc>
          <w:tcPr>
            <w:tcW w:w="6516" w:type="dxa"/>
          </w:tcPr>
          <w:p w14:paraId="42ABEF11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i/>
                <w:iCs/>
                <w:szCs w:val="24"/>
                <w:u w:val="single"/>
                <w:shd w:val="clear" w:color="auto" w:fill="FFFFFF"/>
              </w:rPr>
            </w:pPr>
            <w:r w:rsidRPr="00980E61">
              <w:rPr>
                <w:szCs w:val="24"/>
              </w:rPr>
              <w:t>Surengtų sporto varžybų skaičius, vnt.</w:t>
            </w:r>
          </w:p>
        </w:tc>
        <w:tc>
          <w:tcPr>
            <w:tcW w:w="1701" w:type="dxa"/>
          </w:tcPr>
          <w:p w14:paraId="2A36A4FC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1170C87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  <w:tr w:rsidR="00036E4D" w:rsidRPr="00980E61" w14:paraId="4FA34D31" w14:textId="2EC738CD" w:rsidTr="00036E4D">
        <w:tc>
          <w:tcPr>
            <w:tcW w:w="6516" w:type="dxa"/>
          </w:tcPr>
          <w:p w14:paraId="67B0BC55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szCs w:val="24"/>
              </w:rPr>
              <w:t xml:space="preserve">Surengtose mokomosiose treniruočių stovyklose dalyvaujančių sportininkų skaičius, </w:t>
            </w:r>
            <w:proofErr w:type="spellStart"/>
            <w:r w:rsidRPr="00980E61">
              <w:rPr>
                <w:szCs w:val="24"/>
              </w:rPr>
              <w:t>žm</w:t>
            </w:r>
            <w:proofErr w:type="spellEnd"/>
            <w:r w:rsidRPr="00980E61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5779D821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BDAD376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  <w:tr w:rsidR="00036E4D" w:rsidRPr="00980E61" w14:paraId="51BB1361" w14:textId="04EF182F" w:rsidTr="00036E4D">
        <w:tc>
          <w:tcPr>
            <w:tcW w:w="6516" w:type="dxa"/>
          </w:tcPr>
          <w:p w14:paraId="46D534FB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szCs w:val="24"/>
              </w:rPr>
              <w:t>Šalies varžybose laimėta 1–3 vietų, sk.</w:t>
            </w:r>
          </w:p>
        </w:tc>
        <w:tc>
          <w:tcPr>
            <w:tcW w:w="1701" w:type="dxa"/>
          </w:tcPr>
          <w:p w14:paraId="5F44150F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637F6D0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  <w:tr w:rsidR="00036E4D" w:rsidRPr="00980E61" w14:paraId="79256062" w14:textId="2A86C152" w:rsidTr="00036E4D">
        <w:tc>
          <w:tcPr>
            <w:tcW w:w="6516" w:type="dxa"/>
          </w:tcPr>
          <w:p w14:paraId="10E359D1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980E61">
              <w:rPr>
                <w:szCs w:val="24"/>
              </w:rPr>
              <w:t>Šalies varžybose laimėta 4–8 vietų, sk.</w:t>
            </w:r>
          </w:p>
        </w:tc>
        <w:tc>
          <w:tcPr>
            <w:tcW w:w="1701" w:type="dxa"/>
          </w:tcPr>
          <w:p w14:paraId="68E6330D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EB3327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  <w:tr w:rsidR="00036E4D" w:rsidRPr="00980E61" w14:paraId="08E1DB60" w14:textId="0BA3EA9B" w:rsidTr="00036E4D">
        <w:tc>
          <w:tcPr>
            <w:tcW w:w="6516" w:type="dxa"/>
          </w:tcPr>
          <w:p w14:paraId="29EF85E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t xml:space="preserve">Sportininkų dalyvaujančių įvairaus amžiaus šalies rinktinėse skaičius, </w:t>
            </w:r>
            <w:proofErr w:type="spellStart"/>
            <w:r w:rsidRPr="00980E61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980E61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701" w:type="dxa"/>
          </w:tcPr>
          <w:p w14:paraId="038ADACF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2A6BFAF3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66DB534E" w14:textId="0B87106D" w:rsidTr="00036E4D">
        <w:tc>
          <w:tcPr>
            <w:tcW w:w="6516" w:type="dxa"/>
          </w:tcPr>
          <w:p w14:paraId="5BA9B66F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lastRenderedPageBreak/>
              <w:t xml:space="preserve">Trenerių, dalyvaujančių kvalifikacijos kėlimo kursuose ir kituose mokymuose, skaičius, </w:t>
            </w:r>
            <w:proofErr w:type="spellStart"/>
            <w:r w:rsidRPr="00980E61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980E61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701" w:type="dxa"/>
          </w:tcPr>
          <w:p w14:paraId="6A15EC15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578DD866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42419E04" w14:textId="77B3A0BC" w:rsidTr="00036E4D">
        <w:tc>
          <w:tcPr>
            <w:tcW w:w="6516" w:type="dxa"/>
          </w:tcPr>
          <w:p w14:paraId="0717B7FF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 w:themeColor="text1"/>
                <w:szCs w:val="24"/>
              </w:rPr>
              <w:t xml:space="preserve">Administracijos darbuotojų, dalyvaujančių kvalifikacijos kėlimo kursuose ar kituose mokymuose, skaičius, </w:t>
            </w:r>
            <w:proofErr w:type="spellStart"/>
            <w:r w:rsidRPr="00980E61">
              <w:rPr>
                <w:rFonts w:cs="Tahoma"/>
                <w:color w:val="000000" w:themeColor="text1"/>
                <w:szCs w:val="24"/>
              </w:rPr>
              <w:t>žm</w:t>
            </w:r>
            <w:proofErr w:type="spellEnd"/>
            <w:r w:rsidRPr="00980E61">
              <w:rPr>
                <w:rFonts w:cs="Tahoma"/>
                <w:color w:val="000000" w:themeColor="text1"/>
                <w:szCs w:val="24"/>
              </w:rPr>
              <w:t>.</w:t>
            </w:r>
          </w:p>
        </w:tc>
        <w:tc>
          <w:tcPr>
            <w:tcW w:w="1701" w:type="dxa"/>
          </w:tcPr>
          <w:p w14:paraId="6411847A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412A4AC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</w:tr>
      <w:tr w:rsidR="00036E4D" w:rsidRPr="00980E61" w14:paraId="78B33EE8" w14:textId="0E837F26" w:rsidTr="00036E4D">
        <w:tc>
          <w:tcPr>
            <w:tcW w:w="6516" w:type="dxa"/>
          </w:tcPr>
          <w:p w14:paraId="6A57D026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color w:val="000000"/>
                <w:szCs w:val="24"/>
              </w:rPr>
              <w:t>Įgyvendintos alternatyvios įvairaus amžiaus vaikams, nesiekiantiems sportinio rezultato, laisvalaikio praleidimo programos, vnt.</w:t>
            </w:r>
          </w:p>
        </w:tc>
        <w:tc>
          <w:tcPr>
            <w:tcW w:w="1701" w:type="dxa"/>
          </w:tcPr>
          <w:p w14:paraId="15ECD7A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5B199E3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036E4D" w:rsidRPr="00980E61" w14:paraId="2EC7440A" w14:textId="6969856F" w:rsidTr="00036E4D">
        <w:tc>
          <w:tcPr>
            <w:tcW w:w="6516" w:type="dxa"/>
          </w:tcPr>
          <w:p w14:paraId="0F8150DB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iCs/>
                <w:szCs w:val="24"/>
              </w:rPr>
              <w:t>Naudojamų sporto salių, reikalingų ugdymo procesui, skaičius</w:t>
            </w:r>
          </w:p>
        </w:tc>
        <w:tc>
          <w:tcPr>
            <w:tcW w:w="1701" w:type="dxa"/>
          </w:tcPr>
          <w:p w14:paraId="141441E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szCs w:val="24"/>
              </w:rPr>
            </w:pPr>
          </w:p>
        </w:tc>
        <w:tc>
          <w:tcPr>
            <w:tcW w:w="1701" w:type="dxa"/>
          </w:tcPr>
          <w:p w14:paraId="1030E9B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szCs w:val="24"/>
              </w:rPr>
            </w:pPr>
          </w:p>
        </w:tc>
      </w:tr>
      <w:tr w:rsidR="00036E4D" w:rsidRPr="00980E61" w14:paraId="1C3366AF" w14:textId="3F82C4A8" w:rsidTr="00036E4D">
        <w:tc>
          <w:tcPr>
            <w:tcW w:w="6516" w:type="dxa"/>
          </w:tcPr>
          <w:p w14:paraId="2D8A04C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szCs w:val="24"/>
              </w:rPr>
            </w:pPr>
            <w:r w:rsidRPr="00980E61">
              <w:rPr>
                <w:iCs/>
                <w:szCs w:val="24"/>
              </w:rPr>
              <w:t>Įvykdytas reikalavimas sporto bazės higienos pasui gauti</w:t>
            </w:r>
          </w:p>
        </w:tc>
        <w:tc>
          <w:tcPr>
            <w:tcW w:w="1701" w:type="dxa"/>
          </w:tcPr>
          <w:p w14:paraId="403DADE5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iCs/>
                <w:szCs w:val="24"/>
              </w:rPr>
            </w:pPr>
          </w:p>
        </w:tc>
        <w:tc>
          <w:tcPr>
            <w:tcW w:w="1701" w:type="dxa"/>
          </w:tcPr>
          <w:p w14:paraId="16BF3D32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iCs/>
                <w:szCs w:val="24"/>
              </w:rPr>
            </w:pPr>
          </w:p>
        </w:tc>
      </w:tr>
      <w:tr w:rsidR="00036E4D" w:rsidRPr="00980E61" w14:paraId="312A635F" w14:textId="419B6AAD" w:rsidTr="00036E4D">
        <w:tc>
          <w:tcPr>
            <w:tcW w:w="6516" w:type="dxa"/>
          </w:tcPr>
          <w:p w14:paraId="7AF6F8E0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980E61">
              <w:rPr>
                <w:rFonts w:cs="Tahoma"/>
                <w:iCs/>
                <w:color w:val="000000" w:themeColor="text1"/>
                <w:szCs w:val="24"/>
              </w:rPr>
              <w:t>Įsigytas sporto inventorius ir įranga mokomajam treniruočių procesui</w:t>
            </w:r>
          </w:p>
        </w:tc>
        <w:tc>
          <w:tcPr>
            <w:tcW w:w="1701" w:type="dxa"/>
          </w:tcPr>
          <w:p w14:paraId="08C3CC8E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02583B94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</w:p>
        </w:tc>
      </w:tr>
      <w:tr w:rsidR="00036E4D" w:rsidRPr="00980E61" w14:paraId="0C53E551" w14:textId="0DF2503F" w:rsidTr="00036E4D">
        <w:tc>
          <w:tcPr>
            <w:tcW w:w="6516" w:type="dxa"/>
          </w:tcPr>
          <w:p w14:paraId="423311D9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szCs w:val="24"/>
              </w:rPr>
            </w:pPr>
            <w:r w:rsidRPr="00980E61">
              <w:rPr>
                <w:rFonts w:cs="Tahoma"/>
                <w:iCs/>
                <w:color w:val="000000" w:themeColor="text1"/>
                <w:szCs w:val="24"/>
              </w:rPr>
              <w:t>Nuolat prižiūrimų sporto bazių skaičius, vnt.</w:t>
            </w:r>
          </w:p>
        </w:tc>
        <w:tc>
          <w:tcPr>
            <w:tcW w:w="1701" w:type="dxa"/>
          </w:tcPr>
          <w:p w14:paraId="24FDB29E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23FD2C33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</w:p>
        </w:tc>
      </w:tr>
      <w:tr w:rsidR="00036E4D" w:rsidRPr="00980E61" w14:paraId="7CF6365A" w14:textId="42956A8F" w:rsidTr="00036E4D">
        <w:tc>
          <w:tcPr>
            <w:tcW w:w="6516" w:type="dxa"/>
          </w:tcPr>
          <w:p w14:paraId="099117B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iCs/>
                <w:color w:val="000000" w:themeColor="text1"/>
                <w:szCs w:val="24"/>
              </w:rPr>
            </w:pPr>
            <w:r w:rsidRPr="00980E61">
              <w:rPr>
                <w:rFonts w:cs="Tahoma"/>
                <w:color w:val="000000" w:themeColor="text1"/>
                <w:szCs w:val="24"/>
              </w:rPr>
              <w:t>Rekonstruota (remontuota)  krepšinio sporto bazė, kv. m</w:t>
            </w:r>
          </w:p>
        </w:tc>
        <w:tc>
          <w:tcPr>
            <w:tcW w:w="1701" w:type="dxa"/>
          </w:tcPr>
          <w:p w14:paraId="03CCDEB7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7925B51B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</w:tr>
      <w:tr w:rsidR="00036E4D" w:rsidRPr="00980E61" w14:paraId="1F01C037" w14:textId="36A1BFC0" w:rsidTr="00036E4D">
        <w:tc>
          <w:tcPr>
            <w:tcW w:w="6516" w:type="dxa"/>
          </w:tcPr>
          <w:p w14:paraId="0C9007B8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  <w:r w:rsidRPr="00980E61">
              <w:rPr>
                <w:rFonts w:cs="Tahoma"/>
                <w:color w:val="000000" w:themeColor="text1"/>
                <w:szCs w:val="24"/>
              </w:rPr>
              <w:t>Eksploatuojamose sporto bazėse v</w:t>
            </w:r>
            <w:r w:rsidRPr="00980E61">
              <w:rPr>
                <w:iCs/>
                <w:color w:val="000000" w:themeColor="text1"/>
                <w:szCs w:val="24"/>
                <w:shd w:val="clear" w:color="auto" w:fill="FFFFFF"/>
              </w:rPr>
              <w:t>ykdytų rungtynių skaičius, vnt.</w:t>
            </w:r>
          </w:p>
        </w:tc>
        <w:tc>
          <w:tcPr>
            <w:tcW w:w="1701" w:type="dxa"/>
          </w:tcPr>
          <w:p w14:paraId="4989CBE9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7645F4CD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</w:tr>
      <w:tr w:rsidR="00036E4D" w:rsidRPr="00980E61" w14:paraId="276952F2" w14:textId="74CD4452" w:rsidTr="00036E4D">
        <w:tc>
          <w:tcPr>
            <w:tcW w:w="6516" w:type="dxa"/>
          </w:tcPr>
          <w:p w14:paraId="2137B342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  <w:r w:rsidRPr="00980E61">
              <w:rPr>
                <w:rFonts w:cs="Tahoma"/>
                <w:color w:val="000000" w:themeColor="text1"/>
                <w:szCs w:val="24"/>
              </w:rPr>
              <w:t>Eksploatuojamose sporto bazėse vykdytų treniruočių skaičius, val.</w:t>
            </w:r>
          </w:p>
        </w:tc>
        <w:tc>
          <w:tcPr>
            <w:tcW w:w="1701" w:type="dxa"/>
          </w:tcPr>
          <w:p w14:paraId="006754CD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01C2F4B4" w14:textId="77777777" w:rsidR="00036E4D" w:rsidRPr="00980E61" w:rsidRDefault="00036E4D" w:rsidP="00036E4D">
            <w:pPr>
              <w:snapToGrid w:val="0"/>
              <w:spacing w:line="100" w:lineRule="atLeast"/>
              <w:jc w:val="both"/>
              <w:rPr>
                <w:rFonts w:cs="Tahoma"/>
                <w:color w:val="000000" w:themeColor="text1"/>
                <w:szCs w:val="24"/>
              </w:rPr>
            </w:pPr>
          </w:p>
        </w:tc>
      </w:tr>
    </w:tbl>
    <w:p w14:paraId="0E9FD9F8" w14:textId="77777777" w:rsidR="00524272" w:rsidRPr="00980E61" w:rsidRDefault="00524272" w:rsidP="00524272">
      <w:pPr>
        <w:rPr>
          <w:b/>
          <w:szCs w:val="24"/>
          <w:lang w:val="en-US"/>
        </w:rPr>
      </w:pPr>
    </w:p>
    <w:p w14:paraId="1CEC94C5" w14:textId="667518B7" w:rsidR="00510470" w:rsidRPr="00980E61" w:rsidRDefault="00B90740">
      <w:pPr>
        <w:pStyle w:val="Sraopastraipa"/>
        <w:numPr>
          <w:ilvl w:val="0"/>
          <w:numId w:val="1"/>
        </w:numPr>
      </w:pPr>
      <w:r w:rsidRPr="00980E61">
        <w:rPr>
          <w:rFonts w:eastAsia="Times New Roman"/>
          <w:i/>
          <w:sz w:val="22"/>
          <w:szCs w:val="22"/>
          <w:shd w:val="clear" w:color="auto" w:fill="FFFFFF"/>
        </w:rPr>
        <w:t xml:space="preserve">Atitinkantį/neatitinkantį kriterijų pažymėti – </w:t>
      </w:r>
      <w:r w:rsidRPr="00980E61">
        <w:rPr>
          <w:rFonts w:eastAsia="Times New Roman"/>
          <w:sz w:val="22"/>
          <w:szCs w:val="22"/>
          <w:shd w:val="clear" w:color="auto" w:fill="FFFFFF"/>
        </w:rPr>
        <w:t>X.</w:t>
      </w:r>
    </w:p>
    <w:p w14:paraId="0866A61A" w14:textId="77777777" w:rsidR="00510470" w:rsidRPr="00980E61" w:rsidRDefault="00510470">
      <w:pPr>
        <w:jc w:val="center"/>
        <w:rPr>
          <w:rFonts w:eastAsia="Times New Roman"/>
          <w:b/>
        </w:rPr>
      </w:pPr>
    </w:p>
    <w:p w14:paraId="64FEFA1A" w14:textId="77777777" w:rsidR="00510470" w:rsidRPr="00980E61" w:rsidRDefault="00B90740">
      <w:pPr>
        <w:jc w:val="center"/>
        <w:rPr>
          <w:rFonts w:eastAsia="Times New Roman"/>
          <w:b/>
        </w:rPr>
      </w:pPr>
      <w:r w:rsidRPr="00980E61">
        <w:rPr>
          <w:rFonts w:eastAsia="Times New Roman"/>
          <w:b/>
        </w:rPr>
        <w:t>II SKYRIUS</w:t>
      </w:r>
    </w:p>
    <w:p w14:paraId="7EF1FC2D" w14:textId="2848D52B" w:rsidR="00510470" w:rsidRPr="00980E61" w:rsidRDefault="00B90740">
      <w:pPr>
        <w:jc w:val="center"/>
      </w:pPr>
      <w:r w:rsidRPr="00980E61">
        <w:rPr>
          <w:rFonts w:eastAsia="Times New Roman"/>
          <w:b/>
        </w:rPr>
        <w:t xml:space="preserve">SIŪLYMAI, KOMENTARAI </w:t>
      </w:r>
    </w:p>
    <w:p w14:paraId="2464521F" w14:textId="77777777" w:rsidR="00510470" w:rsidRPr="00980E61" w:rsidRDefault="00510470">
      <w:pPr>
        <w:jc w:val="center"/>
        <w:rPr>
          <w:rFonts w:eastAsia="Times New Roman"/>
          <w:b/>
        </w:rPr>
      </w:pPr>
    </w:p>
    <w:tbl>
      <w:tblPr>
        <w:tblW w:w="9923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10470" w:rsidRPr="00980E61" w14:paraId="41B37CD5" w14:textId="77777777">
        <w:trPr>
          <w:trHeight w:val="843"/>
        </w:trPr>
        <w:tc>
          <w:tcPr>
            <w:tcW w:w="9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7AF27D5" w14:textId="0AE6A055" w:rsidR="00510470" w:rsidRPr="00980E61" w:rsidRDefault="00B90740">
            <w:pPr>
              <w:snapToGrid w:val="0"/>
              <w:jc w:val="both"/>
              <w:rPr>
                <w:rFonts w:eastAsia="Times New Roman"/>
                <w:b/>
                <w:sz w:val="22"/>
              </w:rPr>
            </w:pPr>
            <w:r w:rsidRPr="00980E61">
              <w:rPr>
                <w:rFonts w:eastAsia="Times New Roman"/>
                <w:b/>
                <w:sz w:val="22"/>
              </w:rPr>
              <w:t>Komisijos nario siūlymai, komentarai:</w:t>
            </w:r>
          </w:p>
          <w:p w14:paraId="5597F589" w14:textId="77777777" w:rsidR="00510470" w:rsidRPr="00980E61" w:rsidRDefault="00510470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510470" w:rsidRPr="00980E61" w14:paraId="5CA1AF9D" w14:textId="77777777">
        <w:trPr>
          <w:trHeight w:val="843"/>
        </w:trPr>
        <w:tc>
          <w:tcPr>
            <w:tcW w:w="9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DC8DF15" w14:textId="28469EC9" w:rsidR="00510470" w:rsidRPr="00980E61" w:rsidRDefault="00510470">
            <w:pPr>
              <w:snapToGrid w:val="0"/>
              <w:jc w:val="both"/>
            </w:pPr>
          </w:p>
          <w:p w14:paraId="3E22EB17" w14:textId="77777777" w:rsidR="00510470" w:rsidRPr="00980E61" w:rsidRDefault="00510470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41DB0735" w14:textId="77777777" w:rsidR="00510470" w:rsidRPr="00D1711A" w:rsidRDefault="00510470">
      <w:pPr>
        <w:jc w:val="both"/>
        <w:rPr>
          <w:color w:val="000000" w:themeColor="text1"/>
        </w:rPr>
      </w:pPr>
    </w:p>
    <w:p w14:paraId="36728BD4" w14:textId="636B1DC7" w:rsidR="00980E61" w:rsidRPr="00D1711A" w:rsidRDefault="00980E61" w:rsidP="00980E61">
      <w:pPr>
        <w:pStyle w:val="Sraopastraipa"/>
        <w:numPr>
          <w:ilvl w:val="0"/>
          <w:numId w:val="1"/>
        </w:numPr>
        <w:jc w:val="both"/>
        <w:rPr>
          <w:i/>
          <w:color w:val="000000" w:themeColor="text1"/>
        </w:rPr>
      </w:pPr>
      <w:r w:rsidRPr="00D1711A">
        <w:rPr>
          <w:i/>
          <w:color w:val="000000" w:themeColor="text1"/>
        </w:rPr>
        <w:t>Programos vykdytojo pateikta paraiška Programai įgyvendinti yra tinkama, jei atitinka visus atrankos vertinimo kriterijus.</w:t>
      </w:r>
    </w:p>
    <w:p w14:paraId="4F0964F3" w14:textId="77777777" w:rsidR="00980E61" w:rsidRPr="00D1711A" w:rsidRDefault="00980E61">
      <w:pPr>
        <w:jc w:val="both"/>
        <w:rPr>
          <w:b/>
          <w:color w:val="000000" w:themeColor="text1"/>
        </w:rPr>
      </w:pPr>
    </w:p>
    <w:p w14:paraId="0AB048AF" w14:textId="38464F6D" w:rsidR="00510470" w:rsidRPr="00980E61" w:rsidRDefault="00B90740">
      <w:pPr>
        <w:jc w:val="both"/>
      </w:pPr>
      <w:r w:rsidRPr="00980E61">
        <w:rPr>
          <w:rFonts w:eastAsia="Times New Roman"/>
          <w:sz w:val="22"/>
        </w:rPr>
        <w:t xml:space="preserve">Komisijos narys                   </w:t>
      </w:r>
    </w:p>
    <w:p w14:paraId="27E11F8B" w14:textId="41946C34" w:rsidR="00510470" w:rsidRPr="00980E61" w:rsidRDefault="00B90740">
      <w:pPr>
        <w:jc w:val="both"/>
      </w:pPr>
      <w:r w:rsidRPr="00980E61">
        <w:rPr>
          <w:rFonts w:eastAsia="Times New Roman"/>
          <w:sz w:val="22"/>
        </w:rPr>
        <w:t>_______________________</w:t>
      </w:r>
      <w:r w:rsidRPr="00980E61">
        <w:rPr>
          <w:rFonts w:eastAsia="Times New Roman"/>
          <w:sz w:val="22"/>
        </w:rPr>
        <w:tab/>
        <w:t xml:space="preserve">              ___________________                                            _____________________</w:t>
      </w:r>
    </w:p>
    <w:p w14:paraId="0283D34B" w14:textId="77777777" w:rsidR="00510470" w:rsidRDefault="00B90740">
      <w:pPr>
        <w:jc w:val="both"/>
        <w:rPr>
          <w:rFonts w:eastAsia="Times New Roman"/>
          <w:i/>
          <w:sz w:val="18"/>
        </w:rPr>
      </w:pPr>
      <w:r w:rsidRPr="00980E61">
        <w:rPr>
          <w:rFonts w:eastAsia="Times New Roman"/>
          <w:i/>
          <w:sz w:val="20"/>
        </w:rPr>
        <w:t xml:space="preserve">             (data)</w:t>
      </w:r>
      <w:r w:rsidRPr="00980E61">
        <w:rPr>
          <w:rFonts w:eastAsia="Times New Roman"/>
          <w:sz w:val="20"/>
        </w:rPr>
        <w:t xml:space="preserve">                                                                </w:t>
      </w:r>
      <w:r w:rsidRPr="00980E61">
        <w:rPr>
          <w:rFonts w:eastAsia="Times New Roman"/>
          <w:i/>
          <w:sz w:val="18"/>
        </w:rPr>
        <w:t>(parašas)</w:t>
      </w:r>
      <w:r w:rsidRPr="00980E61">
        <w:rPr>
          <w:rFonts w:eastAsia="Times New Roman"/>
          <w:i/>
          <w:sz w:val="18"/>
        </w:rPr>
        <w:tab/>
        <w:t xml:space="preserve">                                                      (vardas ir pavardė)</w:t>
      </w:r>
    </w:p>
    <w:p w14:paraId="164D95C7" w14:textId="77777777" w:rsidR="00510470" w:rsidRDefault="00510470">
      <w:pPr>
        <w:jc w:val="both"/>
        <w:rPr>
          <w:rFonts w:eastAsia="Times New Roman"/>
          <w:sz w:val="22"/>
        </w:rPr>
      </w:pPr>
    </w:p>
    <w:p w14:paraId="3977A93F" w14:textId="7607D629" w:rsidR="00510470" w:rsidRDefault="00510470">
      <w:pPr>
        <w:jc w:val="both"/>
      </w:pPr>
    </w:p>
    <w:p w14:paraId="3EA497F9" w14:textId="68AABC30" w:rsidR="00510470" w:rsidRDefault="00510470">
      <w:pPr>
        <w:jc w:val="both"/>
      </w:pPr>
    </w:p>
    <w:p w14:paraId="4B670D3D" w14:textId="77777777" w:rsidR="00510470" w:rsidRDefault="00510470">
      <w:pPr>
        <w:jc w:val="both"/>
        <w:rPr>
          <w:rFonts w:eastAsia="Times New Roman"/>
          <w:i/>
          <w:sz w:val="18"/>
        </w:rPr>
      </w:pPr>
    </w:p>
    <w:p w14:paraId="4B73B893" w14:textId="77777777" w:rsidR="00510470" w:rsidRDefault="00510470">
      <w:pPr>
        <w:jc w:val="both"/>
        <w:rPr>
          <w:rFonts w:eastAsia="Times New Roman"/>
          <w:i/>
          <w:sz w:val="18"/>
        </w:rPr>
      </w:pPr>
    </w:p>
    <w:p w14:paraId="317CA9F5" w14:textId="77777777" w:rsidR="00510470" w:rsidRDefault="00510470">
      <w:pPr>
        <w:jc w:val="both"/>
      </w:pPr>
    </w:p>
    <w:sectPr w:rsidR="00510470">
      <w:headerReference w:type="default" r:id="rId8"/>
      <w:pgSz w:w="12240" w:h="15840"/>
      <w:pgMar w:top="1134" w:right="567" w:bottom="1134" w:left="1701" w:header="720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99DD" w14:textId="77777777" w:rsidR="00CA7B6C" w:rsidRDefault="00CA7B6C">
      <w:r>
        <w:separator/>
      </w:r>
    </w:p>
  </w:endnote>
  <w:endnote w:type="continuationSeparator" w:id="0">
    <w:p w14:paraId="66A84328" w14:textId="77777777" w:rsidR="00CA7B6C" w:rsidRDefault="00CA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lbany">
    <w:altName w:val="Arial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5558" w14:textId="77777777" w:rsidR="00CA7B6C" w:rsidRDefault="00CA7B6C">
      <w:r>
        <w:separator/>
      </w:r>
    </w:p>
  </w:footnote>
  <w:footnote w:type="continuationSeparator" w:id="0">
    <w:p w14:paraId="40BECE86" w14:textId="77777777" w:rsidR="00CA7B6C" w:rsidRDefault="00CA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8697" w14:textId="77777777" w:rsidR="00510470" w:rsidRDefault="00B90740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CADF8A1" wp14:editId="2927FD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2984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98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2676C9" w14:textId="77777777" w:rsidR="00510470" w:rsidRDefault="00B90740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71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DF8A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pt;height:23.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zdGgsgEAAGQDAAAOAAAAZHJzL2Uyb0RvYy54bWysU9uO0zAQfUfiHyy/0zQVlyVqugJWQUgI kJb9AMexG0u2x/J4m/TvGTtNdwVvaPNgz81n5sxM9rezs+ykIhrwLa83W86UlzAYf2z5w+/uzQ1n mIQfhAWvWn5WyG8Pr1/tp9CoHYxgBxUZgXhsptDyMaXQVBXKUTmBGwjKk1NDdCKRGo/VEMVE6M5W u+32fTVBHEIEqRDJerc4+aHga61k+qk1qsRsy6m2VM5Yzj6f1WEvmmMUYTTyUob4jyqcMJ6SXqHu RBLsMZp/oJyRERB02khwFWhtpCociE29/YvN/SiCKlyoORiubcKXg5U/Tr8iMwPNjjMvHI2oi3TV uTNTwIYC7gOFpPkzzDnqYkcyZsKzji7fRIWRn3p8vvZVzYlJMn6o6x05JHl2H2/evittr57ehojp qwLHstDySFMrzRSn75goH4WuITkVgjVDZ6wtSjz2X2xkJ0ET7sq3vLVhFIt1TYdLaMF7hlFlmgud LKW5ny8cexjORN1+89TxvD2rEFehXwXh5Qi0V0vhGD49JuhMKT6DLkiUOSs0ylLDZe3yrjzXS9TT z3H4AwAA//8DAFBLAwQUAAYACAAAACEAGkmL6NkAAAADAQAADwAAAGRycy9kb3ducmV2LnhtbEyP wU7DMBBE70j9B2uRuFEnFYIS4lRVpUhUIFracnftJYlqryPbbcPf45zguDOjmbflYrCGXdCHzpGA fJoBQ1JOd9QIOOzr+zmwECVpaRyhgB8MsKgmN6UstLvSJ152sWGphEIhBbQx9gXnQbVoZZi6Hil5 385bGdPpG669vKZya/gsyx65lR2lhVb2uGpRnXZnKyDUp7D5WPrX7dezoVqt39fuTQlxdzssX4BF HOJfGEb8hA5VYjq6M+nAjID0SBxVNnr5DNhRwMNTDrwq+X/26hcAAP//AwBQSwECLQAUAAYACAAA ACEAtoM4kv4AAADhAQAAEwAAAAAAAAAAAAAAAAAAAAAAW0NvbnRlbnRfVHlwZXNdLnhtbFBLAQIt ABQABgAIAAAAIQA4/SH/1gAAAJQBAAALAAAAAAAAAAAAAAAAAC8BAABfcmVscy8ucmVsc1BLAQIt ABQABgAIAAAAIQAIzdGgsgEAAGQDAAAOAAAAAAAAAAAAAAAAAC4CAABkcnMvZTJvRG9jLnhtbFBL AQItABQABgAIAAAAIQAaSYvo2QAAAAMBAAAPAAAAAAAAAAAAAAAAAAwEAABkcnMvZG93bnJldi54 bWxQSwUGAAAAAAQABADzAAAAEgUAAAAA " stroked="f">
              <v:fill opacity="0"/>
              <v:textbox style="mso-fit-shape-to-text:t" inset="0,0,0,0">
                <w:txbxContent>
                  <w:p w14:paraId="7E2676C9" w14:textId="77777777" w:rsidR="00510470" w:rsidRDefault="00B90740">
                    <w:pPr>
                      <w:pStyle w:val="Antrats"/>
                    </w:pPr>
                    <w:r>
                      <w:rPr>
                        <w:rStyle w:val="Puslapionumeris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71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C9E"/>
    <w:multiLevelType w:val="multilevel"/>
    <w:tmpl w:val="6C265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191E85"/>
    <w:multiLevelType w:val="multilevel"/>
    <w:tmpl w:val="F32CA30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70"/>
    <w:rsid w:val="00036E4D"/>
    <w:rsid w:val="0038701C"/>
    <w:rsid w:val="004F0A09"/>
    <w:rsid w:val="00510470"/>
    <w:rsid w:val="00524272"/>
    <w:rsid w:val="0073449C"/>
    <w:rsid w:val="00980E61"/>
    <w:rsid w:val="00A4074C"/>
    <w:rsid w:val="00B90740"/>
    <w:rsid w:val="00CA7B6C"/>
    <w:rsid w:val="00D1711A"/>
    <w:rsid w:val="00E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A08"/>
  <w15:docId w15:val="{1F32A609-CFAD-4917-A51C-834C2E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80"/>
      <w:u w:val="single"/>
    </w:rPr>
  </w:style>
  <w:style w:type="character" w:styleId="Perirtashipersaitas">
    <w:name w:val="FollowedHyperlink"/>
    <w:qFormat/>
    <w:rPr>
      <w:color w:val="800000"/>
      <w:u w:val="single"/>
    </w:rPr>
  </w:style>
  <w:style w:type="character" w:styleId="Puslapionumeris">
    <w:name w:val="page number"/>
    <w:basedOn w:val="Numatytasispastraiposriftas"/>
    <w:qFormat/>
    <w:rsid w:val="009A491F"/>
  </w:style>
  <w:style w:type="character" w:styleId="Komentaronuoroda">
    <w:name w:val="annotation reference"/>
    <w:basedOn w:val="Numatytasispastraiposriftas"/>
    <w:qFormat/>
    <w:rsid w:val="00EC324D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qFormat/>
    <w:rsid w:val="00EC324D"/>
    <w:rPr>
      <w:rFonts w:eastAsia="Lucida Sans Unicode"/>
    </w:rPr>
  </w:style>
  <w:style w:type="character" w:customStyle="1" w:styleId="KomentarotemaDiagrama">
    <w:name w:val="Komentaro tema Diagrama"/>
    <w:basedOn w:val="KomentarotekstasDiagrama"/>
    <w:link w:val="Komentarotema"/>
    <w:qFormat/>
    <w:rsid w:val="00EC324D"/>
    <w:rPr>
      <w:rFonts w:eastAsia="Lucida Sans Unicode"/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Arial" w:hAnsi="Arial"/>
      <w:sz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Antrats">
    <w:name w:val="header"/>
    <w:basedOn w:val="prastasi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HeaderLeft">
    <w:name w:val="Header Left"/>
    <w:basedOn w:val="prastasis"/>
    <w:qFormat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WW-Caption">
    <w:name w:val="WW-Caption"/>
    <w:basedOn w:val="prastasis"/>
    <w:qFormat/>
    <w:pPr>
      <w:suppressLineNumbers/>
      <w:spacing w:before="120" w:after="120"/>
    </w:pPr>
    <w:rPr>
      <w:i/>
      <w:sz w:val="20"/>
    </w:rPr>
  </w:style>
  <w:style w:type="paragraph" w:customStyle="1" w:styleId="Text">
    <w:name w:val="Text"/>
    <w:basedOn w:val="prastasis"/>
    <w:qFormat/>
    <w:pPr>
      <w:spacing w:after="120"/>
    </w:pPr>
  </w:style>
  <w:style w:type="paragraph" w:customStyle="1" w:styleId="Antrat1">
    <w:name w:val="Antraštė1"/>
    <w:basedOn w:val="prastasis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vadinimas">
    <w:name w:val="Title"/>
    <w:basedOn w:val="prastasis"/>
    <w:qFormat/>
    <w:pPr>
      <w:suppressLineNumbers/>
      <w:spacing w:before="120" w:after="120"/>
    </w:pPr>
    <w:rPr>
      <w:i/>
      <w:sz w:val="20"/>
    </w:rPr>
  </w:style>
  <w:style w:type="paragraph" w:customStyle="1" w:styleId="Antrinispavadinimas">
    <w:name w:val="Antrinis pavadinimas"/>
    <w:basedOn w:val="Heading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i/>
    </w:rPr>
  </w:style>
  <w:style w:type="paragraph" w:styleId="Porat">
    <w:name w:val="footer"/>
    <w:basedOn w:val="prastasis"/>
    <w:rsid w:val="009A491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qFormat/>
    <w:rsid w:val="009A491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73EB6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qFormat/>
    <w:rsid w:val="00EC324D"/>
    <w:rPr>
      <w:sz w:val="20"/>
    </w:rPr>
  </w:style>
  <w:style w:type="paragraph" w:styleId="Komentarotema">
    <w:name w:val="annotation subject"/>
    <w:basedOn w:val="Komentarotekstas"/>
    <w:link w:val="KomentarotemaDiagrama"/>
    <w:qFormat/>
    <w:rsid w:val="00EC324D"/>
    <w:rPr>
      <w:b/>
      <w:bCs/>
    </w:r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uiPriority w:val="39"/>
    <w:rsid w:val="00F5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A119-8F3B-4189-9D8F-991D833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1971</Words>
  <Characters>1125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Violeta Valančienė</cp:lastModifiedBy>
  <cp:revision>2</cp:revision>
  <cp:lastPrinted>2018-11-22T11:42:00Z</cp:lastPrinted>
  <dcterms:created xsi:type="dcterms:W3CDTF">2018-12-27T13:56:00Z</dcterms:created>
  <dcterms:modified xsi:type="dcterms:W3CDTF">2018-12-27T13:56:00Z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Šiaulių m.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nfolexID">
    <vt:lpwstr>6B4798EC-4CCF-47DB-834C-93495CB06A9E</vt:lpwstr>
  </property>
</Properties>
</file>