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6B6297" w:rsidTr="00403D89">
        <w:tc>
          <w:tcPr>
            <w:tcW w:w="9499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6B6297" w:rsidTr="006B629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661365" w:rsidTr="006B629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1365" w:rsidRDefault="00661365" w:rsidP="00661365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1365" w:rsidRDefault="00661365" w:rsidP="00661365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61365" w:rsidTr="006B629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1365" w:rsidRDefault="00661365" w:rsidP="0066136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1365" w:rsidRDefault="00661365" w:rsidP="006613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9  d.</w:t>
                  </w:r>
                </w:p>
              </w:tc>
            </w:tr>
            <w:tr w:rsidR="00661365" w:rsidTr="006B629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1365" w:rsidRDefault="00661365" w:rsidP="0066136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1365" w:rsidRDefault="00661365" w:rsidP="00661365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485</w:t>
                  </w:r>
                </w:p>
              </w:tc>
            </w:tr>
            <w:bookmarkEnd w:id="0"/>
            <w:tr w:rsidR="006B6297" w:rsidTr="006B629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</w:tr>
            <w:tr w:rsidR="006B6297" w:rsidTr="006B629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B6297" w:rsidTr="006B629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403D89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6B6297" w:rsidTr="006B629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 w:rsidP="00403D8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03D89">
                    <w:rPr>
                      <w:b/>
                      <w:color w:val="000000"/>
                      <w:sz w:val="24"/>
                    </w:rPr>
                    <w:t xml:space="preserve">OJO </w:t>
                  </w:r>
                  <w:r>
                    <w:rPr>
                      <w:b/>
                      <w:color w:val="000000"/>
                      <w:sz w:val="24"/>
                    </w:rPr>
                    <w:t>SPECIALIST</w:t>
                  </w:r>
                  <w:r w:rsidR="00403D89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6B6297" w:rsidTr="006B629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6C25FB" w:rsidRDefault="006C25FB"/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</w:tr>
      <w:tr w:rsidR="006C25FB" w:rsidTr="00403D89">
        <w:trPr>
          <w:trHeight w:val="349"/>
        </w:trPr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5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</w:tr>
      <w:tr w:rsidR="006B6297" w:rsidTr="00403D89"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C25F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6C25F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6C25F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6C25FB" w:rsidRDefault="006C25FB"/>
        </w:tc>
      </w:tr>
      <w:tr w:rsidR="006C25FB" w:rsidTr="00403D89">
        <w:trPr>
          <w:trHeight w:val="120"/>
        </w:trPr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5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</w:tr>
      <w:tr w:rsidR="006B6297" w:rsidTr="00403D89"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C25F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C25F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C25F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C25F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25FB" w:rsidRDefault="00860A58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analizė.</w:t>
                        </w:r>
                      </w:p>
                    </w:tc>
                  </w:tr>
                </w:tbl>
                <w:p w:rsidR="006C25FB" w:rsidRDefault="006C25FB"/>
              </w:tc>
            </w:tr>
            <w:tr w:rsidR="006C25F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C25F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C25F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25FB" w:rsidRDefault="00860A58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planavimas.</w:t>
                        </w:r>
                      </w:p>
                    </w:tc>
                  </w:tr>
                </w:tbl>
                <w:p w:rsidR="006C25FB" w:rsidRDefault="006C25FB"/>
              </w:tc>
            </w:tr>
          </w:tbl>
          <w:p w:rsidR="006C25FB" w:rsidRDefault="006C25FB"/>
        </w:tc>
      </w:tr>
      <w:tr w:rsidR="006C25FB" w:rsidTr="00403D89">
        <w:trPr>
          <w:trHeight w:val="126"/>
        </w:trPr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5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</w:tr>
      <w:tr w:rsidR="006B6297" w:rsidTr="00403D89"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C25F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C25F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C25F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C25F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25FB" w:rsidRDefault="00860A58">
                        <w:r>
                          <w:rPr>
                            <w:color w:val="000000"/>
                            <w:sz w:val="24"/>
                          </w:rPr>
                          <w:t>5.1. Planavimas.</w:t>
                        </w:r>
                      </w:p>
                    </w:tc>
                  </w:tr>
                </w:tbl>
                <w:p w:rsidR="006C25FB" w:rsidRDefault="006C25FB"/>
              </w:tc>
            </w:tr>
            <w:tr w:rsidR="006C25F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C25F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C25F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25FB" w:rsidRDefault="00860A58">
                        <w:r>
                          <w:rPr>
                            <w:color w:val="000000"/>
                            <w:sz w:val="24"/>
                          </w:rPr>
                          <w:t xml:space="preserve">6.1.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strateginio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veiklos plano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sudarymas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6C25FB" w:rsidRDefault="006C25FB"/>
              </w:tc>
            </w:tr>
          </w:tbl>
          <w:p w:rsidR="006C25FB" w:rsidRDefault="006C25FB"/>
        </w:tc>
      </w:tr>
      <w:tr w:rsidR="006C25FB" w:rsidTr="00403D89">
        <w:trPr>
          <w:trHeight w:val="100"/>
        </w:trPr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5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</w:tr>
      <w:tr w:rsidR="006B6297" w:rsidTr="00403D89"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C25F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6C25FB" w:rsidRDefault="006C25FB"/>
        </w:tc>
      </w:tr>
      <w:tr w:rsidR="006C25FB" w:rsidTr="00403D89">
        <w:trPr>
          <w:trHeight w:val="39"/>
        </w:trPr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5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</w:tr>
      <w:tr w:rsidR="006B6297" w:rsidTr="00403D89"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6C25FB" w:rsidTr="00403D8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 w:rsidP="00403D8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6C25FB" w:rsidTr="00403D8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 w:rsidP="00403D8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C25FB" w:rsidTr="00403D8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 w:rsidP="00403D8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išvadas ir kitus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>, išvadų ir kitų dokumentų rengimą.</w:t>
                  </w:r>
                </w:p>
              </w:tc>
            </w:tr>
            <w:tr w:rsidR="006C25FB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>10. Konsultuoja priskirtos srities klausimais.</w:t>
                  </w:r>
                </w:p>
              </w:tc>
            </w:tr>
            <w:tr w:rsidR="006C25FB" w:rsidTr="00403D8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 w:rsidP="00403D8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informaciją su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6C25FB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 xml:space="preserve">12. Rengia ir teikia pasiūlymus su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6C25FB" w:rsidTr="00403D8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 w:rsidP="00403D89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13. Rengia teisės aktų projektus bei kitus dokumentus, susijusius su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arba prireikus koordinuoja teisės aktų projektų bei kitų dokumentų dėl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  <w:p w:rsidR="00403D89" w:rsidRDefault="00403D89" w:rsidP="00403D89">
                  <w:pPr>
                    <w:jc w:val="both"/>
                  </w:pPr>
                </w:p>
              </w:tc>
            </w:tr>
            <w:tr w:rsidR="006C25FB" w:rsidTr="00403D8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 w:rsidP="00403D8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Rengia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arba prireikus koordinuoja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rengimą.</w:t>
                  </w:r>
                </w:p>
              </w:tc>
            </w:tr>
          </w:tbl>
          <w:p w:rsidR="006C25FB" w:rsidRDefault="006C25FB"/>
        </w:tc>
      </w:tr>
      <w:tr w:rsidR="006C25FB" w:rsidTr="00403D89">
        <w:trPr>
          <w:trHeight w:val="20"/>
        </w:trPr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5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</w:tr>
      <w:tr w:rsidR="006B6297" w:rsidTr="00403D89"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6C25FB" w:rsidTr="00403D89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 w:rsidP="00403D8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Koordinuoja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koregavimą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svarstymą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organizuoja jo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C25FB" w:rsidTr="00403D89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 xml:space="preserve">16. Rengia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C25FB" w:rsidTr="00403D89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 xml:space="preserve">17. Rengia Savivaldybės administracijos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planą ir </w:t>
                  </w:r>
                  <w:proofErr w:type="gramStart"/>
                  <w:r>
                    <w:rPr>
                      <w:color w:val="000000"/>
                      <w:sz w:val="24"/>
                    </w:rPr>
                    <w:t>organizuoja  jo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C25FB" w:rsidTr="00403D89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 w:rsidP="00403D8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plano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kriterijų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informacinėje sistemoje.</w:t>
                  </w:r>
                </w:p>
              </w:tc>
            </w:tr>
          </w:tbl>
          <w:p w:rsidR="006C25FB" w:rsidRDefault="006C25FB"/>
        </w:tc>
      </w:tr>
      <w:tr w:rsidR="006C25FB" w:rsidTr="00403D89">
        <w:trPr>
          <w:trHeight w:val="20"/>
        </w:trPr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5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</w:tr>
      <w:tr w:rsidR="006B6297" w:rsidTr="00403D89"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C25F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:rsidR="006C25FB" w:rsidRDefault="006C25FB"/>
        </w:tc>
      </w:tr>
      <w:tr w:rsidR="006C25FB" w:rsidTr="00403D89">
        <w:trPr>
          <w:trHeight w:val="139"/>
        </w:trPr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5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</w:tr>
      <w:tr w:rsidR="006B6297" w:rsidTr="00403D89"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6C25F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6C25F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>20.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C25FB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6C25FB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6C25FB" w:rsidTr="00403D89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25FB" w:rsidRDefault="00860A58" w:rsidP="00403D8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C25FB" w:rsidTr="00403D89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25FB" w:rsidRDefault="00860A5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chemijos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C25FB" w:rsidTr="00403D89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25FB" w:rsidRDefault="00860A5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C25FB" w:rsidTr="00403D89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25FB" w:rsidRDefault="00860A58">
                              <w:r>
                                <w:rPr>
                                  <w:color w:val="000000"/>
                                  <w:sz w:val="24"/>
                                </w:rPr>
                                <w:t>20.4. studijų kryptis – vadyba (arba);</w:t>
                              </w:r>
                            </w:p>
                          </w:tc>
                        </w:tr>
                        <w:tr w:rsidR="006C25FB" w:rsidTr="00403D89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25FB" w:rsidRDefault="00860A5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20.5.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C25FB" w:rsidTr="00403D89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25FB" w:rsidRDefault="00860A58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6C25FB" w:rsidRDefault="006C25FB"/>
                    </w:tc>
                  </w:tr>
                  <w:tr w:rsidR="006C25FB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6C25FB" w:rsidTr="00403D89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25FB" w:rsidRDefault="00860A58" w:rsidP="00403D8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C25FB" w:rsidTr="00403D89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25FB" w:rsidRDefault="00860A5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20.7.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strateginio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planavimo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6C25FB" w:rsidTr="00403D89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25FB" w:rsidRDefault="00860A5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6C25FB" w:rsidRDefault="006C25FB"/>
                    </w:tc>
                  </w:tr>
                </w:tbl>
                <w:p w:rsidR="006C25FB" w:rsidRDefault="006C25FB"/>
              </w:tc>
            </w:tr>
          </w:tbl>
          <w:p w:rsidR="006C25FB" w:rsidRDefault="006C25FB"/>
        </w:tc>
      </w:tr>
      <w:tr w:rsidR="006C25FB" w:rsidTr="00403D89">
        <w:trPr>
          <w:trHeight w:val="62"/>
        </w:trPr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5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</w:tr>
      <w:tr w:rsidR="006B6297" w:rsidTr="00403D89"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C25F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6C25FB" w:rsidRDefault="00860A5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6C25F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>21.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C25F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C25F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25FB" w:rsidRDefault="00860A58">
                        <w:r>
                          <w:rPr>
                            <w:color w:val="000000"/>
                            <w:sz w:val="24"/>
                          </w:rPr>
                          <w:t>21.1. komunikacija – 3;</w:t>
                        </w:r>
                      </w:p>
                    </w:tc>
                  </w:tr>
                  <w:tr w:rsidR="006C25F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25FB" w:rsidRDefault="00860A58">
                        <w:r>
                          <w:rPr>
                            <w:color w:val="000000"/>
                            <w:sz w:val="24"/>
                          </w:rPr>
                          <w:t>21.2. analizė ir pagrindimas – 4;</w:t>
                        </w:r>
                      </w:p>
                    </w:tc>
                  </w:tr>
                  <w:tr w:rsidR="006C25F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25FB" w:rsidRDefault="00860A58">
                        <w:r>
                          <w:rPr>
                            <w:color w:val="000000"/>
                            <w:sz w:val="24"/>
                          </w:rPr>
                          <w:t>21.3. patikimumas ir atsakingumas – 3;</w:t>
                        </w:r>
                      </w:p>
                    </w:tc>
                  </w:tr>
                  <w:tr w:rsidR="006C25F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25FB" w:rsidRDefault="00860A58">
                        <w:r>
                          <w:rPr>
                            <w:color w:val="000000"/>
                            <w:sz w:val="24"/>
                          </w:rPr>
                          <w:t>21.4. organizuotumas – 3;</w:t>
                        </w:r>
                      </w:p>
                    </w:tc>
                  </w:tr>
                  <w:tr w:rsidR="006C25F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25FB" w:rsidRDefault="00860A58">
                        <w:r>
                          <w:rPr>
                            <w:color w:val="000000"/>
                            <w:sz w:val="24"/>
                          </w:rPr>
                          <w:t xml:space="preserve">21.5.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6C25FB" w:rsidRDefault="006C25FB"/>
              </w:tc>
            </w:tr>
            <w:tr w:rsidR="006C25F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>22.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C25FB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C25F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25FB" w:rsidRDefault="00860A58">
                        <w:r>
                          <w:rPr>
                            <w:color w:val="000000"/>
                            <w:sz w:val="24"/>
                          </w:rPr>
                          <w:t xml:space="preserve">22.1.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3;</w:t>
                        </w:r>
                      </w:p>
                    </w:tc>
                  </w:tr>
                  <w:tr w:rsidR="006C25F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25FB" w:rsidRDefault="00860A58">
                        <w:r>
                          <w:rPr>
                            <w:color w:val="000000"/>
                            <w:sz w:val="24"/>
                          </w:rPr>
                          <w:t xml:space="preserve">22.2.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6C25FB" w:rsidRDefault="006C25FB"/>
              </w:tc>
            </w:tr>
            <w:tr w:rsidR="006C25F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>23.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C25F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C25F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25FB" w:rsidRDefault="00860A58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planavimas – 3.</w:t>
                        </w:r>
                      </w:p>
                    </w:tc>
                  </w:tr>
                </w:tbl>
                <w:p w:rsidR="006C25FB" w:rsidRDefault="006C25FB"/>
              </w:tc>
            </w:tr>
          </w:tbl>
          <w:p w:rsidR="006C25FB" w:rsidRDefault="006C25FB"/>
        </w:tc>
      </w:tr>
      <w:tr w:rsidR="006B6297" w:rsidTr="00403D89"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6C25F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</w:tr>
            <w:tr w:rsidR="006C25F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</w:tr>
            <w:tr w:rsidR="006C25F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</w:tr>
            <w:tr w:rsidR="006C25F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</w:tr>
            <w:tr w:rsidR="006C25F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</w:tr>
            <w:tr w:rsidR="006C25F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</w:tr>
            <w:tr w:rsidR="006C25F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860A58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</w:tr>
            <w:tr w:rsidR="006C25F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25FB" w:rsidRDefault="006C25FB"/>
              </w:tc>
            </w:tr>
          </w:tbl>
          <w:p w:rsidR="006C25FB" w:rsidRDefault="006C25FB"/>
        </w:tc>
      </w:tr>
      <w:tr w:rsidR="006C25FB" w:rsidTr="00403D89">
        <w:trPr>
          <w:trHeight w:val="41"/>
        </w:trPr>
        <w:tc>
          <w:tcPr>
            <w:tcW w:w="20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9453" w:type="dxa"/>
          </w:tcPr>
          <w:p w:rsidR="006C25FB" w:rsidRDefault="006C25FB">
            <w:pPr>
              <w:pStyle w:val="EmptyLayoutCell"/>
            </w:pPr>
          </w:p>
        </w:tc>
        <w:tc>
          <w:tcPr>
            <w:tcW w:w="13" w:type="dxa"/>
          </w:tcPr>
          <w:p w:rsidR="006C25FB" w:rsidRDefault="006C25FB">
            <w:pPr>
              <w:pStyle w:val="EmptyLayoutCell"/>
            </w:pPr>
          </w:p>
        </w:tc>
      </w:tr>
    </w:tbl>
    <w:p w:rsidR="00860A58" w:rsidRDefault="00860A58"/>
    <w:sectPr w:rsidR="00860A58" w:rsidSect="00403D89">
      <w:pgSz w:w="11905" w:h="16837"/>
      <w:pgMar w:top="567" w:right="566" w:bottom="567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97"/>
    <w:rsid w:val="00403D89"/>
    <w:rsid w:val="00661365"/>
    <w:rsid w:val="006B6297"/>
    <w:rsid w:val="006C25FB"/>
    <w:rsid w:val="008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127E-D5DC-4972-8A53-39484A38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2468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2021-03-07T16:31:00Z</dcterms:created>
  <dcterms:modified xsi:type="dcterms:W3CDTF">2021-03-11T18:54:00Z</dcterms:modified>
</cp:coreProperties>
</file>