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587"/>
        <w:gridCol w:w="6"/>
      </w:tblGrid>
      <w:tr w:rsidR="00677C64" w:rsidRPr="00E15B01" w:rsidTr="00677C64">
        <w:tc>
          <w:tcPr>
            <w:tcW w:w="9070" w:type="dxa"/>
            <w:gridSpan w:val="4"/>
          </w:tcPr>
          <w:tbl>
            <w:tblPr>
              <w:tblW w:w="96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548"/>
            </w:tblGrid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PATVIRTINTA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15B0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15B01">
                    <w:rPr>
                      <w:sz w:val="24"/>
                      <w:szCs w:val="24"/>
                      <w:lang w:val="lt-LT"/>
                    </w:rPr>
                    <w:t xml:space="preserve">direktoriaus 2020 m. birželio  </w:t>
                  </w:r>
                  <w:r w:rsidR="00A77389">
                    <w:rPr>
                      <w:sz w:val="24"/>
                      <w:szCs w:val="24"/>
                      <w:lang w:val="lt-LT"/>
                    </w:rPr>
                    <w:t>29</w:t>
                  </w:r>
                  <w:r w:rsidRPr="00E15B01">
                    <w:rPr>
                      <w:sz w:val="24"/>
                      <w:szCs w:val="24"/>
                      <w:lang w:val="lt-LT"/>
                    </w:rPr>
                    <w:t xml:space="preserve"> d.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  <w:tc>
                <w:tcPr>
                  <w:tcW w:w="454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15B01">
                  <w:pPr>
                    <w:rPr>
                      <w:sz w:val="24"/>
                      <w:szCs w:val="24"/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szCs w:val="24"/>
                      <w:lang w:val="lt-LT"/>
                    </w:rPr>
                    <w:t>įsakymu Nr. AP-</w:t>
                  </w:r>
                  <w:r w:rsidR="00E94F71" w:rsidRPr="00E15B01">
                    <w:rPr>
                      <w:color w:val="000000"/>
                      <w:sz w:val="24"/>
                      <w:szCs w:val="24"/>
                      <w:lang w:val="lt-LT"/>
                    </w:rPr>
                    <w:t xml:space="preserve"> </w:t>
                  </w:r>
                  <w:r w:rsidR="00A77389">
                    <w:rPr>
                      <w:color w:val="000000"/>
                      <w:sz w:val="24"/>
                      <w:szCs w:val="24"/>
                      <w:lang w:val="lt-LT"/>
                    </w:rPr>
                    <w:t>348</w:t>
                  </w:r>
                  <w:bookmarkStart w:id="0" w:name="_GoBack"/>
                  <w:bookmarkEnd w:id="0"/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ŠIAULIŲ MIESTO SAVIVALDYBĖS ADMINISTRACIJOS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BENDRŲJŲ REIKALŲ SKYRI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A</w:t>
                  </w: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US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APTARNAVIMO IR E. PASLAUGŲ POSKYRI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VYRESN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IOJO</w:t>
                  </w: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 xml:space="preserve"> SPECIALIST</w:t>
                  </w:r>
                  <w:r w:rsidR="00E15B01">
                    <w:rPr>
                      <w:b/>
                      <w:color w:val="000000"/>
                      <w:sz w:val="24"/>
                      <w:lang w:val="lt-LT"/>
                    </w:rPr>
                    <w:t>O</w:t>
                  </w:r>
                </w:p>
              </w:tc>
            </w:tr>
            <w:tr w:rsidR="00677C64" w:rsidRPr="00E15B01" w:rsidTr="00E15B01">
              <w:trPr>
                <w:trHeight w:val="260"/>
              </w:trPr>
              <w:tc>
                <w:tcPr>
                  <w:tcW w:w="9639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APRAŠYMAS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055827" w:rsidRPr="00E15B01">
        <w:trPr>
          <w:trHeight w:val="34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CHARAKTERISTIKA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1. Pareigybės lygmuo – vyresnysis specialistas (X lygmuo).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2. Šias pareigas einantis valstybės tarnautojas tiesiogiai pavaldus poskyrio vedėjui.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120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VEIKLOS SRITIS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3. Pagrindinė veiklos sritis: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3.1. administracinių paslaugų teikimas.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4. Papildoma (-</w:t>
                  </w:r>
                  <w:proofErr w:type="spellStart"/>
                  <w:r w:rsidRPr="00E15B01">
                    <w:rPr>
                      <w:color w:val="000000"/>
                      <w:sz w:val="24"/>
                      <w:lang w:val="lt-LT"/>
                    </w:rPr>
                    <w:t>os</w:t>
                  </w:r>
                  <w:proofErr w:type="spellEnd"/>
                  <w:r w:rsidRPr="00E15B01">
                    <w:rPr>
                      <w:color w:val="000000"/>
                      <w:sz w:val="24"/>
                      <w:lang w:val="lt-LT"/>
                    </w:rPr>
                    <w:t>) veiklos sritis (-</w:t>
                  </w:r>
                  <w:proofErr w:type="spellStart"/>
                  <w:r w:rsidRPr="00E15B01">
                    <w:rPr>
                      <w:color w:val="000000"/>
                      <w:sz w:val="24"/>
                      <w:lang w:val="lt-LT"/>
                    </w:rPr>
                    <w:t>ys</w:t>
                  </w:r>
                  <w:proofErr w:type="spellEnd"/>
                  <w:r w:rsidRPr="00E15B01">
                    <w:rPr>
                      <w:color w:val="000000"/>
                      <w:sz w:val="24"/>
                      <w:lang w:val="lt-LT"/>
                    </w:rPr>
                    <w:t>):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4.1. dokumentų valdymas.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126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III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PAREIGYBĖS SPECIALIZACIJA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5. Pagrindinės veiklos srities specializacija: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 xml:space="preserve">5.1. </w:t>
                        </w:r>
                        <w:proofErr w:type="spellStart"/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šiaulių</w:t>
                        </w:r>
                        <w:proofErr w:type="spellEnd"/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 xml:space="preserve"> miesto gyventojų gyvenamosios vietos deklaravimo  ir gyvenamosios vietos neturinčių asmenų apskaitos funkcijos įgyvendinimą.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6. Papildomos (-ų) veiklos srities (-</w:t>
                  </w:r>
                  <w:proofErr w:type="spellStart"/>
                  <w:r w:rsidRPr="00E15B01">
                    <w:rPr>
                      <w:color w:val="000000"/>
                      <w:sz w:val="24"/>
                      <w:lang w:val="lt-LT"/>
                    </w:rPr>
                    <w:t>čių</w:t>
                  </w:r>
                  <w:proofErr w:type="spellEnd"/>
                  <w:r w:rsidRPr="00E15B01">
                    <w:rPr>
                      <w:color w:val="000000"/>
                      <w:sz w:val="24"/>
                      <w:lang w:val="lt-LT"/>
                    </w:rPr>
                    <w:t>) specializacija: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>
                        <w:pPr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6.1. gyvenamosios vietos deklaravimo dokumentų valdymas.</w:t>
                        </w:r>
                      </w:p>
                    </w:tc>
                  </w:tr>
                </w:tbl>
                <w:p w:rsidR="00055827" w:rsidRPr="00E15B01" w:rsidRDefault="00055827">
                  <w:pPr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9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IV SKYRIUS</w:t>
                  </w:r>
                </w:p>
                <w:p w:rsidR="00055827" w:rsidRPr="00E15B01" w:rsidRDefault="00E94F7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FUNKCIJOS</w:t>
                  </w:r>
                </w:p>
              </w:tc>
            </w:tr>
          </w:tbl>
          <w:p w:rsidR="00055827" w:rsidRPr="00E15B01" w:rsidRDefault="00055827">
            <w:pPr>
              <w:rPr>
                <w:lang w:val="lt-LT"/>
              </w:rPr>
            </w:pPr>
          </w:p>
        </w:tc>
      </w:tr>
      <w:tr w:rsidR="00055827" w:rsidRPr="00E15B01">
        <w:trPr>
          <w:trHeight w:val="39"/>
        </w:trPr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>
            <w:pPr>
              <w:pStyle w:val="EmptyLayoutCell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7. Apdoroja su administracinių paslaugų teikimu susijusią informaciją.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8. Konsultuoja priskirtos srities klausimais.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9. Nagrinėja prašymus ir kitus dokumentus vidutinio sudėtingumo klausimais dėl administracinių paslaugų teikimo veiklų vykdymo, rengia sprendimus ir atsakymus.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10. Priima ir aptarnauja asmenis.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11. Rengia ir teikia informaciją su administracinių paslaugų teikimu susijusiais vidutinio sudėtingumo klausimais.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12. Rengia teisės aktų projektus ir kitus susijusius dokumentus dėl administracinių paslaugų teikimo.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13. Administruoja dokumentus.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lastRenderedPageBreak/>
                    <w:t>14. Apdoroja su dokumentų valdymu susijusią informaciją.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20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15. Tvarko gyvenamosios vietos deklaravimo dokumentus pareiškėjo namuose, kai asmuo dėl negalios negali atvykti į skyrių.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16. Išduoda Lietuvos Respublikos gyvenamosios vietos deklaravimo įstatyme, taip pat kituose teisės aktuose  gyvenamąją vietą ir kitokią faktinę padėtį patvirtinančius dokumentus.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20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17. Vykdo kitus nenuolatinio pobūdžio su struktūrinio padalinio veikla susijusius pavedimus.</w:t>
                  </w: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139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 SKYRIUS</w:t>
                  </w:r>
                </w:p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SPECIALIEJI REIKALAVIMAI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18. Išsilavinimo ir darbo patirties reikalavimai: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34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070"/>
                        </w:tblGrid>
                        <w:tr w:rsidR="00055827" w:rsidRPr="00E15B01">
                          <w:trPr>
                            <w:trHeight w:val="260"/>
                          </w:trPr>
                          <w:tc>
                            <w:tcPr>
                              <w:tcW w:w="907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55827" w:rsidRPr="00E15B01" w:rsidRDefault="00E94F71" w:rsidP="00E15B01">
                              <w:pPr>
                                <w:jc w:val="both"/>
                                <w:rPr>
                                  <w:lang w:val="lt-LT"/>
                                </w:rPr>
                              </w:pPr>
                              <w:r w:rsidRPr="00E15B01">
                                <w:rPr>
                                  <w:color w:val="000000"/>
                                  <w:sz w:val="24"/>
                                  <w:lang w:val="lt-LT"/>
                                </w:rPr>
                                <w:t xml:space="preserve">18.1. išsilavinimas – ne žemesnis kaip aukštasis koleginis išsilavinimas (profesinio bakalauro kvalifikacinis laipsnis) arba jam lygiavertė aukštojo mokslo kvalifikacija; </w:t>
                              </w:r>
                            </w:p>
                          </w:tc>
                        </w:tr>
                      </w:tbl>
                      <w:p w:rsidR="00055827" w:rsidRPr="00E15B01" w:rsidRDefault="00055827" w:rsidP="00E15B01">
                        <w:pPr>
                          <w:jc w:val="both"/>
                          <w:rPr>
                            <w:lang w:val="lt-LT"/>
                          </w:rPr>
                        </w:pP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19. Atitikimas kitiems reikalavimams: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19.1. gebėti dirbti su kompiuterinėmis programomis.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62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55827" w:rsidRPr="00E15B01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VI SKYRIUS</w:t>
                  </w:r>
                </w:p>
                <w:p w:rsidR="00055827" w:rsidRPr="00E15B01" w:rsidRDefault="00E94F71" w:rsidP="00E15B01">
                  <w:pPr>
                    <w:jc w:val="center"/>
                    <w:rPr>
                      <w:lang w:val="lt-LT"/>
                    </w:rPr>
                  </w:pPr>
                  <w:r w:rsidRPr="00E15B01">
                    <w:rPr>
                      <w:b/>
                      <w:color w:val="000000"/>
                      <w:sz w:val="24"/>
                      <w:lang w:val="lt-LT"/>
                    </w:rPr>
                    <w:t>KOMPETENCIJOS</w:t>
                  </w: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20. Bendrosios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20.1. komunikacija – 3;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20.2. analizė ir pagrindimas – 3;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20.3. patikimumas ir atsakingumas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20.4. organizuotumas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20.5. vertės visuomenei kūrimas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21. Specifinės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68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21.1. konfliktų valdymas – 2;</w:t>
                        </w:r>
                      </w:p>
                    </w:tc>
                  </w:tr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21.2. orientacija į aptarnaujamą asmenį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22. Profesinės kompetencijos ir jų pakankami lygiai:</w:t>
                  </w:r>
                  <w:r w:rsidRPr="00E15B01">
                    <w:rPr>
                      <w:color w:val="FFFFFF"/>
                      <w:sz w:val="24"/>
                      <w:lang w:val="lt-LT"/>
                    </w:rPr>
                    <w:t>0</w:t>
                  </w:r>
                </w:p>
              </w:tc>
            </w:tr>
            <w:tr w:rsidR="00055827" w:rsidRPr="00E15B01">
              <w:trPr>
                <w:trHeight w:val="34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55827" w:rsidRPr="00E15B01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55827" w:rsidRPr="00E15B01" w:rsidRDefault="00E94F71" w:rsidP="00E15B01">
                        <w:pPr>
                          <w:jc w:val="both"/>
                          <w:rPr>
                            <w:lang w:val="lt-LT"/>
                          </w:rPr>
                        </w:pPr>
                        <w:r w:rsidRPr="00E15B01">
                          <w:rPr>
                            <w:color w:val="000000"/>
                            <w:sz w:val="24"/>
                            <w:lang w:val="lt-LT"/>
                          </w:rPr>
                          <w:t>22.1. dokumentų valdymas – 2.</w:t>
                        </w:r>
                      </w:p>
                    </w:tc>
                  </w:tr>
                </w:tbl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517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  <w:tr w:rsidR="00677C64" w:rsidRPr="00E15B01" w:rsidTr="00677C64"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sz w:val="24"/>
                      <w:lang w:val="lt-LT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E94F71" w:rsidP="00E15B01">
                  <w:pPr>
                    <w:jc w:val="both"/>
                    <w:rPr>
                      <w:lang w:val="lt-LT"/>
                    </w:rPr>
                  </w:pPr>
                  <w:r w:rsidRPr="00E15B01">
                    <w:rPr>
                      <w:color w:val="000000"/>
                      <w:lang w:val="lt-LT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  <w:tr w:rsidR="00055827" w:rsidRPr="00E15B01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55827" w:rsidRPr="00E15B01" w:rsidRDefault="00055827" w:rsidP="00E15B01">
                  <w:pPr>
                    <w:jc w:val="both"/>
                    <w:rPr>
                      <w:lang w:val="lt-LT"/>
                    </w:rPr>
                  </w:pPr>
                </w:p>
              </w:tc>
            </w:tr>
          </w:tbl>
          <w:p w:rsidR="00055827" w:rsidRPr="00E15B01" w:rsidRDefault="00055827" w:rsidP="00E15B01">
            <w:pPr>
              <w:jc w:val="both"/>
              <w:rPr>
                <w:lang w:val="lt-LT"/>
              </w:rPr>
            </w:pPr>
          </w:p>
        </w:tc>
      </w:tr>
      <w:tr w:rsidR="00055827" w:rsidRPr="00E15B01">
        <w:trPr>
          <w:trHeight w:val="41"/>
        </w:trPr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9055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  <w:tc>
          <w:tcPr>
            <w:tcW w:w="13" w:type="dxa"/>
          </w:tcPr>
          <w:p w:rsidR="00055827" w:rsidRPr="00E15B01" w:rsidRDefault="00055827" w:rsidP="00E15B01">
            <w:pPr>
              <w:pStyle w:val="EmptyLayoutCell"/>
              <w:jc w:val="both"/>
              <w:rPr>
                <w:lang w:val="lt-LT"/>
              </w:rPr>
            </w:pPr>
          </w:p>
        </w:tc>
      </w:tr>
    </w:tbl>
    <w:p w:rsidR="00E94F71" w:rsidRPr="00E15B01" w:rsidRDefault="00E94F71" w:rsidP="00E15B01">
      <w:pPr>
        <w:jc w:val="both"/>
        <w:rPr>
          <w:lang w:val="lt-LT"/>
        </w:rPr>
      </w:pPr>
    </w:p>
    <w:sectPr w:rsidR="00E94F71" w:rsidRPr="00E15B0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C64"/>
    <w:rsid w:val="00055827"/>
    <w:rsid w:val="00677C64"/>
    <w:rsid w:val="00A77389"/>
    <w:rsid w:val="00E15B01"/>
    <w:rsid w:val="00E9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1C0F730"/>
  <w15:chartTrackingRefBased/>
  <w15:docId w15:val="{28B7C2BA-ECE9-4C0F-9C13-20EAEC2A6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2698</Characters>
  <Application>Microsoft Office Word</Application>
  <DocSecurity>4</DocSecurity>
  <Lines>22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creator>Janina Noraitienė</dc:creator>
  <cp:lastModifiedBy>Toma Naunikė</cp:lastModifiedBy>
  <cp:revision>2</cp:revision>
  <dcterms:created xsi:type="dcterms:W3CDTF">2022-08-04T07:21:00Z</dcterms:created>
  <dcterms:modified xsi:type="dcterms:W3CDTF">2022-08-04T07:21:00Z</dcterms:modified>
</cp:coreProperties>
</file>