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CellMar>
          <w:left w:w="0" w:type="dxa"/>
          <w:right w:w="0" w:type="dxa"/>
        </w:tblCellMar>
        <w:tblLook w:val="0000" w:firstRow="0" w:lastRow="0" w:firstColumn="0" w:lastColumn="0" w:noHBand="0" w:noVBand="0"/>
      </w:tblPr>
      <w:tblGrid>
        <w:gridCol w:w="20"/>
        <w:gridCol w:w="12"/>
        <w:gridCol w:w="12"/>
        <w:gridCol w:w="9595"/>
        <w:gridCol w:w="6"/>
      </w:tblGrid>
      <w:tr w:rsidR="00424D85" w14:paraId="79893BD8" w14:textId="77777777" w:rsidTr="00424D85">
        <w:tc>
          <w:tcPr>
            <w:tcW w:w="9639"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24D85" w14:paraId="3FE721C7" w14:textId="77777777" w:rsidTr="00424D85">
              <w:trPr>
                <w:trHeight w:val="260"/>
              </w:trPr>
              <w:tc>
                <w:tcPr>
                  <w:tcW w:w="5091" w:type="dxa"/>
                  <w:tcMar>
                    <w:top w:w="40" w:type="dxa"/>
                    <w:left w:w="40" w:type="dxa"/>
                    <w:bottom w:w="40" w:type="dxa"/>
                    <w:right w:w="40" w:type="dxa"/>
                  </w:tcMar>
                </w:tcPr>
                <w:p w14:paraId="6D677D68" w14:textId="77777777" w:rsidR="00222156" w:rsidRDefault="00222156"/>
              </w:tc>
              <w:tc>
                <w:tcPr>
                  <w:tcW w:w="4548" w:type="dxa"/>
                  <w:tcMar>
                    <w:top w:w="40" w:type="dxa"/>
                    <w:left w:w="40" w:type="dxa"/>
                    <w:bottom w:w="40" w:type="dxa"/>
                    <w:right w:w="40" w:type="dxa"/>
                  </w:tcMar>
                </w:tcPr>
                <w:p w14:paraId="3642E8BB" w14:textId="77777777" w:rsidR="00222156" w:rsidRDefault="00000000">
                  <w:r>
                    <w:rPr>
                      <w:color w:val="000000"/>
                      <w:sz w:val="24"/>
                    </w:rPr>
                    <w:t>PATVIRTINTA</w:t>
                  </w:r>
                </w:p>
              </w:tc>
            </w:tr>
            <w:tr w:rsidR="00424D85" w14:paraId="351CA23F" w14:textId="77777777" w:rsidTr="00424D85">
              <w:trPr>
                <w:trHeight w:val="260"/>
              </w:trPr>
              <w:tc>
                <w:tcPr>
                  <w:tcW w:w="5091" w:type="dxa"/>
                  <w:tcMar>
                    <w:top w:w="40" w:type="dxa"/>
                    <w:left w:w="40" w:type="dxa"/>
                    <w:bottom w:w="40" w:type="dxa"/>
                    <w:right w:w="40" w:type="dxa"/>
                  </w:tcMar>
                </w:tcPr>
                <w:p w14:paraId="2107B2F3" w14:textId="77777777" w:rsidR="00424D85" w:rsidRDefault="00424D85" w:rsidP="00424D85"/>
              </w:tc>
              <w:tc>
                <w:tcPr>
                  <w:tcW w:w="4548" w:type="dxa"/>
                  <w:tcMar>
                    <w:top w:w="40" w:type="dxa"/>
                    <w:left w:w="40" w:type="dxa"/>
                    <w:bottom w:w="40" w:type="dxa"/>
                    <w:right w:w="40" w:type="dxa"/>
                  </w:tcMar>
                </w:tcPr>
                <w:p w14:paraId="3F68DE15" w14:textId="77777777" w:rsidR="00424D85" w:rsidRPr="0023719A" w:rsidRDefault="00424D85" w:rsidP="00424D85">
                  <w:pPr>
                    <w:rPr>
                      <w:lang w:val="lt-LT"/>
                    </w:rPr>
                  </w:pPr>
                  <w:r w:rsidRPr="0023719A">
                    <w:rPr>
                      <w:color w:val="000000"/>
                      <w:sz w:val="24"/>
                      <w:lang w:val="lt-LT"/>
                    </w:rPr>
                    <w:t>Šiaulių miesto savivaldybės administracijos</w:t>
                  </w:r>
                </w:p>
              </w:tc>
            </w:tr>
            <w:tr w:rsidR="00424D85" w14:paraId="3518BE3A" w14:textId="77777777" w:rsidTr="00424D85">
              <w:trPr>
                <w:trHeight w:val="260"/>
              </w:trPr>
              <w:tc>
                <w:tcPr>
                  <w:tcW w:w="5091" w:type="dxa"/>
                  <w:tcMar>
                    <w:top w:w="40" w:type="dxa"/>
                    <w:left w:w="40" w:type="dxa"/>
                    <w:bottom w:w="40" w:type="dxa"/>
                    <w:right w:w="40" w:type="dxa"/>
                  </w:tcMar>
                </w:tcPr>
                <w:p w14:paraId="268923D4" w14:textId="77777777" w:rsidR="00424D85" w:rsidRDefault="00424D85" w:rsidP="00424D85"/>
              </w:tc>
              <w:tc>
                <w:tcPr>
                  <w:tcW w:w="4548" w:type="dxa"/>
                  <w:tcMar>
                    <w:top w:w="40" w:type="dxa"/>
                    <w:left w:w="40" w:type="dxa"/>
                    <w:bottom w:w="40" w:type="dxa"/>
                    <w:right w:w="40" w:type="dxa"/>
                  </w:tcMar>
                </w:tcPr>
                <w:p w14:paraId="763046CB" w14:textId="77777777" w:rsidR="00424D85" w:rsidRPr="0023719A" w:rsidRDefault="00424D85" w:rsidP="00424D85">
                  <w:pPr>
                    <w:rPr>
                      <w:lang w:val="lt-LT"/>
                    </w:rPr>
                  </w:pPr>
                  <w:r w:rsidRPr="0023719A">
                    <w:rPr>
                      <w:sz w:val="24"/>
                      <w:szCs w:val="24"/>
                      <w:lang w:val="lt-LT"/>
                    </w:rPr>
                    <w:t>direktoriaus 202</w:t>
                  </w:r>
                  <w:r>
                    <w:rPr>
                      <w:sz w:val="24"/>
                      <w:szCs w:val="24"/>
                      <w:lang w:val="lt-LT"/>
                    </w:rPr>
                    <w:t>2</w:t>
                  </w:r>
                  <w:r w:rsidRPr="0023719A">
                    <w:rPr>
                      <w:sz w:val="24"/>
                      <w:szCs w:val="24"/>
                      <w:lang w:val="lt-LT"/>
                    </w:rPr>
                    <w:t xml:space="preserve"> m. </w:t>
                  </w:r>
                  <w:r>
                    <w:rPr>
                      <w:sz w:val="24"/>
                      <w:szCs w:val="24"/>
                      <w:lang w:val="lt-LT"/>
                    </w:rPr>
                    <w:t xml:space="preserve">lapkričio  </w:t>
                  </w:r>
                  <w:r w:rsidR="00D421A2">
                    <w:rPr>
                      <w:sz w:val="24"/>
                      <w:szCs w:val="24"/>
                      <w:lang w:val="lt-LT"/>
                    </w:rPr>
                    <w:t>22</w:t>
                  </w:r>
                  <w:r>
                    <w:rPr>
                      <w:sz w:val="24"/>
                      <w:szCs w:val="24"/>
                      <w:lang w:val="lt-LT"/>
                    </w:rPr>
                    <w:t xml:space="preserve"> </w:t>
                  </w:r>
                  <w:r w:rsidRPr="0023719A">
                    <w:rPr>
                      <w:sz w:val="24"/>
                      <w:szCs w:val="24"/>
                      <w:lang w:val="lt-LT"/>
                    </w:rPr>
                    <w:t xml:space="preserve"> d.</w:t>
                  </w:r>
                </w:p>
              </w:tc>
            </w:tr>
            <w:tr w:rsidR="00424D85" w14:paraId="7B32D436" w14:textId="77777777" w:rsidTr="00424D85">
              <w:trPr>
                <w:trHeight w:val="260"/>
              </w:trPr>
              <w:tc>
                <w:tcPr>
                  <w:tcW w:w="5091" w:type="dxa"/>
                  <w:tcMar>
                    <w:top w:w="40" w:type="dxa"/>
                    <w:left w:w="40" w:type="dxa"/>
                    <w:bottom w:w="40" w:type="dxa"/>
                    <w:right w:w="40" w:type="dxa"/>
                  </w:tcMar>
                </w:tcPr>
                <w:p w14:paraId="114680E1" w14:textId="77777777" w:rsidR="00424D85" w:rsidRDefault="00424D85" w:rsidP="00424D85"/>
              </w:tc>
              <w:tc>
                <w:tcPr>
                  <w:tcW w:w="4548" w:type="dxa"/>
                  <w:tcMar>
                    <w:top w:w="40" w:type="dxa"/>
                    <w:left w:w="40" w:type="dxa"/>
                    <w:bottom w:w="40" w:type="dxa"/>
                    <w:right w:w="40" w:type="dxa"/>
                  </w:tcMar>
                </w:tcPr>
                <w:p w14:paraId="58CAE7FE" w14:textId="77777777" w:rsidR="00424D85" w:rsidRPr="0023719A" w:rsidRDefault="00424D85" w:rsidP="00424D85">
                  <w:pPr>
                    <w:rPr>
                      <w:lang w:val="lt-LT"/>
                    </w:rPr>
                  </w:pPr>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D421A2">
                    <w:rPr>
                      <w:color w:val="000000"/>
                      <w:sz w:val="24"/>
                      <w:lang w:val="lt-LT"/>
                    </w:rPr>
                    <w:t>1126</w:t>
                  </w:r>
                </w:p>
              </w:tc>
            </w:tr>
            <w:tr w:rsidR="00424D85" w14:paraId="7E6A531A" w14:textId="77777777" w:rsidTr="00424D85">
              <w:trPr>
                <w:trHeight w:val="260"/>
              </w:trPr>
              <w:tc>
                <w:tcPr>
                  <w:tcW w:w="9639" w:type="dxa"/>
                  <w:gridSpan w:val="2"/>
                  <w:tcMar>
                    <w:top w:w="40" w:type="dxa"/>
                    <w:left w:w="40" w:type="dxa"/>
                    <w:bottom w:w="40" w:type="dxa"/>
                    <w:right w:w="40" w:type="dxa"/>
                  </w:tcMar>
                </w:tcPr>
                <w:p w14:paraId="68040CC2" w14:textId="77777777" w:rsidR="00222156" w:rsidRDefault="00222156"/>
              </w:tc>
            </w:tr>
            <w:tr w:rsidR="00424D85" w14:paraId="1FB5B1E1" w14:textId="77777777" w:rsidTr="00424D85">
              <w:trPr>
                <w:trHeight w:val="260"/>
              </w:trPr>
              <w:tc>
                <w:tcPr>
                  <w:tcW w:w="9639" w:type="dxa"/>
                  <w:gridSpan w:val="2"/>
                  <w:tcMar>
                    <w:top w:w="40" w:type="dxa"/>
                    <w:left w:w="40" w:type="dxa"/>
                    <w:bottom w:w="40" w:type="dxa"/>
                    <w:right w:w="40" w:type="dxa"/>
                  </w:tcMar>
                </w:tcPr>
                <w:p w14:paraId="50030A79" w14:textId="77777777" w:rsidR="00222156" w:rsidRDefault="00000000">
                  <w:pPr>
                    <w:jc w:val="center"/>
                  </w:pPr>
                  <w:r>
                    <w:rPr>
                      <w:b/>
                      <w:color w:val="000000"/>
                      <w:sz w:val="24"/>
                    </w:rPr>
                    <w:t>ŠIAULIŲ MIESTO SAVIVALDYBĖS ADMINISTRACIJOS</w:t>
                  </w:r>
                </w:p>
              </w:tc>
            </w:tr>
            <w:tr w:rsidR="00424D85" w14:paraId="79D7E8BD" w14:textId="77777777" w:rsidTr="00424D85">
              <w:trPr>
                <w:trHeight w:val="260"/>
              </w:trPr>
              <w:tc>
                <w:tcPr>
                  <w:tcW w:w="9639" w:type="dxa"/>
                  <w:gridSpan w:val="2"/>
                  <w:tcMar>
                    <w:top w:w="40" w:type="dxa"/>
                    <w:left w:w="40" w:type="dxa"/>
                    <w:bottom w:w="40" w:type="dxa"/>
                    <w:right w:w="40" w:type="dxa"/>
                  </w:tcMar>
                </w:tcPr>
                <w:p w14:paraId="1875CA20" w14:textId="77777777" w:rsidR="00222156" w:rsidRDefault="00000000">
                  <w:pPr>
                    <w:jc w:val="center"/>
                  </w:pPr>
                  <w:r>
                    <w:rPr>
                      <w:b/>
                      <w:color w:val="000000"/>
                      <w:sz w:val="24"/>
                    </w:rPr>
                    <w:t>SOCIALINIŲ IŠMOKŲ IR KOMPENSACIJŲ SKYRIAUS</w:t>
                  </w:r>
                </w:p>
              </w:tc>
            </w:tr>
            <w:tr w:rsidR="00424D85" w14:paraId="45F8AD23" w14:textId="77777777" w:rsidTr="00424D85">
              <w:trPr>
                <w:trHeight w:val="260"/>
              </w:trPr>
              <w:tc>
                <w:tcPr>
                  <w:tcW w:w="9639" w:type="dxa"/>
                  <w:gridSpan w:val="2"/>
                  <w:tcMar>
                    <w:top w:w="40" w:type="dxa"/>
                    <w:left w:w="40" w:type="dxa"/>
                    <w:bottom w:w="40" w:type="dxa"/>
                    <w:right w:w="40" w:type="dxa"/>
                  </w:tcMar>
                </w:tcPr>
                <w:p w14:paraId="6B08A6EC" w14:textId="77777777" w:rsidR="00222156" w:rsidRDefault="00000000">
                  <w:pPr>
                    <w:jc w:val="center"/>
                  </w:pPr>
                  <w:r>
                    <w:rPr>
                      <w:b/>
                      <w:color w:val="000000"/>
                      <w:sz w:val="24"/>
                    </w:rPr>
                    <w:t>VYRIAUSIOJO SPECIALISTO</w:t>
                  </w:r>
                </w:p>
              </w:tc>
            </w:tr>
            <w:tr w:rsidR="00424D85" w14:paraId="397D3A6F" w14:textId="77777777" w:rsidTr="00424D85">
              <w:trPr>
                <w:trHeight w:val="260"/>
              </w:trPr>
              <w:tc>
                <w:tcPr>
                  <w:tcW w:w="9639" w:type="dxa"/>
                  <w:gridSpan w:val="2"/>
                  <w:tcMar>
                    <w:top w:w="40" w:type="dxa"/>
                    <w:left w:w="40" w:type="dxa"/>
                    <w:bottom w:w="40" w:type="dxa"/>
                    <w:right w:w="40" w:type="dxa"/>
                  </w:tcMar>
                </w:tcPr>
                <w:p w14:paraId="7016E5DD" w14:textId="77777777" w:rsidR="00222156" w:rsidRDefault="00000000">
                  <w:pPr>
                    <w:jc w:val="center"/>
                  </w:pPr>
                  <w:r>
                    <w:rPr>
                      <w:b/>
                      <w:color w:val="000000"/>
                      <w:sz w:val="24"/>
                    </w:rPr>
                    <w:t>PAREIGYBĖS APRAŠYMAS</w:t>
                  </w:r>
                </w:p>
              </w:tc>
            </w:tr>
          </w:tbl>
          <w:p w14:paraId="14378493" w14:textId="77777777" w:rsidR="00222156" w:rsidRDefault="00222156"/>
        </w:tc>
        <w:tc>
          <w:tcPr>
            <w:tcW w:w="6" w:type="dxa"/>
          </w:tcPr>
          <w:p w14:paraId="30E5C37C" w14:textId="77777777" w:rsidR="00222156" w:rsidRDefault="00222156">
            <w:pPr>
              <w:pStyle w:val="EmptyLayoutCell"/>
            </w:pPr>
          </w:p>
        </w:tc>
      </w:tr>
      <w:tr w:rsidR="00222156" w14:paraId="35A56A5F" w14:textId="77777777" w:rsidTr="00424D85">
        <w:trPr>
          <w:trHeight w:val="349"/>
        </w:trPr>
        <w:tc>
          <w:tcPr>
            <w:tcW w:w="20" w:type="dxa"/>
          </w:tcPr>
          <w:p w14:paraId="20C9B878" w14:textId="77777777" w:rsidR="00222156" w:rsidRDefault="00222156">
            <w:pPr>
              <w:pStyle w:val="EmptyLayoutCell"/>
            </w:pPr>
          </w:p>
        </w:tc>
        <w:tc>
          <w:tcPr>
            <w:tcW w:w="12" w:type="dxa"/>
          </w:tcPr>
          <w:p w14:paraId="75B695C1" w14:textId="77777777" w:rsidR="00222156" w:rsidRDefault="00222156">
            <w:pPr>
              <w:pStyle w:val="EmptyLayoutCell"/>
            </w:pPr>
          </w:p>
        </w:tc>
        <w:tc>
          <w:tcPr>
            <w:tcW w:w="12" w:type="dxa"/>
          </w:tcPr>
          <w:p w14:paraId="789BF5DC" w14:textId="77777777" w:rsidR="00222156" w:rsidRDefault="00222156">
            <w:pPr>
              <w:pStyle w:val="EmptyLayoutCell"/>
            </w:pPr>
          </w:p>
        </w:tc>
        <w:tc>
          <w:tcPr>
            <w:tcW w:w="9595" w:type="dxa"/>
          </w:tcPr>
          <w:p w14:paraId="1233F6BB" w14:textId="77777777" w:rsidR="00222156" w:rsidRDefault="00222156">
            <w:pPr>
              <w:pStyle w:val="EmptyLayoutCell"/>
            </w:pPr>
          </w:p>
        </w:tc>
        <w:tc>
          <w:tcPr>
            <w:tcW w:w="6" w:type="dxa"/>
          </w:tcPr>
          <w:p w14:paraId="6E8D1682" w14:textId="77777777" w:rsidR="00222156" w:rsidRDefault="00222156">
            <w:pPr>
              <w:pStyle w:val="EmptyLayoutCell"/>
            </w:pPr>
          </w:p>
        </w:tc>
      </w:tr>
      <w:tr w:rsidR="00424D85" w:rsidRPr="00424D85" w14:paraId="2B7C39AC" w14:textId="77777777" w:rsidTr="00424D85">
        <w:tc>
          <w:tcPr>
            <w:tcW w:w="20" w:type="dxa"/>
          </w:tcPr>
          <w:p w14:paraId="25EE7CC7" w14:textId="77777777"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14:paraId="07573ABE" w14:textId="77777777">
              <w:trPr>
                <w:trHeight w:val="720"/>
              </w:trPr>
              <w:tc>
                <w:tcPr>
                  <w:tcW w:w="9070" w:type="dxa"/>
                  <w:tcMar>
                    <w:top w:w="40" w:type="dxa"/>
                    <w:left w:w="40" w:type="dxa"/>
                    <w:bottom w:w="40" w:type="dxa"/>
                    <w:right w:w="40" w:type="dxa"/>
                  </w:tcMar>
                </w:tcPr>
                <w:p w14:paraId="4935B5F5" w14:textId="77777777" w:rsidR="00222156" w:rsidRPr="00424D85" w:rsidRDefault="00000000" w:rsidP="00424D85">
                  <w:pPr>
                    <w:jc w:val="center"/>
                    <w:rPr>
                      <w:lang w:val="lt-LT"/>
                    </w:rPr>
                  </w:pPr>
                  <w:r w:rsidRPr="00424D85">
                    <w:rPr>
                      <w:b/>
                      <w:color w:val="000000"/>
                      <w:sz w:val="24"/>
                      <w:lang w:val="lt-LT"/>
                    </w:rPr>
                    <w:t>I SKYRIUS</w:t>
                  </w:r>
                </w:p>
                <w:p w14:paraId="2C9265C6" w14:textId="77777777" w:rsidR="00222156" w:rsidRPr="00424D85" w:rsidRDefault="00000000" w:rsidP="00424D85">
                  <w:pPr>
                    <w:jc w:val="center"/>
                    <w:rPr>
                      <w:lang w:val="lt-LT"/>
                    </w:rPr>
                  </w:pPr>
                  <w:r w:rsidRPr="00424D85">
                    <w:rPr>
                      <w:b/>
                      <w:color w:val="000000"/>
                      <w:sz w:val="24"/>
                      <w:lang w:val="lt-LT"/>
                    </w:rPr>
                    <w:t>PAREIGYBĖS CHARAKTERISTIKA</w:t>
                  </w:r>
                </w:p>
              </w:tc>
            </w:tr>
            <w:tr w:rsidR="00222156" w:rsidRPr="00424D85" w14:paraId="074CEAC2" w14:textId="77777777">
              <w:trPr>
                <w:trHeight w:val="260"/>
              </w:trPr>
              <w:tc>
                <w:tcPr>
                  <w:tcW w:w="9070" w:type="dxa"/>
                  <w:tcMar>
                    <w:top w:w="40" w:type="dxa"/>
                    <w:left w:w="40" w:type="dxa"/>
                    <w:bottom w:w="40" w:type="dxa"/>
                    <w:right w:w="40" w:type="dxa"/>
                  </w:tcMar>
                </w:tcPr>
                <w:p w14:paraId="38754E62" w14:textId="77777777" w:rsidR="00222156" w:rsidRPr="00424D85" w:rsidRDefault="00000000" w:rsidP="00424D85">
                  <w:pPr>
                    <w:jc w:val="both"/>
                    <w:rPr>
                      <w:lang w:val="lt-LT"/>
                    </w:rPr>
                  </w:pPr>
                  <w:r w:rsidRPr="00424D85">
                    <w:rPr>
                      <w:color w:val="000000"/>
                      <w:sz w:val="24"/>
                      <w:lang w:val="lt-LT"/>
                    </w:rPr>
                    <w:t>1. Pareigybės lygmuo – IX pareigybės lygmuo.</w:t>
                  </w:r>
                </w:p>
              </w:tc>
            </w:tr>
            <w:tr w:rsidR="00222156" w:rsidRPr="00424D85" w14:paraId="47FDDF16" w14:textId="77777777">
              <w:trPr>
                <w:trHeight w:val="260"/>
              </w:trPr>
              <w:tc>
                <w:tcPr>
                  <w:tcW w:w="9070" w:type="dxa"/>
                  <w:tcMar>
                    <w:top w:w="40" w:type="dxa"/>
                    <w:left w:w="40" w:type="dxa"/>
                    <w:bottom w:w="40" w:type="dxa"/>
                    <w:right w:w="40" w:type="dxa"/>
                  </w:tcMar>
                </w:tcPr>
                <w:p w14:paraId="2CD6D032" w14:textId="77777777" w:rsidR="00222156" w:rsidRPr="00424D85" w:rsidRDefault="00000000" w:rsidP="00424D85">
                  <w:pPr>
                    <w:jc w:val="both"/>
                    <w:rPr>
                      <w:lang w:val="lt-LT"/>
                    </w:rPr>
                  </w:pPr>
                  <w:r w:rsidRPr="00424D85">
                    <w:rPr>
                      <w:color w:val="000000"/>
                      <w:sz w:val="24"/>
                      <w:lang w:val="lt-LT"/>
                    </w:rPr>
                    <w:t>2. Šias pareigas einantis valstybės tarnautojas tiesiogiai pavaldus skyriaus vedėjui.</w:t>
                  </w:r>
                </w:p>
              </w:tc>
            </w:tr>
          </w:tbl>
          <w:p w14:paraId="71642F6C" w14:textId="77777777" w:rsidR="00222156" w:rsidRPr="00424D85" w:rsidRDefault="00222156" w:rsidP="00424D85">
            <w:pPr>
              <w:jc w:val="both"/>
              <w:rPr>
                <w:lang w:val="lt-LT"/>
              </w:rPr>
            </w:pPr>
          </w:p>
        </w:tc>
      </w:tr>
      <w:tr w:rsidR="00222156" w:rsidRPr="00424D85" w14:paraId="757138EC" w14:textId="77777777" w:rsidTr="00424D85">
        <w:trPr>
          <w:trHeight w:val="120"/>
        </w:trPr>
        <w:tc>
          <w:tcPr>
            <w:tcW w:w="20" w:type="dxa"/>
          </w:tcPr>
          <w:p w14:paraId="57BD43A4" w14:textId="77777777" w:rsidR="00222156" w:rsidRPr="00424D85" w:rsidRDefault="00222156" w:rsidP="00424D85">
            <w:pPr>
              <w:pStyle w:val="EmptyLayoutCell"/>
              <w:jc w:val="both"/>
              <w:rPr>
                <w:lang w:val="lt-LT"/>
              </w:rPr>
            </w:pPr>
          </w:p>
        </w:tc>
        <w:tc>
          <w:tcPr>
            <w:tcW w:w="12" w:type="dxa"/>
          </w:tcPr>
          <w:p w14:paraId="12D8C159" w14:textId="77777777" w:rsidR="00222156" w:rsidRPr="00424D85" w:rsidRDefault="00222156" w:rsidP="00424D85">
            <w:pPr>
              <w:pStyle w:val="EmptyLayoutCell"/>
              <w:jc w:val="both"/>
              <w:rPr>
                <w:lang w:val="lt-LT"/>
              </w:rPr>
            </w:pPr>
          </w:p>
        </w:tc>
        <w:tc>
          <w:tcPr>
            <w:tcW w:w="12" w:type="dxa"/>
          </w:tcPr>
          <w:p w14:paraId="207E33D9" w14:textId="77777777" w:rsidR="00222156" w:rsidRPr="00424D85" w:rsidRDefault="00222156" w:rsidP="00424D85">
            <w:pPr>
              <w:pStyle w:val="EmptyLayoutCell"/>
              <w:jc w:val="both"/>
              <w:rPr>
                <w:lang w:val="lt-LT"/>
              </w:rPr>
            </w:pPr>
          </w:p>
        </w:tc>
        <w:tc>
          <w:tcPr>
            <w:tcW w:w="9595" w:type="dxa"/>
          </w:tcPr>
          <w:p w14:paraId="2497CE5F" w14:textId="77777777" w:rsidR="00222156" w:rsidRPr="00424D85" w:rsidRDefault="00222156" w:rsidP="00424D85">
            <w:pPr>
              <w:pStyle w:val="EmptyLayoutCell"/>
              <w:jc w:val="both"/>
              <w:rPr>
                <w:lang w:val="lt-LT"/>
              </w:rPr>
            </w:pPr>
          </w:p>
        </w:tc>
        <w:tc>
          <w:tcPr>
            <w:tcW w:w="6" w:type="dxa"/>
          </w:tcPr>
          <w:p w14:paraId="6ED4D160" w14:textId="77777777" w:rsidR="00222156" w:rsidRPr="00424D85" w:rsidRDefault="00222156" w:rsidP="00424D85">
            <w:pPr>
              <w:pStyle w:val="EmptyLayoutCell"/>
              <w:jc w:val="both"/>
              <w:rPr>
                <w:lang w:val="lt-LT"/>
              </w:rPr>
            </w:pPr>
          </w:p>
        </w:tc>
      </w:tr>
      <w:tr w:rsidR="00424D85" w:rsidRPr="00424D85" w14:paraId="506D995E" w14:textId="77777777" w:rsidTr="00424D85">
        <w:tc>
          <w:tcPr>
            <w:tcW w:w="20" w:type="dxa"/>
          </w:tcPr>
          <w:p w14:paraId="13A1A90D" w14:textId="77777777"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14:paraId="7A49D04D" w14:textId="77777777">
              <w:trPr>
                <w:trHeight w:val="600"/>
              </w:trPr>
              <w:tc>
                <w:tcPr>
                  <w:tcW w:w="9070" w:type="dxa"/>
                  <w:tcMar>
                    <w:top w:w="40" w:type="dxa"/>
                    <w:left w:w="40" w:type="dxa"/>
                    <w:bottom w:w="40" w:type="dxa"/>
                    <w:right w:w="40" w:type="dxa"/>
                  </w:tcMar>
                </w:tcPr>
                <w:p w14:paraId="3BDF202E" w14:textId="77777777" w:rsidR="00222156" w:rsidRPr="00424D85" w:rsidRDefault="00000000" w:rsidP="00424D85">
                  <w:pPr>
                    <w:jc w:val="center"/>
                    <w:rPr>
                      <w:lang w:val="lt-LT"/>
                    </w:rPr>
                  </w:pPr>
                  <w:r w:rsidRPr="00424D85">
                    <w:rPr>
                      <w:b/>
                      <w:color w:val="000000"/>
                      <w:sz w:val="24"/>
                      <w:lang w:val="lt-LT"/>
                    </w:rPr>
                    <w:t>II SKYRIUS</w:t>
                  </w:r>
                </w:p>
                <w:p w14:paraId="79E250FC" w14:textId="77777777" w:rsidR="00222156" w:rsidRPr="00424D85" w:rsidRDefault="00000000" w:rsidP="00424D85">
                  <w:pPr>
                    <w:jc w:val="center"/>
                    <w:rPr>
                      <w:lang w:val="lt-LT"/>
                    </w:rPr>
                  </w:pPr>
                  <w:r w:rsidRPr="00424D85">
                    <w:rPr>
                      <w:b/>
                      <w:color w:val="000000"/>
                      <w:sz w:val="24"/>
                      <w:lang w:val="lt-LT"/>
                    </w:rPr>
                    <w:t>VEIKLOS SRITIS</w:t>
                  </w:r>
                  <w:r w:rsidRPr="00424D85">
                    <w:rPr>
                      <w:color w:val="FFFFFF"/>
                      <w:sz w:val="24"/>
                      <w:lang w:val="lt-LT"/>
                    </w:rPr>
                    <w:t>0</w:t>
                  </w:r>
                </w:p>
              </w:tc>
            </w:tr>
            <w:tr w:rsidR="00222156" w:rsidRPr="00424D85" w14:paraId="437B557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14:paraId="46BC6799" w14:textId="77777777">
                    <w:trPr>
                      <w:trHeight w:val="260"/>
                    </w:trPr>
                    <w:tc>
                      <w:tcPr>
                        <w:tcW w:w="9070" w:type="dxa"/>
                        <w:tcMar>
                          <w:top w:w="40" w:type="dxa"/>
                          <w:left w:w="40" w:type="dxa"/>
                          <w:bottom w:w="40" w:type="dxa"/>
                          <w:right w:w="40" w:type="dxa"/>
                        </w:tcMar>
                      </w:tcPr>
                      <w:p w14:paraId="7CC90471" w14:textId="77777777" w:rsidR="00222156" w:rsidRPr="00424D85" w:rsidRDefault="00000000" w:rsidP="00424D85">
                        <w:pPr>
                          <w:jc w:val="both"/>
                          <w:rPr>
                            <w:lang w:val="lt-LT"/>
                          </w:rPr>
                        </w:pPr>
                        <w:r w:rsidRPr="00424D85">
                          <w:rPr>
                            <w:color w:val="000000"/>
                            <w:sz w:val="24"/>
                            <w:lang w:val="lt-LT"/>
                          </w:rPr>
                          <w:t>3. Administracinių paslaugų teikimas.</w:t>
                        </w:r>
                      </w:p>
                    </w:tc>
                  </w:tr>
                </w:tbl>
                <w:p w14:paraId="44DF3EDC" w14:textId="77777777" w:rsidR="00222156" w:rsidRPr="00424D85" w:rsidRDefault="00222156" w:rsidP="00424D85">
                  <w:pPr>
                    <w:jc w:val="both"/>
                    <w:rPr>
                      <w:lang w:val="lt-LT"/>
                    </w:rPr>
                  </w:pPr>
                </w:p>
              </w:tc>
            </w:tr>
          </w:tbl>
          <w:p w14:paraId="6D898985" w14:textId="77777777" w:rsidR="00222156" w:rsidRPr="00424D85" w:rsidRDefault="00222156" w:rsidP="00424D85">
            <w:pPr>
              <w:jc w:val="both"/>
              <w:rPr>
                <w:lang w:val="lt-LT"/>
              </w:rPr>
            </w:pPr>
          </w:p>
        </w:tc>
      </w:tr>
      <w:tr w:rsidR="00222156" w:rsidRPr="00424D85" w14:paraId="2E013025" w14:textId="77777777" w:rsidTr="00424D85">
        <w:trPr>
          <w:trHeight w:val="126"/>
        </w:trPr>
        <w:tc>
          <w:tcPr>
            <w:tcW w:w="20" w:type="dxa"/>
          </w:tcPr>
          <w:p w14:paraId="17A19447" w14:textId="77777777" w:rsidR="00222156" w:rsidRPr="00424D85" w:rsidRDefault="00222156" w:rsidP="00424D85">
            <w:pPr>
              <w:pStyle w:val="EmptyLayoutCell"/>
              <w:jc w:val="both"/>
              <w:rPr>
                <w:lang w:val="lt-LT"/>
              </w:rPr>
            </w:pPr>
          </w:p>
        </w:tc>
        <w:tc>
          <w:tcPr>
            <w:tcW w:w="12" w:type="dxa"/>
          </w:tcPr>
          <w:p w14:paraId="2CC21533" w14:textId="77777777" w:rsidR="00222156" w:rsidRPr="00424D85" w:rsidRDefault="00222156" w:rsidP="00424D85">
            <w:pPr>
              <w:pStyle w:val="EmptyLayoutCell"/>
              <w:jc w:val="both"/>
              <w:rPr>
                <w:lang w:val="lt-LT"/>
              </w:rPr>
            </w:pPr>
          </w:p>
        </w:tc>
        <w:tc>
          <w:tcPr>
            <w:tcW w:w="12" w:type="dxa"/>
          </w:tcPr>
          <w:p w14:paraId="2CB42237" w14:textId="77777777" w:rsidR="00222156" w:rsidRPr="00424D85" w:rsidRDefault="00222156" w:rsidP="00424D85">
            <w:pPr>
              <w:pStyle w:val="EmptyLayoutCell"/>
              <w:jc w:val="both"/>
              <w:rPr>
                <w:lang w:val="lt-LT"/>
              </w:rPr>
            </w:pPr>
          </w:p>
        </w:tc>
        <w:tc>
          <w:tcPr>
            <w:tcW w:w="9595" w:type="dxa"/>
          </w:tcPr>
          <w:p w14:paraId="159165E9" w14:textId="77777777" w:rsidR="00222156" w:rsidRPr="00424D85" w:rsidRDefault="00222156" w:rsidP="00424D85">
            <w:pPr>
              <w:pStyle w:val="EmptyLayoutCell"/>
              <w:jc w:val="both"/>
              <w:rPr>
                <w:lang w:val="lt-LT"/>
              </w:rPr>
            </w:pPr>
          </w:p>
        </w:tc>
        <w:tc>
          <w:tcPr>
            <w:tcW w:w="6" w:type="dxa"/>
          </w:tcPr>
          <w:p w14:paraId="05FF4B87" w14:textId="77777777" w:rsidR="00222156" w:rsidRPr="00424D85" w:rsidRDefault="00222156" w:rsidP="00424D85">
            <w:pPr>
              <w:pStyle w:val="EmptyLayoutCell"/>
              <w:jc w:val="both"/>
              <w:rPr>
                <w:lang w:val="lt-LT"/>
              </w:rPr>
            </w:pPr>
          </w:p>
        </w:tc>
      </w:tr>
      <w:tr w:rsidR="00424D85" w:rsidRPr="00424D85" w14:paraId="5E6697FE" w14:textId="77777777" w:rsidTr="00424D85">
        <w:tc>
          <w:tcPr>
            <w:tcW w:w="20" w:type="dxa"/>
          </w:tcPr>
          <w:p w14:paraId="7EA0B475" w14:textId="77777777"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14:paraId="7BB86D44" w14:textId="77777777">
              <w:trPr>
                <w:trHeight w:val="600"/>
              </w:trPr>
              <w:tc>
                <w:tcPr>
                  <w:tcW w:w="9070" w:type="dxa"/>
                  <w:tcMar>
                    <w:top w:w="40" w:type="dxa"/>
                    <w:left w:w="40" w:type="dxa"/>
                    <w:bottom w:w="40" w:type="dxa"/>
                    <w:right w:w="40" w:type="dxa"/>
                  </w:tcMar>
                </w:tcPr>
                <w:p w14:paraId="7637F578" w14:textId="77777777" w:rsidR="00222156" w:rsidRPr="00424D85" w:rsidRDefault="00000000" w:rsidP="00424D85">
                  <w:pPr>
                    <w:jc w:val="center"/>
                    <w:rPr>
                      <w:lang w:val="lt-LT"/>
                    </w:rPr>
                  </w:pPr>
                  <w:r w:rsidRPr="00424D85">
                    <w:rPr>
                      <w:b/>
                      <w:color w:val="000000"/>
                      <w:sz w:val="24"/>
                      <w:lang w:val="lt-LT"/>
                    </w:rPr>
                    <w:t>III SKYRIUS</w:t>
                  </w:r>
                </w:p>
                <w:p w14:paraId="5BD0FE4B" w14:textId="77777777" w:rsidR="00222156" w:rsidRPr="00424D85" w:rsidRDefault="00000000" w:rsidP="00424D85">
                  <w:pPr>
                    <w:jc w:val="center"/>
                    <w:rPr>
                      <w:lang w:val="lt-LT"/>
                    </w:rPr>
                  </w:pPr>
                  <w:r w:rsidRPr="00424D85">
                    <w:rPr>
                      <w:b/>
                      <w:color w:val="000000"/>
                      <w:sz w:val="24"/>
                      <w:lang w:val="lt-LT"/>
                    </w:rPr>
                    <w:t>PAREIGYBĖS SPECIALIZACIJA</w:t>
                  </w:r>
                  <w:r w:rsidRPr="00424D85">
                    <w:rPr>
                      <w:color w:val="FFFFFF"/>
                      <w:sz w:val="24"/>
                      <w:lang w:val="lt-LT"/>
                    </w:rPr>
                    <w:t>0</w:t>
                  </w:r>
                </w:p>
              </w:tc>
            </w:tr>
            <w:tr w:rsidR="00222156" w:rsidRPr="00424D85" w14:paraId="0151930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14:paraId="032239AF" w14:textId="77777777">
                    <w:trPr>
                      <w:trHeight w:val="260"/>
                    </w:trPr>
                    <w:tc>
                      <w:tcPr>
                        <w:tcW w:w="9070" w:type="dxa"/>
                        <w:tcMar>
                          <w:top w:w="40" w:type="dxa"/>
                          <w:left w:w="40" w:type="dxa"/>
                          <w:bottom w:w="40" w:type="dxa"/>
                          <w:right w:w="40" w:type="dxa"/>
                        </w:tcMar>
                      </w:tcPr>
                      <w:p w14:paraId="6D44CABA" w14:textId="77777777" w:rsidR="00222156" w:rsidRPr="00424D85" w:rsidRDefault="00000000" w:rsidP="00F14983">
                        <w:pPr>
                          <w:jc w:val="both"/>
                          <w:rPr>
                            <w:lang w:val="lt-LT"/>
                          </w:rPr>
                        </w:pPr>
                        <w:r w:rsidRPr="00424D85">
                          <w:rPr>
                            <w:color w:val="000000"/>
                            <w:sz w:val="24"/>
                            <w:lang w:val="lt-LT"/>
                          </w:rPr>
                          <w:t>4. Piniginės socialinės paramos nepasiturintiems gyventojams, socialinės paramos mokiniams, socialinių išmokų ir tikslinių kompensacijų  mokėjimo administravimas ir organizavimas.</w:t>
                        </w:r>
                      </w:p>
                    </w:tc>
                  </w:tr>
                </w:tbl>
                <w:p w14:paraId="530BA8A5" w14:textId="77777777" w:rsidR="00222156" w:rsidRPr="00424D85" w:rsidRDefault="00222156" w:rsidP="00424D85">
                  <w:pPr>
                    <w:jc w:val="both"/>
                    <w:rPr>
                      <w:lang w:val="lt-LT"/>
                    </w:rPr>
                  </w:pPr>
                </w:p>
              </w:tc>
            </w:tr>
          </w:tbl>
          <w:p w14:paraId="3181DF77" w14:textId="77777777" w:rsidR="00222156" w:rsidRPr="00424D85" w:rsidRDefault="00222156" w:rsidP="00424D85">
            <w:pPr>
              <w:jc w:val="both"/>
              <w:rPr>
                <w:lang w:val="lt-LT"/>
              </w:rPr>
            </w:pPr>
          </w:p>
        </w:tc>
      </w:tr>
      <w:tr w:rsidR="00222156" w:rsidRPr="00424D85" w14:paraId="45AE88C8" w14:textId="77777777" w:rsidTr="00424D85">
        <w:trPr>
          <w:trHeight w:val="100"/>
        </w:trPr>
        <w:tc>
          <w:tcPr>
            <w:tcW w:w="20" w:type="dxa"/>
          </w:tcPr>
          <w:p w14:paraId="20E1E6B8" w14:textId="77777777" w:rsidR="00222156" w:rsidRPr="00424D85" w:rsidRDefault="00222156" w:rsidP="00424D85">
            <w:pPr>
              <w:pStyle w:val="EmptyLayoutCell"/>
              <w:jc w:val="both"/>
              <w:rPr>
                <w:lang w:val="lt-LT"/>
              </w:rPr>
            </w:pPr>
          </w:p>
        </w:tc>
        <w:tc>
          <w:tcPr>
            <w:tcW w:w="12" w:type="dxa"/>
          </w:tcPr>
          <w:p w14:paraId="155CF12B" w14:textId="77777777" w:rsidR="00222156" w:rsidRPr="00424D85" w:rsidRDefault="00222156" w:rsidP="00424D85">
            <w:pPr>
              <w:pStyle w:val="EmptyLayoutCell"/>
              <w:jc w:val="both"/>
              <w:rPr>
                <w:lang w:val="lt-LT"/>
              </w:rPr>
            </w:pPr>
          </w:p>
        </w:tc>
        <w:tc>
          <w:tcPr>
            <w:tcW w:w="12" w:type="dxa"/>
          </w:tcPr>
          <w:p w14:paraId="299CCDAC" w14:textId="77777777" w:rsidR="00222156" w:rsidRPr="00424D85" w:rsidRDefault="00222156" w:rsidP="00424D85">
            <w:pPr>
              <w:pStyle w:val="EmptyLayoutCell"/>
              <w:jc w:val="both"/>
              <w:rPr>
                <w:lang w:val="lt-LT"/>
              </w:rPr>
            </w:pPr>
          </w:p>
        </w:tc>
        <w:tc>
          <w:tcPr>
            <w:tcW w:w="9595" w:type="dxa"/>
          </w:tcPr>
          <w:p w14:paraId="7F8B0B29" w14:textId="77777777" w:rsidR="00222156" w:rsidRPr="00424D85" w:rsidRDefault="00222156" w:rsidP="00424D85">
            <w:pPr>
              <w:pStyle w:val="EmptyLayoutCell"/>
              <w:jc w:val="both"/>
              <w:rPr>
                <w:lang w:val="lt-LT"/>
              </w:rPr>
            </w:pPr>
          </w:p>
        </w:tc>
        <w:tc>
          <w:tcPr>
            <w:tcW w:w="6" w:type="dxa"/>
          </w:tcPr>
          <w:p w14:paraId="14380F45" w14:textId="77777777" w:rsidR="00222156" w:rsidRPr="00424D85" w:rsidRDefault="00222156" w:rsidP="00424D85">
            <w:pPr>
              <w:pStyle w:val="EmptyLayoutCell"/>
              <w:jc w:val="both"/>
              <w:rPr>
                <w:lang w:val="lt-LT"/>
              </w:rPr>
            </w:pPr>
          </w:p>
        </w:tc>
      </w:tr>
      <w:tr w:rsidR="00424D85" w:rsidRPr="00424D85" w14:paraId="5BF41B2A" w14:textId="77777777" w:rsidTr="00424D85">
        <w:tc>
          <w:tcPr>
            <w:tcW w:w="20" w:type="dxa"/>
          </w:tcPr>
          <w:p w14:paraId="53C23BC5" w14:textId="77777777" w:rsidR="00222156" w:rsidRPr="00424D85" w:rsidRDefault="00222156" w:rsidP="00424D85">
            <w:pPr>
              <w:pStyle w:val="EmptyLayoutCell"/>
              <w:jc w:val="both"/>
              <w:rPr>
                <w:lang w:val="lt-LT"/>
              </w:rPr>
            </w:pPr>
          </w:p>
        </w:tc>
        <w:tc>
          <w:tcPr>
            <w:tcW w:w="12" w:type="dxa"/>
          </w:tcPr>
          <w:p w14:paraId="5D7BC99C" w14:textId="77777777" w:rsidR="00222156" w:rsidRPr="00424D85" w:rsidRDefault="00222156" w:rsidP="00424D85">
            <w:pPr>
              <w:pStyle w:val="EmptyLayoutCell"/>
              <w:jc w:val="both"/>
              <w:rPr>
                <w:lang w:val="lt-LT"/>
              </w:rPr>
            </w:pPr>
          </w:p>
        </w:tc>
        <w:tc>
          <w:tcPr>
            <w:tcW w:w="9613" w:type="dxa"/>
            <w:gridSpan w:val="3"/>
          </w:tcPr>
          <w:tbl>
            <w:tblPr>
              <w:tblW w:w="0" w:type="auto"/>
              <w:tblCellMar>
                <w:left w:w="0" w:type="dxa"/>
                <w:right w:w="0" w:type="dxa"/>
              </w:tblCellMar>
              <w:tblLook w:val="0000" w:firstRow="0" w:lastRow="0" w:firstColumn="0" w:lastColumn="0" w:noHBand="0" w:noVBand="0"/>
            </w:tblPr>
            <w:tblGrid>
              <w:gridCol w:w="9070"/>
            </w:tblGrid>
            <w:tr w:rsidR="00222156" w:rsidRPr="00424D85" w14:paraId="0F7D76BC" w14:textId="77777777">
              <w:trPr>
                <w:trHeight w:val="600"/>
              </w:trPr>
              <w:tc>
                <w:tcPr>
                  <w:tcW w:w="9070" w:type="dxa"/>
                  <w:tcMar>
                    <w:top w:w="40" w:type="dxa"/>
                    <w:left w:w="40" w:type="dxa"/>
                    <w:bottom w:w="40" w:type="dxa"/>
                    <w:right w:w="40" w:type="dxa"/>
                  </w:tcMar>
                </w:tcPr>
                <w:p w14:paraId="70F245BA" w14:textId="77777777" w:rsidR="00222156" w:rsidRPr="00424D85" w:rsidRDefault="00000000" w:rsidP="00424D85">
                  <w:pPr>
                    <w:jc w:val="center"/>
                    <w:rPr>
                      <w:lang w:val="lt-LT"/>
                    </w:rPr>
                  </w:pPr>
                  <w:r w:rsidRPr="00424D85">
                    <w:rPr>
                      <w:b/>
                      <w:color w:val="000000"/>
                      <w:sz w:val="24"/>
                      <w:lang w:val="lt-LT"/>
                    </w:rPr>
                    <w:t>IV SKYRIUS</w:t>
                  </w:r>
                </w:p>
                <w:p w14:paraId="1969EB88" w14:textId="77777777" w:rsidR="00222156" w:rsidRPr="00424D85" w:rsidRDefault="00000000" w:rsidP="00424D85">
                  <w:pPr>
                    <w:jc w:val="center"/>
                    <w:rPr>
                      <w:lang w:val="lt-LT"/>
                    </w:rPr>
                  </w:pPr>
                  <w:r w:rsidRPr="00424D85">
                    <w:rPr>
                      <w:b/>
                      <w:color w:val="000000"/>
                      <w:sz w:val="24"/>
                      <w:lang w:val="lt-LT"/>
                    </w:rPr>
                    <w:t>FUNKCIJOS</w:t>
                  </w:r>
                </w:p>
              </w:tc>
            </w:tr>
          </w:tbl>
          <w:p w14:paraId="5B40B1DC" w14:textId="77777777" w:rsidR="00222156" w:rsidRPr="00424D85" w:rsidRDefault="00222156" w:rsidP="00424D85">
            <w:pPr>
              <w:jc w:val="both"/>
              <w:rPr>
                <w:lang w:val="lt-LT"/>
              </w:rPr>
            </w:pPr>
          </w:p>
        </w:tc>
      </w:tr>
      <w:tr w:rsidR="00222156" w:rsidRPr="00424D85" w14:paraId="4B1371E0" w14:textId="77777777" w:rsidTr="00424D85">
        <w:trPr>
          <w:trHeight w:val="39"/>
        </w:trPr>
        <w:tc>
          <w:tcPr>
            <w:tcW w:w="20" w:type="dxa"/>
          </w:tcPr>
          <w:p w14:paraId="3EC2F6B8" w14:textId="77777777" w:rsidR="00222156" w:rsidRPr="00424D85" w:rsidRDefault="00222156" w:rsidP="00424D85">
            <w:pPr>
              <w:pStyle w:val="EmptyLayoutCell"/>
              <w:jc w:val="both"/>
              <w:rPr>
                <w:lang w:val="lt-LT"/>
              </w:rPr>
            </w:pPr>
          </w:p>
        </w:tc>
        <w:tc>
          <w:tcPr>
            <w:tcW w:w="12" w:type="dxa"/>
          </w:tcPr>
          <w:p w14:paraId="587FD03A" w14:textId="77777777" w:rsidR="00222156" w:rsidRPr="00424D85" w:rsidRDefault="00222156" w:rsidP="00424D85">
            <w:pPr>
              <w:pStyle w:val="EmptyLayoutCell"/>
              <w:jc w:val="both"/>
              <w:rPr>
                <w:lang w:val="lt-LT"/>
              </w:rPr>
            </w:pPr>
          </w:p>
        </w:tc>
        <w:tc>
          <w:tcPr>
            <w:tcW w:w="12" w:type="dxa"/>
          </w:tcPr>
          <w:p w14:paraId="3A6423AD" w14:textId="77777777" w:rsidR="00222156" w:rsidRPr="00424D85" w:rsidRDefault="00222156" w:rsidP="00424D85">
            <w:pPr>
              <w:pStyle w:val="EmptyLayoutCell"/>
              <w:jc w:val="both"/>
              <w:rPr>
                <w:lang w:val="lt-LT"/>
              </w:rPr>
            </w:pPr>
          </w:p>
        </w:tc>
        <w:tc>
          <w:tcPr>
            <w:tcW w:w="9595" w:type="dxa"/>
          </w:tcPr>
          <w:p w14:paraId="2EB97F30" w14:textId="77777777" w:rsidR="00222156" w:rsidRPr="00424D85" w:rsidRDefault="00222156" w:rsidP="00424D85">
            <w:pPr>
              <w:pStyle w:val="EmptyLayoutCell"/>
              <w:jc w:val="both"/>
              <w:rPr>
                <w:lang w:val="lt-LT"/>
              </w:rPr>
            </w:pPr>
          </w:p>
        </w:tc>
        <w:tc>
          <w:tcPr>
            <w:tcW w:w="6" w:type="dxa"/>
          </w:tcPr>
          <w:p w14:paraId="1D511806" w14:textId="77777777" w:rsidR="00222156" w:rsidRPr="00424D85" w:rsidRDefault="00222156" w:rsidP="00424D85">
            <w:pPr>
              <w:pStyle w:val="EmptyLayoutCell"/>
              <w:jc w:val="both"/>
              <w:rPr>
                <w:lang w:val="lt-LT"/>
              </w:rPr>
            </w:pPr>
          </w:p>
        </w:tc>
      </w:tr>
      <w:tr w:rsidR="00424D85" w:rsidRPr="00424D85" w14:paraId="08B4D2FA" w14:textId="77777777" w:rsidTr="00424D85">
        <w:tc>
          <w:tcPr>
            <w:tcW w:w="20" w:type="dxa"/>
          </w:tcPr>
          <w:p w14:paraId="44047418" w14:textId="77777777"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14:paraId="1CFFCB13" w14:textId="77777777">
              <w:trPr>
                <w:trHeight w:val="260"/>
              </w:trPr>
              <w:tc>
                <w:tcPr>
                  <w:tcW w:w="9070" w:type="dxa"/>
                  <w:tcMar>
                    <w:top w:w="40" w:type="dxa"/>
                    <w:left w:w="40" w:type="dxa"/>
                    <w:bottom w:w="40" w:type="dxa"/>
                    <w:right w:w="40" w:type="dxa"/>
                  </w:tcMar>
                </w:tcPr>
                <w:p w14:paraId="79E68EC3" w14:textId="77777777" w:rsidR="00222156" w:rsidRPr="00424D85" w:rsidRDefault="00000000" w:rsidP="00424D85">
                  <w:pPr>
                    <w:jc w:val="both"/>
                    <w:rPr>
                      <w:lang w:val="lt-LT"/>
                    </w:rPr>
                  </w:pPr>
                  <w:r w:rsidRPr="00424D85">
                    <w:rPr>
                      <w:color w:val="000000"/>
                      <w:sz w:val="24"/>
                      <w:lang w:val="lt-LT"/>
                    </w:rPr>
                    <w:t>5. Apdoroja su administracinių paslaugų teikimu susijusią informaciją arba prireikus koordinuoja su paslaugų teikimu susijusios informacijos apdorojimą.</w:t>
                  </w:r>
                </w:p>
              </w:tc>
            </w:tr>
            <w:tr w:rsidR="00222156" w:rsidRPr="00424D85" w14:paraId="52300F0C" w14:textId="77777777">
              <w:trPr>
                <w:trHeight w:val="260"/>
              </w:trPr>
              <w:tc>
                <w:tcPr>
                  <w:tcW w:w="9070" w:type="dxa"/>
                  <w:tcMar>
                    <w:top w:w="40" w:type="dxa"/>
                    <w:left w:w="40" w:type="dxa"/>
                    <w:bottom w:w="40" w:type="dxa"/>
                    <w:right w:w="40" w:type="dxa"/>
                  </w:tcMar>
                </w:tcPr>
                <w:p w14:paraId="1C1E51AD" w14:textId="77777777" w:rsidR="00222156" w:rsidRPr="00424D85" w:rsidRDefault="00000000" w:rsidP="00424D85">
                  <w:pPr>
                    <w:jc w:val="both"/>
                    <w:rPr>
                      <w:lang w:val="lt-LT"/>
                    </w:rPr>
                  </w:pPr>
                  <w:r w:rsidRPr="00424D85">
                    <w:rPr>
                      <w:color w:val="000000"/>
                      <w:sz w:val="24"/>
                      <w:lang w:val="lt-LT"/>
                    </w:rPr>
                    <w:t>6. Konsultuoja priskirtos srities klausimais.</w:t>
                  </w:r>
                </w:p>
              </w:tc>
            </w:tr>
            <w:tr w:rsidR="00222156" w:rsidRPr="00424D85" w14:paraId="4FA5CD87" w14:textId="77777777">
              <w:trPr>
                <w:trHeight w:val="260"/>
              </w:trPr>
              <w:tc>
                <w:tcPr>
                  <w:tcW w:w="9070" w:type="dxa"/>
                  <w:tcMar>
                    <w:top w:w="40" w:type="dxa"/>
                    <w:left w:w="40" w:type="dxa"/>
                    <w:bottom w:w="40" w:type="dxa"/>
                    <w:right w:w="40" w:type="dxa"/>
                  </w:tcMar>
                </w:tcPr>
                <w:p w14:paraId="18BE17DA" w14:textId="77777777" w:rsidR="00222156" w:rsidRPr="00424D85" w:rsidRDefault="00000000" w:rsidP="00424D85">
                  <w:pPr>
                    <w:jc w:val="both"/>
                    <w:rPr>
                      <w:lang w:val="lt-LT"/>
                    </w:rPr>
                  </w:pPr>
                  <w:r w:rsidRPr="00424D85">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222156" w:rsidRPr="00424D85" w14:paraId="433EEDF2" w14:textId="77777777">
              <w:trPr>
                <w:trHeight w:val="260"/>
              </w:trPr>
              <w:tc>
                <w:tcPr>
                  <w:tcW w:w="9070" w:type="dxa"/>
                  <w:tcMar>
                    <w:top w:w="40" w:type="dxa"/>
                    <w:left w:w="40" w:type="dxa"/>
                    <w:bottom w:w="40" w:type="dxa"/>
                    <w:right w:w="40" w:type="dxa"/>
                  </w:tcMar>
                </w:tcPr>
                <w:p w14:paraId="26CA8AE3" w14:textId="77777777" w:rsidR="00222156" w:rsidRPr="00424D85" w:rsidRDefault="00000000" w:rsidP="00424D85">
                  <w:pPr>
                    <w:jc w:val="both"/>
                    <w:rPr>
                      <w:lang w:val="lt-LT"/>
                    </w:rPr>
                  </w:pPr>
                  <w:r w:rsidRPr="00424D85">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222156" w:rsidRPr="00424D85" w14:paraId="5C5408E7" w14:textId="77777777">
              <w:trPr>
                <w:trHeight w:val="260"/>
              </w:trPr>
              <w:tc>
                <w:tcPr>
                  <w:tcW w:w="9070" w:type="dxa"/>
                  <w:tcMar>
                    <w:top w:w="40" w:type="dxa"/>
                    <w:left w:w="40" w:type="dxa"/>
                    <w:bottom w:w="40" w:type="dxa"/>
                    <w:right w:w="40" w:type="dxa"/>
                  </w:tcMar>
                </w:tcPr>
                <w:p w14:paraId="603B41B1" w14:textId="77777777" w:rsidR="00222156" w:rsidRPr="00424D85" w:rsidRDefault="00000000" w:rsidP="00424D85">
                  <w:pPr>
                    <w:jc w:val="both"/>
                    <w:rPr>
                      <w:lang w:val="lt-LT"/>
                    </w:rPr>
                  </w:pPr>
                  <w:r w:rsidRPr="00424D85">
                    <w:rPr>
                      <w:color w:val="000000"/>
                      <w:sz w:val="24"/>
                      <w:lang w:val="lt-LT"/>
                    </w:rPr>
                    <w:t>9. Rengia ir teikia pasiūlymus su administracinių paslaugų teikimu susijusiais klausimais.</w:t>
                  </w:r>
                </w:p>
              </w:tc>
            </w:tr>
          </w:tbl>
          <w:p w14:paraId="1EE66B73" w14:textId="77777777" w:rsidR="00222156" w:rsidRPr="00424D85" w:rsidRDefault="00222156" w:rsidP="00424D85">
            <w:pPr>
              <w:jc w:val="both"/>
              <w:rPr>
                <w:lang w:val="lt-LT"/>
              </w:rPr>
            </w:pPr>
          </w:p>
        </w:tc>
      </w:tr>
      <w:tr w:rsidR="00222156" w:rsidRPr="00424D85" w14:paraId="1936B038" w14:textId="77777777" w:rsidTr="00424D85">
        <w:trPr>
          <w:trHeight w:val="20"/>
        </w:trPr>
        <w:tc>
          <w:tcPr>
            <w:tcW w:w="20" w:type="dxa"/>
          </w:tcPr>
          <w:p w14:paraId="1C0E7D24" w14:textId="77777777" w:rsidR="00222156" w:rsidRPr="00424D85" w:rsidRDefault="00222156" w:rsidP="00424D85">
            <w:pPr>
              <w:pStyle w:val="EmptyLayoutCell"/>
              <w:jc w:val="both"/>
              <w:rPr>
                <w:lang w:val="lt-LT"/>
              </w:rPr>
            </w:pPr>
          </w:p>
        </w:tc>
        <w:tc>
          <w:tcPr>
            <w:tcW w:w="12" w:type="dxa"/>
          </w:tcPr>
          <w:p w14:paraId="72E38A05" w14:textId="77777777" w:rsidR="00222156" w:rsidRPr="00424D85" w:rsidRDefault="00222156" w:rsidP="00424D85">
            <w:pPr>
              <w:pStyle w:val="EmptyLayoutCell"/>
              <w:jc w:val="both"/>
              <w:rPr>
                <w:lang w:val="lt-LT"/>
              </w:rPr>
            </w:pPr>
          </w:p>
        </w:tc>
        <w:tc>
          <w:tcPr>
            <w:tcW w:w="12" w:type="dxa"/>
          </w:tcPr>
          <w:p w14:paraId="1E32C7A5" w14:textId="77777777" w:rsidR="00222156" w:rsidRPr="00424D85" w:rsidRDefault="00222156" w:rsidP="00424D85">
            <w:pPr>
              <w:pStyle w:val="EmptyLayoutCell"/>
              <w:jc w:val="both"/>
              <w:rPr>
                <w:lang w:val="lt-LT"/>
              </w:rPr>
            </w:pPr>
          </w:p>
        </w:tc>
        <w:tc>
          <w:tcPr>
            <w:tcW w:w="9595" w:type="dxa"/>
          </w:tcPr>
          <w:p w14:paraId="1D21D917" w14:textId="77777777" w:rsidR="00222156" w:rsidRPr="00424D85" w:rsidRDefault="00222156" w:rsidP="00424D85">
            <w:pPr>
              <w:pStyle w:val="EmptyLayoutCell"/>
              <w:jc w:val="both"/>
              <w:rPr>
                <w:lang w:val="lt-LT"/>
              </w:rPr>
            </w:pPr>
          </w:p>
        </w:tc>
        <w:tc>
          <w:tcPr>
            <w:tcW w:w="6" w:type="dxa"/>
          </w:tcPr>
          <w:p w14:paraId="3691FA28" w14:textId="77777777" w:rsidR="00222156" w:rsidRPr="00424D85" w:rsidRDefault="00222156" w:rsidP="00424D85">
            <w:pPr>
              <w:pStyle w:val="EmptyLayoutCell"/>
              <w:jc w:val="both"/>
              <w:rPr>
                <w:lang w:val="lt-LT"/>
              </w:rPr>
            </w:pPr>
          </w:p>
        </w:tc>
      </w:tr>
      <w:tr w:rsidR="00424D85" w:rsidRPr="00424D85" w14:paraId="33F6FBD9" w14:textId="77777777" w:rsidTr="00424D85">
        <w:tc>
          <w:tcPr>
            <w:tcW w:w="20" w:type="dxa"/>
          </w:tcPr>
          <w:p w14:paraId="62130618" w14:textId="77777777"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14:paraId="6AE63745" w14:textId="77777777">
              <w:trPr>
                <w:trHeight w:val="260"/>
              </w:trPr>
              <w:tc>
                <w:tcPr>
                  <w:tcW w:w="9070" w:type="dxa"/>
                  <w:tcMar>
                    <w:top w:w="40" w:type="dxa"/>
                    <w:left w:w="40" w:type="dxa"/>
                    <w:bottom w:w="40" w:type="dxa"/>
                    <w:right w:w="40" w:type="dxa"/>
                  </w:tcMar>
                </w:tcPr>
                <w:p w14:paraId="0EDDB7F0" w14:textId="77777777" w:rsidR="00222156" w:rsidRPr="00C55170" w:rsidRDefault="00000000" w:rsidP="00424D85">
                  <w:pPr>
                    <w:jc w:val="both"/>
                    <w:rPr>
                      <w:lang w:val="lt-LT"/>
                    </w:rPr>
                  </w:pPr>
                  <w:r w:rsidRPr="00C55170">
                    <w:rPr>
                      <w:color w:val="000000"/>
                      <w:sz w:val="24"/>
                      <w:lang w:val="lt-LT"/>
                    </w:rPr>
                    <w:t>10. Tikrina ir tvirtina atrankos būdu pareiškėjų  prašymų - paraiškų, dokumentų priėmimo, socialinių išmokų ir tikslinių kompensacijų, piniginės socialinės paramos skyrimo, mokėjimo, duomenų suvedimo į kompiuterinę programą  ir pažymų apie pajamas išrašymo teisingumą.</w:t>
                  </w:r>
                </w:p>
              </w:tc>
            </w:tr>
            <w:tr w:rsidR="00222156" w:rsidRPr="00424D85" w14:paraId="54CFD5BB" w14:textId="77777777">
              <w:trPr>
                <w:trHeight w:val="260"/>
              </w:trPr>
              <w:tc>
                <w:tcPr>
                  <w:tcW w:w="9070" w:type="dxa"/>
                  <w:tcMar>
                    <w:top w:w="40" w:type="dxa"/>
                    <w:left w:w="40" w:type="dxa"/>
                    <w:bottom w:w="40" w:type="dxa"/>
                    <w:right w:w="40" w:type="dxa"/>
                  </w:tcMar>
                </w:tcPr>
                <w:p w14:paraId="1CE33E0A" w14:textId="77777777" w:rsidR="00222156" w:rsidRPr="00C55170" w:rsidRDefault="00000000" w:rsidP="00424D85">
                  <w:pPr>
                    <w:jc w:val="both"/>
                    <w:rPr>
                      <w:lang w:val="lt-LT"/>
                    </w:rPr>
                  </w:pPr>
                  <w:r w:rsidRPr="00C55170">
                    <w:rPr>
                      <w:color w:val="000000"/>
                      <w:sz w:val="24"/>
                      <w:lang w:val="lt-LT"/>
                    </w:rPr>
                    <w:t>11. Analizuoja Šiaulių miesto savivaldybės Paramos teikimo komisijai pareiškėjų pateiktus dokumentus dėl piniginės socialinės paramos skyrimo išimties tvarka ir pašalpų skyrimo, socialinės paramos mokiniams skyrimo, teikia juos svarstymui, parengia posėdžio protokolo išrašus, rašo pareiškėjams motyvuotus atsakymus.</w:t>
                  </w:r>
                </w:p>
              </w:tc>
            </w:tr>
            <w:tr w:rsidR="00222156" w:rsidRPr="00424D85" w14:paraId="7D8C9217" w14:textId="77777777">
              <w:trPr>
                <w:trHeight w:val="260"/>
              </w:trPr>
              <w:tc>
                <w:tcPr>
                  <w:tcW w:w="9070" w:type="dxa"/>
                  <w:tcMar>
                    <w:top w:w="40" w:type="dxa"/>
                    <w:left w:w="40" w:type="dxa"/>
                    <w:bottom w:w="40" w:type="dxa"/>
                    <w:right w:w="40" w:type="dxa"/>
                  </w:tcMar>
                </w:tcPr>
                <w:p w14:paraId="44474771" w14:textId="77777777" w:rsidR="00222156" w:rsidRPr="00C55170" w:rsidRDefault="00130F94" w:rsidP="00424D85">
                  <w:pPr>
                    <w:jc w:val="both"/>
                    <w:rPr>
                      <w:lang w:val="lt-LT"/>
                    </w:rPr>
                  </w:pPr>
                  <w:bookmarkStart w:id="0" w:name="_Hlk119660354"/>
                  <w:r w:rsidRPr="00C55170">
                    <w:rPr>
                      <w:color w:val="000000"/>
                      <w:sz w:val="24"/>
                      <w:lang w:val="lt-LT"/>
                    </w:rPr>
                    <w:t xml:space="preserve">12. </w:t>
                  </w:r>
                  <w:r>
                    <w:rPr>
                      <w:color w:val="000000"/>
                      <w:sz w:val="24"/>
                      <w:lang w:val="lt-LT"/>
                    </w:rPr>
                    <w:t>T</w:t>
                  </w:r>
                  <w:r w:rsidRPr="00C55170">
                    <w:rPr>
                      <w:color w:val="000000"/>
                      <w:sz w:val="24"/>
                      <w:lang w:val="lt-LT"/>
                    </w:rPr>
                    <w:t xml:space="preserve">ikrina </w:t>
                  </w:r>
                  <w:r w:rsidRPr="00130F94">
                    <w:rPr>
                      <w:color w:val="000000"/>
                      <w:sz w:val="24"/>
                      <w:lang w:val="lt-LT"/>
                    </w:rPr>
                    <w:t>socialinių išmokų ir kompensacijų, piniginės socialinės paramos</w:t>
                  </w:r>
                  <w:r>
                    <w:rPr>
                      <w:color w:val="000000"/>
                      <w:sz w:val="24"/>
                      <w:lang w:val="lt-LT"/>
                    </w:rPr>
                    <w:t xml:space="preserve"> </w:t>
                  </w:r>
                  <w:r w:rsidRPr="00C55170">
                    <w:rPr>
                      <w:color w:val="000000"/>
                      <w:sz w:val="24"/>
                      <w:lang w:val="lt-LT"/>
                    </w:rPr>
                    <w:t xml:space="preserve"> perskaičiavimą, mokėjimų sustabdymus ar nutraukimus, nustatytų permokų teisingumą ir jų išieškojimą iš paramos gavėjų.</w:t>
                  </w:r>
                  <w:bookmarkEnd w:id="0"/>
                </w:p>
              </w:tc>
            </w:tr>
            <w:tr w:rsidR="00222156" w:rsidRPr="00424D85" w14:paraId="26E611AA" w14:textId="77777777">
              <w:trPr>
                <w:trHeight w:val="260"/>
              </w:trPr>
              <w:tc>
                <w:tcPr>
                  <w:tcW w:w="9070" w:type="dxa"/>
                  <w:tcMar>
                    <w:top w:w="40" w:type="dxa"/>
                    <w:left w:w="40" w:type="dxa"/>
                    <w:bottom w:w="40" w:type="dxa"/>
                    <w:right w:w="40" w:type="dxa"/>
                  </w:tcMar>
                </w:tcPr>
                <w:p w14:paraId="14CD669B" w14:textId="77777777" w:rsidR="00222156" w:rsidRPr="00424D85" w:rsidRDefault="00000000" w:rsidP="00424D85">
                  <w:pPr>
                    <w:jc w:val="both"/>
                    <w:rPr>
                      <w:lang w:val="lt-LT"/>
                    </w:rPr>
                  </w:pPr>
                  <w:r w:rsidRPr="00424D85">
                    <w:rPr>
                      <w:color w:val="000000"/>
                      <w:sz w:val="24"/>
                      <w:lang w:val="lt-LT"/>
                    </w:rPr>
                    <w:t>13. Renka, analizuoja ir pateikia pagal reikalavimus medžiagą, reikalingą teisminiams procesams.</w:t>
                  </w:r>
                </w:p>
              </w:tc>
            </w:tr>
            <w:tr w:rsidR="00222156" w:rsidRPr="00424D85" w14:paraId="3B926AC4" w14:textId="77777777">
              <w:trPr>
                <w:trHeight w:val="260"/>
              </w:trPr>
              <w:tc>
                <w:tcPr>
                  <w:tcW w:w="9070" w:type="dxa"/>
                  <w:tcMar>
                    <w:top w:w="40" w:type="dxa"/>
                    <w:left w:w="40" w:type="dxa"/>
                    <w:bottom w:w="40" w:type="dxa"/>
                    <w:right w:w="40" w:type="dxa"/>
                  </w:tcMar>
                </w:tcPr>
                <w:p w14:paraId="634079ED" w14:textId="77777777" w:rsidR="00222156" w:rsidRPr="00130F94" w:rsidRDefault="00000000" w:rsidP="00424D85">
                  <w:pPr>
                    <w:jc w:val="both"/>
                    <w:rPr>
                      <w:lang w:val="lt-LT"/>
                    </w:rPr>
                  </w:pPr>
                  <w:r w:rsidRPr="00130F94">
                    <w:rPr>
                      <w:color w:val="000000"/>
                      <w:sz w:val="24"/>
                      <w:lang w:val="lt-LT"/>
                    </w:rPr>
                    <w:lastRenderedPageBreak/>
                    <w:t>14. Suderina skyriaus kompensacijas skaičiuojančioms įmonėms teikiamus būsto šildymo išlaidų, geriamojo vandens išlaidų ir karšto vandens išlaidų kompensacijų gavėjų sąrašus, tikrina ar daugiabučio namo butų savininkai, įgyvendinę ar įgyvendinantys valstybės ir (ar) savivaldybės remiamą daugiabučio namo atnaujinimo (modernizavimo) projektą, turi teisę į būsto šildymo išlaidų kompensaciją.</w:t>
                  </w:r>
                </w:p>
              </w:tc>
            </w:tr>
            <w:tr w:rsidR="00222156" w:rsidRPr="00424D85" w14:paraId="2F7A648B" w14:textId="77777777">
              <w:trPr>
                <w:trHeight w:val="260"/>
              </w:trPr>
              <w:tc>
                <w:tcPr>
                  <w:tcW w:w="9070" w:type="dxa"/>
                  <w:tcMar>
                    <w:top w:w="40" w:type="dxa"/>
                    <w:left w:w="40" w:type="dxa"/>
                    <w:bottom w:w="40" w:type="dxa"/>
                    <w:right w:w="40" w:type="dxa"/>
                  </w:tcMar>
                </w:tcPr>
                <w:p w14:paraId="7B16A9BB" w14:textId="77777777" w:rsidR="00222156" w:rsidRPr="00130F94" w:rsidRDefault="00000000" w:rsidP="00424D85">
                  <w:pPr>
                    <w:jc w:val="both"/>
                    <w:rPr>
                      <w:lang w:val="lt-LT"/>
                    </w:rPr>
                  </w:pPr>
                  <w:r w:rsidRPr="00130F94">
                    <w:rPr>
                      <w:color w:val="000000"/>
                      <w:sz w:val="24"/>
                      <w:lang w:val="lt-LT"/>
                    </w:rPr>
                    <w:t>15. Analizuoja teisės aktų pokyčius, teikia metodinę pagalbą specialistams socialinių išmokų ir tikslinių kompensacijų, piniginės socialinės paramos skyrimo klausimais.</w:t>
                  </w:r>
                </w:p>
              </w:tc>
            </w:tr>
          </w:tbl>
          <w:p w14:paraId="056FFAD9" w14:textId="77777777" w:rsidR="00222156" w:rsidRPr="00424D85" w:rsidRDefault="00222156" w:rsidP="00424D85">
            <w:pPr>
              <w:jc w:val="both"/>
              <w:rPr>
                <w:lang w:val="lt-LT"/>
              </w:rPr>
            </w:pPr>
          </w:p>
        </w:tc>
      </w:tr>
      <w:tr w:rsidR="00222156" w:rsidRPr="00424D85" w14:paraId="7BB95C26" w14:textId="77777777" w:rsidTr="00424D85">
        <w:trPr>
          <w:trHeight w:val="20"/>
        </w:trPr>
        <w:tc>
          <w:tcPr>
            <w:tcW w:w="20" w:type="dxa"/>
          </w:tcPr>
          <w:p w14:paraId="25288355" w14:textId="77777777" w:rsidR="00222156" w:rsidRPr="00424D85" w:rsidRDefault="00222156" w:rsidP="00424D85">
            <w:pPr>
              <w:pStyle w:val="EmptyLayoutCell"/>
              <w:jc w:val="both"/>
              <w:rPr>
                <w:lang w:val="lt-LT"/>
              </w:rPr>
            </w:pPr>
          </w:p>
        </w:tc>
        <w:tc>
          <w:tcPr>
            <w:tcW w:w="12" w:type="dxa"/>
          </w:tcPr>
          <w:p w14:paraId="1E432301" w14:textId="77777777" w:rsidR="00222156" w:rsidRPr="00424D85" w:rsidRDefault="00222156" w:rsidP="00424D85">
            <w:pPr>
              <w:pStyle w:val="EmptyLayoutCell"/>
              <w:jc w:val="both"/>
              <w:rPr>
                <w:lang w:val="lt-LT"/>
              </w:rPr>
            </w:pPr>
          </w:p>
        </w:tc>
        <w:tc>
          <w:tcPr>
            <w:tcW w:w="12" w:type="dxa"/>
          </w:tcPr>
          <w:p w14:paraId="10A2B003" w14:textId="77777777" w:rsidR="00222156" w:rsidRPr="00424D85" w:rsidRDefault="00222156" w:rsidP="00424D85">
            <w:pPr>
              <w:pStyle w:val="EmptyLayoutCell"/>
              <w:jc w:val="both"/>
              <w:rPr>
                <w:lang w:val="lt-LT"/>
              </w:rPr>
            </w:pPr>
          </w:p>
        </w:tc>
        <w:tc>
          <w:tcPr>
            <w:tcW w:w="9595" w:type="dxa"/>
          </w:tcPr>
          <w:p w14:paraId="4C4723FA" w14:textId="77777777" w:rsidR="00222156" w:rsidRPr="00424D85" w:rsidRDefault="00222156" w:rsidP="00424D85">
            <w:pPr>
              <w:pStyle w:val="EmptyLayoutCell"/>
              <w:jc w:val="both"/>
              <w:rPr>
                <w:lang w:val="lt-LT"/>
              </w:rPr>
            </w:pPr>
          </w:p>
        </w:tc>
        <w:tc>
          <w:tcPr>
            <w:tcW w:w="6" w:type="dxa"/>
          </w:tcPr>
          <w:p w14:paraId="603C1332" w14:textId="77777777" w:rsidR="00222156" w:rsidRPr="00424D85" w:rsidRDefault="00222156" w:rsidP="00424D85">
            <w:pPr>
              <w:pStyle w:val="EmptyLayoutCell"/>
              <w:jc w:val="both"/>
              <w:rPr>
                <w:lang w:val="lt-LT"/>
              </w:rPr>
            </w:pPr>
          </w:p>
        </w:tc>
      </w:tr>
      <w:tr w:rsidR="00424D85" w:rsidRPr="00424D85" w14:paraId="0C7DFFD1" w14:textId="77777777" w:rsidTr="00424D85">
        <w:tc>
          <w:tcPr>
            <w:tcW w:w="20" w:type="dxa"/>
          </w:tcPr>
          <w:p w14:paraId="111108BB" w14:textId="77777777"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14:paraId="76CFFD5D" w14:textId="77777777">
              <w:trPr>
                <w:trHeight w:val="260"/>
              </w:trPr>
              <w:tc>
                <w:tcPr>
                  <w:tcW w:w="9070" w:type="dxa"/>
                  <w:tcMar>
                    <w:top w:w="40" w:type="dxa"/>
                    <w:left w:w="40" w:type="dxa"/>
                    <w:bottom w:w="40" w:type="dxa"/>
                    <w:right w:w="40" w:type="dxa"/>
                  </w:tcMar>
                </w:tcPr>
                <w:p w14:paraId="5588A933" w14:textId="77777777" w:rsidR="00222156" w:rsidRPr="00424D85" w:rsidRDefault="00000000" w:rsidP="00424D85">
                  <w:pPr>
                    <w:jc w:val="both"/>
                    <w:rPr>
                      <w:lang w:val="lt-LT"/>
                    </w:rPr>
                  </w:pPr>
                  <w:r w:rsidRPr="00424D85">
                    <w:rPr>
                      <w:color w:val="000000"/>
                      <w:sz w:val="24"/>
                      <w:lang w:val="lt-LT"/>
                    </w:rPr>
                    <w:t>16. Vykdo kitus nenuolatinio pobūdžio su struktūrinio padalinio veikla susijusius pavedimus.</w:t>
                  </w:r>
                </w:p>
              </w:tc>
            </w:tr>
          </w:tbl>
          <w:p w14:paraId="2437D1F2" w14:textId="77777777" w:rsidR="00222156" w:rsidRPr="00424D85" w:rsidRDefault="00222156" w:rsidP="00424D85">
            <w:pPr>
              <w:jc w:val="both"/>
              <w:rPr>
                <w:lang w:val="lt-LT"/>
              </w:rPr>
            </w:pPr>
          </w:p>
        </w:tc>
      </w:tr>
      <w:tr w:rsidR="00222156" w:rsidRPr="00424D85" w14:paraId="7D4E4E8A" w14:textId="77777777" w:rsidTr="00424D85">
        <w:trPr>
          <w:trHeight w:val="139"/>
        </w:trPr>
        <w:tc>
          <w:tcPr>
            <w:tcW w:w="20" w:type="dxa"/>
          </w:tcPr>
          <w:p w14:paraId="58CBB2AA" w14:textId="77777777" w:rsidR="00222156" w:rsidRPr="00424D85" w:rsidRDefault="00222156" w:rsidP="00424D85">
            <w:pPr>
              <w:pStyle w:val="EmptyLayoutCell"/>
              <w:jc w:val="both"/>
              <w:rPr>
                <w:lang w:val="lt-LT"/>
              </w:rPr>
            </w:pPr>
          </w:p>
        </w:tc>
        <w:tc>
          <w:tcPr>
            <w:tcW w:w="12" w:type="dxa"/>
          </w:tcPr>
          <w:p w14:paraId="19921760" w14:textId="77777777" w:rsidR="00222156" w:rsidRPr="00424D85" w:rsidRDefault="00222156" w:rsidP="00424D85">
            <w:pPr>
              <w:pStyle w:val="EmptyLayoutCell"/>
              <w:jc w:val="both"/>
              <w:rPr>
                <w:lang w:val="lt-LT"/>
              </w:rPr>
            </w:pPr>
          </w:p>
        </w:tc>
        <w:tc>
          <w:tcPr>
            <w:tcW w:w="12" w:type="dxa"/>
          </w:tcPr>
          <w:p w14:paraId="14977BC5" w14:textId="77777777" w:rsidR="00222156" w:rsidRPr="00424D85" w:rsidRDefault="00222156" w:rsidP="00424D85">
            <w:pPr>
              <w:pStyle w:val="EmptyLayoutCell"/>
              <w:jc w:val="both"/>
              <w:rPr>
                <w:lang w:val="lt-LT"/>
              </w:rPr>
            </w:pPr>
          </w:p>
        </w:tc>
        <w:tc>
          <w:tcPr>
            <w:tcW w:w="9595" w:type="dxa"/>
          </w:tcPr>
          <w:p w14:paraId="1273E965" w14:textId="77777777" w:rsidR="00222156" w:rsidRPr="00424D85" w:rsidRDefault="00222156" w:rsidP="00424D85">
            <w:pPr>
              <w:pStyle w:val="EmptyLayoutCell"/>
              <w:jc w:val="both"/>
              <w:rPr>
                <w:lang w:val="lt-LT"/>
              </w:rPr>
            </w:pPr>
          </w:p>
        </w:tc>
        <w:tc>
          <w:tcPr>
            <w:tcW w:w="6" w:type="dxa"/>
          </w:tcPr>
          <w:p w14:paraId="03CD7D58" w14:textId="77777777" w:rsidR="00222156" w:rsidRPr="00424D85" w:rsidRDefault="00222156" w:rsidP="00424D85">
            <w:pPr>
              <w:pStyle w:val="EmptyLayoutCell"/>
              <w:jc w:val="both"/>
              <w:rPr>
                <w:lang w:val="lt-LT"/>
              </w:rPr>
            </w:pPr>
          </w:p>
        </w:tc>
      </w:tr>
      <w:tr w:rsidR="00424D85" w:rsidRPr="00424D85" w14:paraId="5546A3A3" w14:textId="77777777" w:rsidTr="00424D85">
        <w:tc>
          <w:tcPr>
            <w:tcW w:w="20" w:type="dxa"/>
          </w:tcPr>
          <w:p w14:paraId="4027FF77" w14:textId="77777777" w:rsidR="00222156" w:rsidRPr="00424D85" w:rsidRDefault="00222156" w:rsidP="00424D85">
            <w:pPr>
              <w:pStyle w:val="EmptyLayoutCell"/>
              <w:jc w:val="both"/>
              <w:rPr>
                <w:lang w:val="lt-LT"/>
              </w:rPr>
            </w:pPr>
          </w:p>
        </w:tc>
        <w:tc>
          <w:tcPr>
            <w:tcW w:w="12" w:type="dxa"/>
          </w:tcPr>
          <w:p w14:paraId="59805178" w14:textId="77777777" w:rsidR="00222156" w:rsidRPr="00424D85" w:rsidRDefault="00222156" w:rsidP="00424D85">
            <w:pPr>
              <w:pStyle w:val="EmptyLayoutCell"/>
              <w:jc w:val="both"/>
              <w:rPr>
                <w:lang w:val="lt-LT"/>
              </w:rPr>
            </w:pPr>
          </w:p>
        </w:tc>
        <w:tc>
          <w:tcPr>
            <w:tcW w:w="12" w:type="dxa"/>
          </w:tcPr>
          <w:p w14:paraId="2AC24F3F" w14:textId="77777777" w:rsidR="00222156" w:rsidRPr="00424D85" w:rsidRDefault="00222156" w:rsidP="00424D85">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070"/>
            </w:tblGrid>
            <w:tr w:rsidR="00222156" w:rsidRPr="00424D85" w14:paraId="1955D272" w14:textId="77777777">
              <w:trPr>
                <w:trHeight w:val="600"/>
              </w:trPr>
              <w:tc>
                <w:tcPr>
                  <w:tcW w:w="9070" w:type="dxa"/>
                  <w:tcMar>
                    <w:top w:w="40" w:type="dxa"/>
                    <w:left w:w="40" w:type="dxa"/>
                    <w:bottom w:w="40" w:type="dxa"/>
                    <w:right w:w="40" w:type="dxa"/>
                  </w:tcMar>
                </w:tcPr>
                <w:p w14:paraId="7B66F7E1" w14:textId="77777777" w:rsidR="00222156" w:rsidRPr="00424D85" w:rsidRDefault="00000000" w:rsidP="00424D85">
                  <w:pPr>
                    <w:jc w:val="center"/>
                    <w:rPr>
                      <w:lang w:val="lt-LT"/>
                    </w:rPr>
                  </w:pPr>
                  <w:r w:rsidRPr="00424D85">
                    <w:rPr>
                      <w:b/>
                      <w:color w:val="000000"/>
                      <w:sz w:val="24"/>
                      <w:lang w:val="lt-LT"/>
                    </w:rPr>
                    <w:t>V SKYRIUS</w:t>
                  </w:r>
                </w:p>
                <w:p w14:paraId="38406455" w14:textId="77777777" w:rsidR="00222156" w:rsidRPr="00424D85" w:rsidRDefault="00000000" w:rsidP="00424D85">
                  <w:pPr>
                    <w:jc w:val="center"/>
                    <w:rPr>
                      <w:lang w:val="lt-LT"/>
                    </w:rPr>
                  </w:pPr>
                  <w:r w:rsidRPr="00424D85">
                    <w:rPr>
                      <w:b/>
                      <w:color w:val="000000"/>
                      <w:sz w:val="24"/>
                      <w:lang w:val="lt-LT"/>
                    </w:rPr>
                    <w:t>SPECIALIEJI REIKALAVIMAI</w:t>
                  </w:r>
                </w:p>
              </w:tc>
            </w:tr>
            <w:tr w:rsidR="00222156" w:rsidRPr="00424D85" w14:paraId="4EBDAAC4" w14:textId="77777777">
              <w:trPr>
                <w:trHeight w:val="260"/>
              </w:trPr>
              <w:tc>
                <w:tcPr>
                  <w:tcW w:w="9070" w:type="dxa"/>
                  <w:tcMar>
                    <w:top w:w="40" w:type="dxa"/>
                    <w:left w:w="40" w:type="dxa"/>
                    <w:bottom w:w="40" w:type="dxa"/>
                    <w:right w:w="40" w:type="dxa"/>
                  </w:tcMar>
                </w:tcPr>
                <w:p w14:paraId="0C77106C" w14:textId="77777777" w:rsidR="00222156" w:rsidRPr="00424D85" w:rsidRDefault="00000000" w:rsidP="00424D85">
                  <w:pPr>
                    <w:jc w:val="both"/>
                    <w:rPr>
                      <w:lang w:val="lt-LT"/>
                    </w:rPr>
                  </w:pPr>
                  <w:r w:rsidRPr="00424D85">
                    <w:rPr>
                      <w:color w:val="000000"/>
                      <w:sz w:val="24"/>
                      <w:lang w:val="lt-LT"/>
                    </w:rPr>
                    <w:t>17. Išsilavinimo ir darbo patirties reikalavimai:</w:t>
                  </w:r>
                  <w:r w:rsidRPr="00424D85">
                    <w:rPr>
                      <w:color w:val="FFFFFF"/>
                      <w:sz w:val="24"/>
                      <w:lang w:val="lt-LT"/>
                    </w:rPr>
                    <w:t>0</w:t>
                  </w:r>
                </w:p>
              </w:tc>
            </w:tr>
            <w:tr w:rsidR="00222156" w:rsidRPr="00424D85" w14:paraId="6335B206"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14:paraId="2A0AFF25"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14:paraId="7058635C" w14:textId="77777777">
                          <w:trPr>
                            <w:trHeight w:val="260"/>
                          </w:trPr>
                          <w:tc>
                            <w:tcPr>
                              <w:tcW w:w="9070" w:type="dxa"/>
                              <w:tcMar>
                                <w:top w:w="40" w:type="dxa"/>
                                <w:left w:w="40" w:type="dxa"/>
                                <w:bottom w:w="40" w:type="dxa"/>
                                <w:right w:w="40" w:type="dxa"/>
                              </w:tcMar>
                            </w:tcPr>
                            <w:p w14:paraId="5D4D0F7F" w14:textId="77777777" w:rsidR="00222156" w:rsidRPr="00424D85" w:rsidRDefault="00000000" w:rsidP="00424D85">
                              <w:pPr>
                                <w:jc w:val="both"/>
                                <w:rPr>
                                  <w:lang w:val="lt-LT"/>
                                </w:rPr>
                              </w:pPr>
                              <w:r w:rsidRPr="00424D85">
                                <w:rPr>
                                  <w:color w:val="000000"/>
                                  <w:sz w:val="24"/>
                                  <w:lang w:val="lt-LT"/>
                                </w:rPr>
                                <w:t xml:space="preserve">17.1. išsilavinimas – aukštasis universitetinis išsilavinimas (bakalauro kvalifikacinis laipsnis) arba jam lygiavertė aukštojo mokslo kvalifikacija; </w:t>
                              </w:r>
                            </w:p>
                          </w:tc>
                        </w:tr>
                        <w:tr w:rsidR="00222156" w:rsidRPr="00424D85" w14:paraId="3F414252" w14:textId="77777777">
                          <w:trPr>
                            <w:trHeight w:val="260"/>
                          </w:trPr>
                          <w:tc>
                            <w:tcPr>
                              <w:tcW w:w="9070" w:type="dxa"/>
                              <w:tcMar>
                                <w:top w:w="40" w:type="dxa"/>
                                <w:left w:w="40" w:type="dxa"/>
                                <w:bottom w:w="40" w:type="dxa"/>
                                <w:right w:w="40" w:type="dxa"/>
                              </w:tcMar>
                            </w:tcPr>
                            <w:p w14:paraId="09E8B3AA" w14:textId="77777777" w:rsidR="00222156" w:rsidRPr="00424D85" w:rsidRDefault="00000000" w:rsidP="00424D85">
                              <w:pPr>
                                <w:jc w:val="both"/>
                                <w:rPr>
                                  <w:lang w:val="lt-LT"/>
                                </w:rPr>
                              </w:pPr>
                              <w:r w:rsidRPr="00424D85">
                                <w:rPr>
                                  <w:color w:val="000000"/>
                                  <w:sz w:val="24"/>
                                  <w:lang w:val="lt-LT"/>
                                </w:rPr>
                                <w:t>17.2. studijų kryptis – ekonomika;</w:t>
                              </w:r>
                            </w:p>
                          </w:tc>
                        </w:tr>
                        <w:tr w:rsidR="00222156" w:rsidRPr="00424D85" w14:paraId="44109F6E" w14:textId="77777777">
                          <w:trPr>
                            <w:trHeight w:val="260"/>
                          </w:trPr>
                          <w:tc>
                            <w:tcPr>
                              <w:tcW w:w="9070" w:type="dxa"/>
                              <w:tcMar>
                                <w:top w:w="40" w:type="dxa"/>
                                <w:left w:w="40" w:type="dxa"/>
                                <w:bottom w:w="40" w:type="dxa"/>
                                <w:right w:w="40" w:type="dxa"/>
                              </w:tcMar>
                            </w:tcPr>
                            <w:p w14:paraId="459A1B28" w14:textId="77777777" w:rsidR="00222156" w:rsidRPr="00424D85" w:rsidRDefault="00000000" w:rsidP="00424D85">
                              <w:pPr>
                                <w:jc w:val="both"/>
                                <w:rPr>
                                  <w:lang w:val="lt-LT"/>
                                </w:rPr>
                              </w:pPr>
                              <w:r w:rsidRPr="00424D85">
                                <w:rPr>
                                  <w:color w:val="000000"/>
                                  <w:sz w:val="24"/>
                                  <w:lang w:val="lt-LT"/>
                                </w:rPr>
                                <w:t>17.3. studijų kryptis – socialinis darbas (arba);</w:t>
                              </w:r>
                            </w:p>
                          </w:tc>
                        </w:tr>
                        <w:tr w:rsidR="00222156" w:rsidRPr="00424D85" w14:paraId="2432410E" w14:textId="77777777">
                          <w:trPr>
                            <w:trHeight w:val="260"/>
                          </w:trPr>
                          <w:tc>
                            <w:tcPr>
                              <w:tcW w:w="9070" w:type="dxa"/>
                              <w:tcMar>
                                <w:top w:w="40" w:type="dxa"/>
                                <w:left w:w="40" w:type="dxa"/>
                                <w:bottom w:w="40" w:type="dxa"/>
                                <w:right w:w="40" w:type="dxa"/>
                              </w:tcMar>
                            </w:tcPr>
                            <w:p w14:paraId="4CC106E4" w14:textId="77777777" w:rsidR="00222156" w:rsidRPr="00424D85" w:rsidRDefault="00000000" w:rsidP="00424D85">
                              <w:pPr>
                                <w:jc w:val="both"/>
                                <w:rPr>
                                  <w:lang w:val="lt-LT"/>
                                </w:rPr>
                              </w:pPr>
                              <w:r w:rsidRPr="00424D85">
                                <w:rPr>
                                  <w:color w:val="000000"/>
                                  <w:sz w:val="24"/>
                                  <w:lang w:val="lt-LT"/>
                                </w:rPr>
                                <w:t>arba:</w:t>
                              </w:r>
                            </w:p>
                          </w:tc>
                        </w:tr>
                      </w:tbl>
                      <w:p w14:paraId="36F682F7" w14:textId="77777777" w:rsidR="00222156" w:rsidRPr="00424D85" w:rsidRDefault="00222156" w:rsidP="00424D85">
                        <w:pPr>
                          <w:jc w:val="both"/>
                          <w:rPr>
                            <w:lang w:val="lt-LT"/>
                          </w:rPr>
                        </w:pPr>
                      </w:p>
                    </w:tc>
                  </w:tr>
                  <w:tr w:rsidR="00222156" w:rsidRPr="00424D85" w14:paraId="352EB27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14:paraId="0B340027" w14:textId="77777777">
                          <w:trPr>
                            <w:trHeight w:val="260"/>
                          </w:trPr>
                          <w:tc>
                            <w:tcPr>
                              <w:tcW w:w="9070" w:type="dxa"/>
                              <w:tcMar>
                                <w:top w:w="40" w:type="dxa"/>
                                <w:left w:w="40" w:type="dxa"/>
                                <w:bottom w:w="40" w:type="dxa"/>
                                <w:right w:w="40" w:type="dxa"/>
                              </w:tcMar>
                            </w:tcPr>
                            <w:p w14:paraId="02EAF7E0" w14:textId="77777777" w:rsidR="00222156" w:rsidRPr="00424D85" w:rsidRDefault="00000000" w:rsidP="00424D85">
                              <w:pPr>
                                <w:jc w:val="both"/>
                                <w:rPr>
                                  <w:lang w:val="lt-LT"/>
                                </w:rPr>
                              </w:pPr>
                              <w:r w:rsidRPr="00424D85">
                                <w:rPr>
                                  <w:color w:val="000000"/>
                                  <w:sz w:val="24"/>
                                  <w:lang w:val="lt-LT"/>
                                </w:rPr>
                                <w:t xml:space="preserve">17.4. išsilavinimas – aukštasis universitetinis išsilavinimas (bakalauro kvalifikacinis laipsnis) arba jam lygiavertė aukštojo mokslo kvalifikacija; </w:t>
                              </w:r>
                            </w:p>
                          </w:tc>
                        </w:tr>
                        <w:tr w:rsidR="00222156" w:rsidRPr="00424D85" w14:paraId="644C1F98" w14:textId="77777777">
                          <w:trPr>
                            <w:trHeight w:val="260"/>
                          </w:trPr>
                          <w:tc>
                            <w:tcPr>
                              <w:tcW w:w="9070" w:type="dxa"/>
                              <w:tcMar>
                                <w:top w:w="40" w:type="dxa"/>
                                <w:left w:w="40" w:type="dxa"/>
                                <w:bottom w:w="40" w:type="dxa"/>
                                <w:right w:w="40" w:type="dxa"/>
                              </w:tcMar>
                            </w:tcPr>
                            <w:p w14:paraId="64F69F5A" w14:textId="77777777" w:rsidR="00222156" w:rsidRPr="00424D85" w:rsidRDefault="00000000" w:rsidP="00424D85">
                              <w:pPr>
                                <w:jc w:val="both"/>
                                <w:rPr>
                                  <w:lang w:val="lt-LT"/>
                                </w:rPr>
                              </w:pPr>
                              <w:r w:rsidRPr="00424D85">
                                <w:rPr>
                                  <w:color w:val="000000"/>
                                  <w:sz w:val="24"/>
                                  <w:lang w:val="lt-LT"/>
                                </w:rPr>
                                <w:t>17.5. darbo patirtis – piniginės socialinės paramos srities patirtis;</w:t>
                              </w:r>
                            </w:p>
                          </w:tc>
                        </w:tr>
                        <w:tr w:rsidR="00222156" w:rsidRPr="00424D85" w14:paraId="55235E65" w14:textId="77777777">
                          <w:trPr>
                            <w:trHeight w:val="260"/>
                          </w:trPr>
                          <w:tc>
                            <w:tcPr>
                              <w:tcW w:w="9070" w:type="dxa"/>
                              <w:tcMar>
                                <w:top w:w="40" w:type="dxa"/>
                                <w:left w:w="40" w:type="dxa"/>
                                <w:bottom w:w="40" w:type="dxa"/>
                                <w:right w:w="40" w:type="dxa"/>
                              </w:tcMar>
                            </w:tcPr>
                            <w:p w14:paraId="5764E7F4" w14:textId="77777777" w:rsidR="00222156" w:rsidRPr="00424D85" w:rsidRDefault="00000000" w:rsidP="00424D85">
                              <w:pPr>
                                <w:jc w:val="both"/>
                                <w:rPr>
                                  <w:lang w:val="lt-LT"/>
                                </w:rPr>
                              </w:pPr>
                              <w:r w:rsidRPr="00424D85">
                                <w:rPr>
                                  <w:color w:val="000000"/>
                                  <w:sz w:val="24"/>
                                  <w:lang w:val="lt-LT"/>
                                </w:rPr>
                                <w:t xml:space="preserve">17.6. darbo patirties trukmė – 1 metai. </w:t>
                              </w:r>
                            </w:p>
                          </w:tc>
                        </w:tr>
                      </w:tbl>
                      <w:p w14:paraId="48E931F7" w14:textId="77777777" w:rsidR="00222156" w:rsidRPr="00424D85" w:rsidRDefault="00222156" w:rsidP="00424D85">
                        <w:pPr>
                          <w:jc w:val="both"/>
                          <w:rPr>
                            <w:lang w:val="lt-LT"/>
                          </w:rPr>
                        </w:pPr>
                      </w:p>
                    </w:tc>
                  </w:tr>
                </w:tbl>
                <w:p w14:paraId="5B804721" w14:textId="77777777" w:rsidR="00222156" w:rsidRPr="00424D85" w:rsidRDefault="00222156" w:rsidP="00424D85">
                  <w:pPr>
                    <w:jc w:val="both"/>
                    <w:rPr>
                      <w:lang w:val="lt-LT"/>
                    </w:rPr>
                  </w:pPr>
                </w:p>
              </w:tc>
            </w:tr>
          </w:tbl>
          <w:p w14:paraId="1DFB85BF" w14:textId="77777777" w:rsidR="00222156" w:rsidRPr="00424D85" w:rsidRDefault="00222156" w:rsidP="00424D85">
            <w:pPr>
              <w:jc w:val="both"/>
              <w:rPr>
                <w:lang w:val="lt-LT"/>
              </w:rPr>
            </w:pPr>
          </w:p>
        </w:tc>
      </w:tr>
      <w:tr w:rsidR="00222156" w:rsidRPr="00424D85" w14:paraId="316F585E" w14:textId="77777777" w:rsidTr="00424D85">
        <w:trPr>
          <w:trHeight w:val="62"/>
        </w:trPr>
        <w:tc>
          <w:tcPr>
            <w:tcW w:w="20" w:type="dxa"/>
          </w:tcPr>
          <w:p w14:paraId="12008759" w14:textId="77777777" w:rsidR="00222156" w:rsidRPr="00424D85" w:rsidRDefault="00222156" w:rsidP="00424D85">
            <w:pPr>
              <w:pStyle w:val="EmptyLayoutCell"/>
              <w:jc w:val="both"/>
              <w:rPr>
                <w:lang w:val="lt-LT"/>
              </w:rPr>
            </w:pPr>
          </w:p>
        </w:tc>
        <w:tc>
          <w:tcPr>
            <w:tcW w:w="12" w:type="dxa"/>
          </w:tcPr>
          <w:p w14:paraId="395520B9" w14:textId="77777777" w:rsidR="00222156" w:rsidRPr="00424D85" w:rsidRDefault="00222156" w:rsidP="00424D85">
            <w:pPr>
              <w:pStyle w:val="EmptyLayoutCell"/>
              <w:jc w:val="both"/>
              <w:rPr>
                <w:lang w:val="lt-LT"/>
              </w:rPr>
            </w:pPr>
          </w:p>
        </w:tc>
        <w:tc>
          <w:tcPr>
            <w:tcW w:w="12" w:type="dxa"/>
          </w:tcPr>
          <w:p w14:paraId="11D52650" w14:textId="77777777" w:rsidR="00222156" w:rsidRPr="00424D85" w:rsidRDefault="00222156" w:rsidP="00424D85">
            <w:pPr>
              <w:pStyle w:val="EmptyLayoutCell"/>
              <w:jc w:val="both"/>
              <w:rPr>
                <w:lang w:val="lt-LT"/>
              </w:rPr>
            </w:pPr>
          </w:p>
        </w:tc>
        <w:tc>
          <w:tcPr>
            <w:tcW w:w="9595" w:type="dxa"/>
          </w:tcPr>
          <w:p w14:paraId="392B7B04" w14:textId="77777777" w:rsidR="00222156" w:rsidRPr="00424D85" w:rsidRDefault="00222156" w:rsidP="00424D85">
            <w:pPr>
              <w:pStyle w:val="EmptyLayoutCell"/>
              <w:jc w:val="both"/>
              <w:rPr>
                <w:lang w:val="lt-LT"/>
              </w:rPr>
            </w:pPr>
          </w:p>
        </w:tc>
        <w:tc>
          <w:tcPr>
            <w:tcW w:w="6" w:type="dxa"/>
          </w:tcPr>
          <w:p w14:paraId="541B2BE2" w14:textId="77777777" w:rsidR="00222156" w:rsidRPr="00424D85" w:rsidRDefault="00222156" w:rsidP="00424D85">
            <w:pPr>
              <w:pStyle w:val="EmptyLayoutCell"/>
              <w:jc w:val="both"/>
              <w:rPr>
                <w:lang w:val="lt-LT"/>
              </w:rPr>
            </w:pPr>
          </w:p>
        </w:tc>
      </w:tr>
      <w:tr w:rsidR="00424D85" w:rsidRPr="00424D85" w14:paraId="66F9D30A" w14:textId="77777777" w:rsidTr="00424D85">
        <w:tc>
          <w:tcPr>
            <w:tcW w:w="20" w:type="dxa"/>
          </w:tcPr>
          <w:p w14:paraId="179DCAC5" w14:textId="77777777" w:rsidR="00222156" w:rsidRPr="00424D85" w:rsidRDefault="00222156" w:rsidP="00424D85">
            <w:pPr>
              <w:pStyle w:val="EmptyLayoutCell"/>
              <w:jc w:val="both"/>
              <w:rPr>
                <w:lang w:val="lt-LT"/>
              </w:rPr>
            </w:pPr>
          </w:p>
        </w:tc>
        <w:tc>
          <w:tcPr>
            <w:tcW w:w="12" w:type="dxa"/>
          </w:tcPr>
          <w:p w14:paraId="1B789906" w14:textId="77777777" w:rsidR="00222156" w:rsidRPr="00424D85" w:rsidRDefault="00222156" w:rsidP="00424D85">
            <w:pPr>
              <w:pStyle w:val="EmptyLayoutCell"/>
              <w:jc w:val="both"/>
              <w:rPr>
                <w:lang w:val="lt-LT"/>
              </w:rPr>
            </w:pPr>
          </w:p>
        </w:tc>
        <w:tc>
          <w:tcPr>
            <w:tcW w:w="12" w:type="dxa"/>
          </w:tcPr>
          <w:p w14:paraId="7C932A28" w14:textId="77777777" w:rsidR="00222156" w:rsidRPr="00424D85" w:rsidRDefault="00222156" w:rsidP="00424D85">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070"/>
            </w:tblGrid>
            <w:tr w:rsidR="00222156" w:rsidRPr="00424D85" w14:paraId="501B5875" w14:textId="77777777">
              <w:trPr>
                <w:trHeight w:val="600"/>
              </w:trPr>
              <w:tc>
                <w:tcPr>
                  <w:tcW w:w="9070" w:type="dxa"/>
                  <w:tcMar>
                    <w:top w:w="40" w:type="dxa"/>
                    <w:left w:w="40" w:type="dxa"/>
                    <w:bottom w:w="40" w:type="dxa"/>
                    <w:right w:w="40" w:type="dxa"/>
                  </w:tcMar>
                </w:tcPr>
                <w:p w14:paraId="34C53C77" w14:textId="77777777" w:rsidR="00222156" w:rsidRPr="00424D85" w:rsidRDefault="00000000" w:rsidP="00424D85">
                  <w:pPr>
                    <w:jc w:val="center"/>
                    <w:rPr>
                      <w:lang w:val="lt-LT"/>
                    </w:rPr>
                  </w:pPr>
                  <w:r w:rsidRPr="00424D85">
                    <w:rPr>
                      <w:b/>
                      <w:color w:val="000000"/>
                      <w:sz w:val="24"/>
                      <w:lang w:val="lt-LT"/>
                    </w:rPr>
                    <w:t>VI SKYRIUS</w:t>
                  </w:r>
                </w:p>
                <w:p w14:paraId="0DAD657E" w14:textId="77777777" w:rsidR="00222156" w:rsidRPr="00424D85" w:rsidRDefault="00000000" w:rsidP="00424D85">
                  <w:pPr>
                    <w:jc w:val="center"/>
                    <w:rPr>
                      <w:lang w:val="lt-LT"/>
                    </w:rPr>
                  </w:pPr>
                  <w:r w:rsidRPr="00424D85">
                    <w:rPr>
                      <w:b/>
                      <w:color w:val="000000"/>
                      <w:sz w:val="24"/>
                      <w:lang w:val="lt-LT"/>
                    </w:rPr>
                    <w:t>KOMPETENCIJOS</w:t>
                  </w:r>
                </w:p>
              </w:tc>
            </w:tr>
            <w:tr w:rsidR="00222156" w:rsidRPr="00424D85" w14:paraId="34B2788E" w14:textId="77777777">
              <w:trPr>
                <w:trHeight w:val="260"/>
              </w:trPr>
              <w:tc>
                <w:tcPr>
                  <w:tcW w:w="9070" w:type="dxa"/>
                  <w:tcMar>
                    <w:top w:w="40" w:type="dxa"/>
                    <w:left w:w="40" w:type="dxa"/>
                    <w:bottom w:w="40" w:type="dxa"/>
                    <w:right w:w="40" w:type="dxa"/>
                  </w:tcMar>
                </w:tcPr>
                <w:p w14:paraId="441D577F" w14:textId="77777777" w:rsidR="00222156" w:rsidRPr="00424D85" w:rsidRDefault="00000000" w:rsidP="00424D85">
                  <w:pPr>
                    <w:jc w:val="both"/>
                    <w:rPr>
                      <w:lang w:val="lt-LT"/>
                    </w:rPr>
                  </w:pPr>
                  <w:r w:rsidRPr="00424D85">
                    <w:rPr>
                      <w:color w:val="000000"/>
                      <w:sz w:val="24"/>
                      <w:lang w:val="lt-LT"/>
                    </w:rPr>
                    <w:t>18. Bendrosios kompetencijos ir jų pakankami lygiai:</w:t>
                  </w:r>
                  <w:r w:rsidRPr="00424D85">
                    <w:rPr>
                      <w:color w:val="FFFFFF"/>
                      <w:sz w:val="24"/>
                      <w:lang w:val="lt-LT"/>
                    </w:rPr>
                    <w:t>0</w:t>
                  </w:r>
                </w:p>
              </w:tc>
            </w:tr>
            <w:tr w:rsidR="00222156" w:rsidRPr="00424D85" w14:paraId="798AF9F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14:paraId="3288D79D" w14:textId="77777777">
                    <w:trPr>
                      <w:trHeight w:val="260"/>
                    </w:trPr>
                    <w:tc>
                      <w:tcPr>
                        <w:tcW w:w="9070" w:type="dxa"/>
                        <w:tcMar>
                          <w:top w:w="40" w:type="dxa"/>
                          <w:left w:w="40" w:type="dxa"/>
                          <w:bottom w:w="40" w:type="dxa"/>
                          <w:right w:w="40" w:type="dxa"/>
                        </w:tcMar>
                      </w:tcPr>
                      <w:p w14:paraId="3DC7BC1F" w14:textId="77777777" w:rsidR="00222156" w:rsidRPr="00424D85" w:rsidRDefault="00000000" w:rsidP="00424D85">
                        <w:pPr>
                          <w:jc w:val="both"/>
                          <w:rPr>
                            <w:lang w:val="lt-LT"/>
                          </w:rPr>
                        </w:pPr>
                        <w:r w:rsidRPr="00424D85">
                          <w:rPr>
                            <w:color w:val="000000"/>
                            <w:sz w:val="24"/>
                            <w:lang w:val="lt-LT"/>
                          </w:rPr>
                          <w:t>18.1. vertės visuomenei kūrimas – 3;</w:t>
                        </w:r>
                      </w:p>
                    </w:tc>
                  </w:tr>
                  <w:tr w:rsidR="00222156" w:rsidRPr="00424D85" w14:paraId="7B834A06" w14:textId="77777777">
                    <w:trPr>
                      <w:trHeight w:val="260"/>
                    </w:trPr>
                    <w:tc>
                      <w:tcPr>
                        <w:tcW w:w="9070" w:type="dxa"/>
                        <w:tcMar>
                          <w:top w:w="40" w:type="dxa"/>
                          <w:left w:w="40" w:type="dxa"/>
                          <w:bottom w:w="40" w:type="dxa"/>
                          <w:right w:w="40" w:type="dxa"/>
                        </w:tcMar>
                      </w:tcPr>
                      <w:p w14:paraId="46C48085" w14:textId="77777777" w:rsidR="00222156" w:rsidRPr="00424D85" w:rsidRDefault="00000000" w:rsidP="00424D85">
                        <w:pPr>
                          <w:jc w:val="both"/>
                          <w:rPr>
                            <w:lang w:val="lt-LT"/>
                          </w:rPr>
                        </w:pPr>
                        <w:r w:rsidRPr="00424D85">
                          <w:rPr>
                            <w:color w:val="000000"/>
                            <w:sz w:val="24"/>
                            <w:lang w:val="lt-LT"/>
                          </w:rPr>
                          <w:t>18.2. organizuotumas – 3;</w:t>
                        </w:r>
                      </w:p>
                    </w:tc>
                  </w:tr>
                  <w:tr w:rsidR="00222156" w:rsidRPr="00424D85" w14:paraId="1EE613A0" w14:textId="77777777">
                    <w:trPr>
                      <w:trHeight w:val="260"/>
                    </w:trPr>
                    <w:tc>
                      <w:tcPr>
                        <w:tcW w:w="9070" w:type="dxa"/>
                        <w:tcMar>
                          <w:top w:w="40" w:type="dxa"/>
                          <w:left w:w="40" w:type="dxa"/>
                          <w:bottom w:w="40" w:type="dxa"/>
                          <w:right w:w="40" w:type="dxa"/>
                        </w:tcMar>
                      </w:tcPr>
                      <w:p w14:paraId="76BBD4F8" w14:textId="77777777" w:rsidR="00222156" w:rsidRPr="00424D85" w:rsidRDefault="00000000" w:rsidP="00424D85">
                        <w:pPr>
                          <w:jc w:val="both"/>
                          <w:rPr>
                            <w:lang w:val="lt-LT"/>
                          </w:rPr>
                        </w:pPr>
                        <w:r w:rsidRPr="00424D85">
                          <w:rPr>
                            <w:color w:val="000000"/>
                            <w:sz w:val="24"/>
                            <w:lang w:val="lt-LT"/>
                          </w:rPr>
                          <w:t>18.3. patikimumas ir atsakingumas – 3;</w:t>
                        </w:r>
                      </w:p>
                    </w:tc>
                  </w:tr>
                  <w:tr w:rsidR="00222156" w:rsidRPr="00424D85" w14:paraId="3588A157" w14:textId="77777777">
                    <w:trPr>
                      <w:trHeight w:val="260"/>
                    </w:trPr>
                    <w:tc>
                      <w:tcPr>
                        <w:tcW w:w="9070" w:type="dxa"/>
                        <w:tcMar>
                          <w:top w:w="40" w:type="dxa"/>
                          <w:left w:w="40" w:type="dxa"/>
                          <w:bottom w:w="40" w:type="dxa"/>
                          <w:right w:w="40" w:type="dxa"/>
                        </w:tcMar>
                      </w:tcPr>
                      <w:p w14:paraId="7B8B9965" w14:textId="77777777" w:rsidR="00222156" w:rsidRPr="00424D85" w:rsidRDefault="00000000" w:rsidP="00424D85">
                        <w:pPr>
                          <w:jc w:val="both"/>
                          <w:rPr>
                            <w:lang w:val="lt-LT"/>
                          </w:rPr>
                        </w:pPr>
                        <w:r w:rsidRPr="00424D85">
                          <w:rPr>
                            <w:color w:val="000000"/>
                            <w:sz w:val="24"/>
                            <w:lang w:val="lt-LT"/>
                          </w:rPr>
                          <w:t>18.4. analizė ir pagrindimas – 3;</w:t>
                        </w:r>
                      </w:p>
                    </w:tc>
                  </w:tr>
                  <w:tr w:rsidR="00222156" w:rsidRPr="00424D85" w14:paraId="52073F53" w14:textId="77777777">
                    <w:trPr>
                      <w:trHeight w:val="260"/>
                    </w:trPr>
                    <w:tc>
                      <w:tcPr>
                        <w:tcW w:w="9070" w:type="dxa"/>
                        <w:tcMar>
                          <w:top w:w="40" w:type="dxa"/>
                          <w:left w:w="40" w:type="dxa"/>
                          <w:bottom w:w="40" w:type="dxa"/>
                          <w:right w:w="40" w:type="dxa"/>
                        </w:tcMar>
                      </w:tcPr>
                      <w:p w14:paraId="55A264F0" w14:textId="77777777" w:rsidR="00222156" w:rsidRPr="00424D85" w:rsidRDefault="00000000" w:rsidP="00424D85">
                        <w:pPr>
                          <w:jc w:val="both"/>
                          <w:rPr>
                            <w:lang w:val="lt-LT"/>
                          </w:rPr>
                        </w:pPr>
                        <w:r w:rsidRPr="00424D85">
                          <w:rPr>
                            <w:color w:val="000000"/>
                            <w:sz w:val="24"/>
                            <w:lang w:val="lt-LT"/>
                          </w:rPr>
                          <w:t>18.5. komunikacija – 4.</w:t>
                        </w:r>
                      </w:p>
                    </w:tc>
                  </w:tr>
                </w:tbl>
                <w:p w14:paraId="7B1541D1" w14:textId="77777777" w:rsidR="00222156" w:rsidRPr="00424D85" w:rsidRDefault="00222156" w:rsidP="00424D85">
                  <w:pPr>
                    <w:jc w:val="both"/>
                    <w:rPr>
                      <w:lang w:val="lt-LT"/>
                    </w:rPr>
                  </w:pPr>
                </w:p>
              </w:tc>
            </w:tr>
            <w:tr w:rsidR="00222156" w:rsidRPr="00424D85" w14:paraId="5AF6A501" w14:textId="77777777">
              <w:trPr>
                <w:trHeight w:val="260"/>
              </w:trPr>
              <w:tc>
                <w:tcPr>
                  <w:tcW w:w="9070" w:type="dxa"/>
                  <w:tcMar>
                    <w:top w:w="40" w:type="dxa"/>
                    <w:left w:w="40" w:type="dxa"/>
                    <w:bottom w:w="40" w:type="dxa"/>
                    <w:right w:w="40" w:type="dxa"/>
                  </w:tcMar>
                </w:tcPr>
                <w:p w14:paraId="63A563E8" w14:textId="77777777" w:rsidR="00222156" w:rsidRPr="00424D85" w:rsidRDefault="00000000" w:rsidP="00424D85">
                  <w:pPr>
                    <w:jc w:val="both"/>
                    <w:rPr>
                      <w:lang w:val="lt-LT"/>
                    </w:rPr>
                  </w:pPr>
                  <w:r w:rsidRPr="00424D85">
                    <w:rPr>
                      <w:color w:val="000000"/>
                      <w:sz w:val="24"/>
                      <w:lang w:val="lt-LT"/>
                    </w:rPr>
                    <w:t>19. Specifinės kompetencijos ir jų pakankami lygiai:</w:t>
                  </w:r>
                  <w:r w:rsidRPr="00424D85">
                    <w:rPr>
                      <w:color w:val="FFFFFF"/>
                      <w:sz w:val="24"/>
                      <w:lang w:val="lt-LT"/>
                    </w:rPr>
                    <w:t>0</w:t>
                  </w:r>
                </w:p>
              </w:tc>
            </w:tr>
            <w:tr w:rsidR="00222156" w:rsidRPr="00424D85" w14:paraId="76A6020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14:paraId="7CF83608" w14:textId="77777777">
                    <w:trPr>
                      <w:trHeight w:val="260"/>
                    </w:trPr>
                    <w:tc>
                      <w:tcPr>
                        <w:tcW w:w="9070" w:type="dxa"/>
                        <w:tcMar>
                          <w:top w:w="40" w:type="dxa"/>
                          <w:left w:w="40" w:type="dxa"/>
                          <w:bottom w:w="40" w:type="dxa"/>
                          <w:right w:w="40" w:type="dxa"/>
                        </w:tcMar>
                      </w:tcPr>
                      <w:p w14:paraId="4324FC84" w14:textId="77777777" w:rsidR="00222156" w:rsidRPr="00424D85" w:rsidRDefault="00000000" w:rsidP="00424D85">
                        <w:pPr>
                          <w:jc w:val="both"/>
                          <w:rPr>
                            <w:lang w:val="lt-LT"/>
                          </w:rPr>
                        </w:pPr>
                        <w:r w:rsidRPr="00424D85">
                          <w:rPr>
                            <w:color w:val="000000"/>
                            <w:sz w:val="24"/>
                            <w:lang w:val="lt-LT"/>
                          </w:rPr>
                          <w:t>19.1. įžvalgumas – 3;</w:t>
                        </w:r>
                      </w:p>
                    </w:tc>
                  </w:tr>
                  <w:tr w:rsidR="00222156" w:rsidRPr="00424D85" w14:paraId="3235E03C" w14:textId="77777777">
                    <w:trPr>
                      <w:trHeight w:val="260"/>
                    </w:trPr>
                    <w:tc>
                      <w:tcPr>
                        <w:tcW w:w="9070" w:type="dxa"/>
                        <w:tcMar>
                          <w:top w:w="40" w:type="dxa"/>
                          <w:left w:w="40" w:type="dxa"/>
                          <w:bottom w:w="40" w:type="dxa"/>
                          <w:right w:w="40" w:type="dxa"/>
                        </w:tcMar>
                      </w:tcPr>
                      <w:p w14:paraId="593DC831" w14:textId="77777777" w:rsidR="00222156" w:rsidRPr="00424D85" w:rsidRDefault="00000000" w:rsidP="00424D85">
                        <w:pPr>
                          <w:jc w:val="both"/>
                          <w:rPr>
                            <w:lang w:val="lt-LT"/>
                          </w:rPr>
                        </w:pPr>
                        <w:r w:rsidRPr="00424D85">
                          <w:rPr>
                            <w:color w:val="000000"/>
                            <w:sz w:val="24"/>
                            <w:lang w:val="lt-LT"/>
                          </w:rPr>
                          <w:t>19.2. informacijos valdymas – 3;</w:t>
                        </w:r>
                      </w:p>
                    </w:tc>
                  </w:tr>
                  <w:tr w:rsidR="00222156" w:rsidRPr="00424D85" w14:paraId="015AE906" w14:textId="77777777">
                    <w:trPr>
                      <w:trHeight w:val="260"/>
                    </w:trPr>
                    <w:tc>
                      <w:tcPr>
                        <w:tcW w:w="9070" w:type="dxa"/>
                        <w:tcMar>
                          <w:top w:w="40" w:type="dxa"/>
                          <w:left w:w="40" w:type="dxa"/>
                          <w:bottom w:w="40" w:type="dxa"/>
                          <w:right w:w="40" w:type="dxa"/>
                        </w:tcMar>
                      </w:tcPr>
                      <w:p w14:paraId="57E82EDE" w14:textId="77777777" w:rsidR="00222156" w:rsidRPr="00424D85" w:rsidRDefault="00000000" w:rsidP="00424D85">
                        <w:pPr>
                          <w:jc w:val="both"/>
                          <w:rPr>
                            <w:lang w:val="lt-LT"/>
                          </w:rPr>
                        </w:pPr>
                        <w:r w:rsidRPr="00424D85">
                          <w:rPr>
                            <w:color w:val="000000"/>
                            <w:sz w:val="24"/>
                            <w:lang w:val="lt-LT"/>
                          </w:rPr>
                          <w:t>19.3. konfliktų valdymas – 3.</w:t>
                        </w:r>
                      </w:p>
                    </w:tc>
                  </w:tr>
                </w:tbl>
                <w:p w14:paraId="17AA2DA6" w14:textId="77777777" w:rsidR="00222156" w:rsidRPr="00424D85" w:rsidRDefault="00222156" w:rsidP="00424D85">
                  <w:pPr>
                    <w:jc w:val="both"/>
                    <w:rPr>
                      <w:lang w:val="lt-LT"/>
                    </w:rPr>
                  </w:pPr>
                </w:p>
              </w:tc>
            </w:tr>
          </w:tbl>
          <w:p w14:paraId="59A9ED1A" w14:textId="77777777" w:rsidR="00222156" w:rsidRPr="00424D85" w:rsidRDefault="00222156" w:rsidP="00424D85">
            <w:pPr>
              <w:jc w:val="both"/>
              <w:rPr>
                <w:lang w:val="lt-LT"/>
              </w:rPr>
            </w:pPr>
          </w:p>
        </w:tc>
      </w:tr>
      <w:tr w:rsidR="00424D85" w:rsidRPr="00424D85" w14:paraId="63474545" w14:textId="77777777" w:rsidTr="00424D85">
        <w:tc>
          <w:tcPr>
            <w:tcW w:w="20" w:type="dxa"/>
          </w:tcPr>
          <w:p w14:paraId="1922033F" w14:textId="77777777" w:rsidR="00222156" w:rsidRPr="00424D85" w:rsidRDefault="00222156" w:rsidP="00424D85">
            <w:pPr>
              <w:pStyle w:val="EmptyLayoutCell"/>
              <w:jc w:val="both"/>
              <w:rPr>
                <w:lang w:val="lt-LT"/>
              </w:rPr>
            </w:pPr>
          </w:p>
        </w:tc>
        <w:tc>
          <w:tcPr>
            <w:tcW w:w="12" w:type="dxa"/>
          </w:tcPr>
          <w:p w14:paraId="48E34ED8" w14:textId="77777777" w:rsidR="00222156" w:rsidRPr="00424D85" w:rsidRDefault="00222156" w:rsidP="00424D85">
            <w:pPr>
              <w:pStyle w:val="EmptyLayoutCell"/>
              <w:jc w:val="both"/>
              <w:rPr>
                <w:lang w:val="lt-LT"/>
              </w:rPr>
            </w:pPr>
          </w:p>
        </w:tc>
        <w:tc>
          <w:tcPr>
            <w:tcW w:w="12" w:type="dxa"/>
          </w:tcPr>
          <w:p w14:paraId="53548ED5" w14:textId="77777777" w:rsidR="00222156" w:rsidRPr="00424D85" w:rsidRDefault="00222156" w:rsidP="00424D85">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22156" w:rsidRPr="00424D85" w14:paraId="1C34EC91" w14:textId="77777777">
              <w:trPr>
                <w:trHeight w:val="260"/>
              </w:trPr>
              <w:tc>
                <w:tcPr>
                  <w:tcW w:w="3401" w:type="dxa"/>
                  <w:tcMar>
                    <w:top w:w="40" w:type="dxa"/>
                    <w:left w:w="40" w:type="dxa"/>
                    <w:bottom w:w="40" w:type="dxa"/>
                    <w:right w:w="40" w:type="dxa"/>
                  </w:tcMar>
                </w:tcPr>
                <w:p w14:paraId="6DF85D77" w14:textId="77777777" w:rsidR="00222156" w:rsidRPr="00424D85" w:rsidRDefault="00000000" w:rsidP="00424D85">
                  <w:pPr>
                    <w:jc w:val="both"/>
                    <w:rPr>
                      <w:lang w:val="lt-LT"/>
                    </w:rPr>
                  </w:pPr>
                  <w:r w:rsidRPr="00424D85">
                    <w:rPr>
                      <w:color w:val="000000"/>
                      <w:sz w:val="24"/>
                      <w:lang w:val="lt-LT"/>
                    </w:rPr>
                    <w:t>Susipažinau</w:t>
                  </w:r>
                </w:p>
              </w:tc>
              <w:tc>
                <w:tcPr>
                  <w:tcW w:w="5669" w:type="dxa"/>
                  <w:tcMar>
                    <w:top w:w="40" w:type="dxa"/>
                    <w:left w:w="40" w:type="dxa"/>
                    <w:bottom w:w="40" w:type="dxa"/>
                    <w:right w:w="40" w:type="dxa"/>
                  </w:tcMar>
                </w:tcPr>
                <w:p w14:paraId="6C268122" w14:textId="77777777" w:rsidR="00222156" w:rsidRPr="00424D85" w:rsidRDefault="00222156" w:rsidP="00424D85">
                  <w:pPr>
                    <w:jc w:val="both"/>
                    <w:rPr>
                      <w:lang w:val="lt-LT"/>
                    </w:rPr>
                  </w:pPr>
                </w:p>
              </w:tc>
            </w:tr>
            <w:tr w:rsidR="00222156" w:rsidRPr="00424D85" w14:paraId="3197C8EF" w14:textId="77777777">
              <w:trPr>
                <w:trHeight w:val="260"/>
              </w:trPr>
              <w:tc>
                <w:tcPr>
                  <w:tcW w:w="3401" w:type="dxa"/>
                  <w:tcBorders>
                    <w:bottom w:val="single" w:sz="2" w:space="0" w:color="000000"/>
                  </w:tcBorders>
                  <w:tcMar>
                    <w:top w:w="40" w:type="dxa"/>
                    <w:left w:w="40" w:type="dxa"/>
                    <w:bottom w:w="40" w:type="dxa"/>
                    <w:right w:w="40" w:type="dxa"/>
                  </w:tcMar>
                </w:tcPr>
                <w:p w14:paraId="356429DA" w14:textId="77777777" w:rsidR="00222156" w:rsidRPr="00424D85" w:rsidRDefault="00222156" w:rsidP="00424D85">
                  <w:pPr>
                    <w:jc w:val="both"/>
                    <w:rPr>
                      <w:lang w:val="lt-LT"/>
                    </w:rPr>
                  </w:pPr>
                </w:p>
              </w:tc>
              <w:tc>
                <w:tcPr>
                  <w:tcW w:w="5669" w:type="dxa"/>
                  <w:tcMar>
                    <w:top w:w="40" w:type="dxa"/>
                    <w:left w:w="40" w:type="dxa"/>
                    <w:bottom w:w="40" w:type="dxa"/>
                    <w:right w:w="40" w:type="dxa"/>
                  </w:tcMar>
                </w:tcPr>
                <w:p w14:paraId="5EA66C5B" w14:textId="77777777" w:rsidR="00222156" w:rsidRPr="00424D85" w:rsidRDefault="00222156" w:rsidP="00424D85">
                  <w:pPr>
                    <w:jc w:val="both"/>
                    <w:rPr>
                      <w:lang w:val="lt-LT"/>
                    </w:rPr>
                  </w:pPr>
                </w:p>
              </w:tc>
            </w:tr>
            <w:tr w:rsidR="00222156" w:rsidRPr="00424D85" w14:paraId="45F4937C" w14:textId="77777777">
              <w:trPr>
                <w:trHeight w:val="260"/>
              </w:trPr>
              <w:tc>
                <w:tcPr>
                  <w:tcW w:w="3401" w:type="dxa"/>
                  <w:tcMar>
                    <w:top w:w="40" w:type="dxa"/>
                    <w:left w:w="40" w:type="dxa"/>
                    <w:bottom w:w="40" w:type="dxa"/>
                    <w:right w:w="40" w:type="dxa"/>
                  </w:tcMar>
                </w:tcPr>
                <w:p w14:paraId="2704458D" w14:textId="77777777" w:rsidR="00222156" w:rsidRPr="00424D85" w:rsidRDefault="00000000" w:rsidP="00424D85">
                  <w:pPr>
                    <w:jc w:val="both"/>
                    <w:rPr>
                      <w:lang w:val="lt-LT"/>
                    </w:rPr>
                  </w:pPr>
                  <w:r w:rsidRPr="00424D85">
                    <w:rPr>
                      <w:color w:val="000000"/>
                      <w:lang w:val="lt-LT"/>
                    </w:rPr>
                    <w:t>(Parašas)</w:t>
                  </w:r>
                </w:p>
              </w:tc>
              <w:tc>
                <w:tcPr>
                  <w:tcW w:w="5669" w:type="dxa"/>
                  <w:tcMar>
                    <w:top w:w="40" w:type="dxa"/>
                    <w:left w:w="40" w:type="dxa"/>
                    <w:bottom w:w="40" w:type="dxa"/>
                    <w:right w:w="40" w:type="dxa"/>
                  </w:tcMar>
                </w:tcPr>
                <w:p w14:paraId="69ED0C0F" w14:textId="77777777" w:rsidR="00222156" w:rsidRPr="00424D85" w:rsidRDefault="00222156" w:rsidP="00424D85">
                  <w:pPr>
                    <w:jc w:val="both"/>
                    <w:rPr>
                      <w:lang w:val="lt-LT"/>
                    </w:rPr>
                  </w:pPr>
                </w:p>
              </w:tc>
            </w:tr>
            <w:tr w:rsidR="00222156" w:rsidRPr="00424D85" w14:paraId="04B597C4" w14:textId="77777777">
              <w:trPr>
                <w:trHeight w:val="260"/>
              </w:trPr>
              <w:tc>
                <w:tcPr>
                  <w:tcW w:w="3401" w:type="dxa"/>
                  <w:tcBorders>
                    <w:bottom w:val="single" w:sz="2" w:space="0" w:color="000000"/>
                  </w:tcBorders>
                  <w:tcMar>
                    <w:top w:w="40" w:type="dxa"/>
                    <w:left w:w="40" w:type="dxa"/>
                    <w:bottom w:w="40" w:type="dxa"/>
                    <w:right w:w="40" w:type="dxa"/>
                  </w:tcMar>
                </w:tcPr>
                <w:p w14:paraId="52CAD56F" w14:textId="77777777" w:rsidR="00222156" w:rsidRPr="00424D85" w:rsidRDefault="00222156" w:rsidP="00424D85">
                  <w:pPr>
                    <w:jc w:val="both"/>
                    <w:rPr>
                      <w:lang w:val="lt-LT"/>
                    </w:rPr>
                  </w:pPr>
                </w:p>
              </w:tc>
              <w:tc>
                <w:tcPr>
                  <w:tcW w:w="5669" w:type="dxa"/>
                  <w:tcMar>
                    <w:top w:w="40" w:type="dxa"/>
                    <w:left w:w="40" w:type="dxa"/>
                    <w:bottom w:w="40" w:type="dxa"/>
                    <w:right w:w="40" w:type="dxa"/>
                  </w:tcMar>
                </w:tcPr>
                <w:p w14:paraId="4A6AF7EA" w14:textId="77777777" w:rsidR="00222156" w:rsidRPr="00424D85" w:rsidRDefault="00222156" w:rsidP="00424D85">
                  <w:pPr>
                    <w:jc w:val="both"/>
                    <w:rPr>
                      <w:lang w:val="lt-LT"/>
                    </w:rPr>
                  </w:pPr>
                </w:p>
              </w:tc>
            </w:tr>
            <w:tr w:rsidR="00222156" w:rsidRPr="00424D85" w14:paraId="491B1AB8" w14:textId="77777777">
              <w:trPr>
                <w:trHeight w:val="260"/>
              </w:trPr>
              <w:tc>
                <w:tcPr>
                  <w:tcW w:w="3401" w:type="dxa"/>
                  <w:tcMar>
                    <w:top w:w="40" w:type="dxa"/>
                    <w:left w:w="40" w:type="dxa"/>
                    <w:bottom w:w="40" w:type="dxa"/>
                    <w:right w:w="40" w:type="dxa"/>
                  </w:tcMar>
                </w:tcPr>
                <w:p w14:paraId="458BDFD1" w14:textId="77777777" w:rsidR="00222156" w:rsidRPr="00424D85" w:rsidRDefault="00000000" w:rsidP="00424D85">
                  <w:pPr>
                    <w:jc w:val="both"/>
                    <w:rPr>
                      <w:lang w:val="lt-LT"/>
                    </w:rPr>
                  </w:pPr>
                  <w:r w:rsidRPr="00424D85">
                    <w:rPr>
                      <w:color w:val="000000"/>
                      <w:lang w:val="lt-LT"/>
                    </w:rPr>
                    <w:t>(Vardas ir pavardė)</w:t>
                  </w:r>
                </w:p>
              </w:tc>
              <w:tc>
                <w:tcPr>
                  <w:tcW w:w="5669" w:type="dxa"/>
                  <w:tcMar>
                    <w:top w:w="40" w:type="dxa"/>
                    <w:left w:w="40" w:type="dxa"/>
                    <w:bottom w:w="40" w:type="dxa"/>
                    <w:right w:w="40" w:type="dxa"/>
                  </w:tcMar>
                </w:tcPr>
                <w:p w14:paraId="221635CF" w14:textId="77777777" w:rsidR="00222156" w:rsidRPr="00424D85" w:rsidRDefault="00222156" w:rsidP="00424D85">
                  <w:pPr>
                    <w:jc w:val="both"/>
                    <w:rPr>
                      <w:lang w:val="lt-LT"/>
                    </w:rPr>
                  </w:pPr>
                </w:p>
              </w:tc>
            </w:tr>
            <w:tr w:rsidR="00222156" w:rsidRPr="00424D85" w14:paraId="6AD06D66" w14:textId="77777777">
              <w:trPr>
                <w:trHeight w:val="260"/>
              </w:trPr>
              <w:tc>
                <w:tcPr>
                  <w:tcW w:w="3401" w:type="dxa"/>
                  <w:tcBorders>
                    <w:bottom w:val="single" w:sz="2" w:space="0" w:color="000000"/>
                  </w:tcBorders>
                  <w:tcMar>
                    <w:top w:w="40" w:type="dxa"/>
                    <w:left w:w="40" w:type="dxa"/>
                    <w:bottom w:w="40" w:type="dxa"/>
                    <w:right w:w="40" w:type="dxa"/>
                  </w:tcMar>
                </w:tcPr>
                <w:p w14:paraId="2FDCDA7D" w14:textId="77777777" w:rsidR="00222156" w:rsidRPr="00424D85" w:rsidRDefault="00222156" w:rsidP="00424D85">
                  <w:pPr>
                    <w:jc w:val="both"/>
                    <w:rPr>
                      <w:lang w:val="lt-LT"/>
                    </w:rPr>
                  </w:pPr>
                </w:p>
              </w:tc>
              <w:tc>
                <w:tcPr>
                  <w:tcW w:w="5669" w:type="dxa"/>
                  <w:tcMar>
                    <w:top w:w="40" w:type="dxa"/>
                    <w:left w:w="40" w:type="dxa"/>
                    <w:bottom w:w="40" w:type="dxa"/>
                    <w:right w:w="40" w:type="dxa"/>
                  </w:tcMar>
                </w:tcPr>
                <w:p w14:paraId="46B6B87D" w14:textId="77777777" w:rsidR="00222156" w:rsidRPr="00424D85" w:rsidRDefault="00222156" w:rsidP="00424D85">
                  <w:pPr>
                    <w:jc w:val="both"/>
                    <w:rPr>
                      <w:lang w:val="lt-LT"/>
                    </w:rPr>
                  </w:pPr>
                </w:p>
              </w:tc>
            </w:tr>
            <w:tr w:rsidR="00222156" w:rsidRPr="00424D85" w14:paraId="53F1FE41" w14:textId="77777777">
              <w:trPr>
                <w:trHeight w:val="260"/>
              </w:trPr>
              <w:tc>
                <w:tcPr>
                  <w:tcW w:w="3401" w:type="dxa"/>
                  <w:tcMar>
                    <w:top w:w="40" w:type="dxa"/>
                    <w:left w:w="40" w:type="dxa"/>
                    <w:bottom w:w="40" w:type="dxa"/>
                    <w:right w:w="40" w:type="dxa"/>
                  </w:tcMar>
                </w:tcPr>
                <w:p w14:paraId="5901C1A9" w14:textId="77777777" w:rsidR="00222156" w:rsidRPr="00424D85" w:rsidRDefault="00000000" w:rsidP="00424D85">
                  <w:pPr>
                    <w:jc w:val="both"/>
                    <w:rPr>
                      <w:lang w:val="lt-LT"/>
                    </w:rPr>
                  </w:pPr>
                  <w:r w:rsidRPr="00424D85">
                    <w:rPr>
                      <w:color w:val="000000"/>
                      <w:lang w:val="lt-LT"/>
                    </w:rPr>
                    <w:t>(Data)</w:t>
                  </w:r>
                </w:p>
              </w:tc>
              <w:tc>
                <w:tcPr>
                  <w:tcW w:w="5669" w:type="dxa"/>
                  <w:tcMar>
                    <w:top w:w="40" w:type="dxa"/>
                    <w:left w:w="40" w:type="dxa"/>
                    <w:bottom w:w="40" w:type="dxa"/>
                    <w:right w:w="40" w:type="dxa"/>
                  </w:tcMar>
                </w:tcPr>
                <w:p w14:paraId="336F67E8" w14:textId="77777777" w:rsidR="00222156" w:rsidRPr="00424D85" w:rsidRDefault="00222156" w:rsidP="00424D85">
                  <w:pPr>
                    <w:jc w:val="both"/>
                    <w:rPr>
                      <w:lang w:val="lt-LT"/>
                    </w:rPr>
                  </w:pPr>
                </w:p>
              </w:tc>
            </w:tr>
            <w:tr w:rsidR="00222156" w:rsidRPr="00424D85" w14:paraId="2B5B33CE" w14:textId="77777777">
              <w:trPr>
                <w:trHeight w:val="260"/>
              </w:trPr>
              <w:tc>
                <w:tcPr>
                  <w:tcW w:w="3401" w:type="dxa"/>
                  <w:tcMar>
                    <w:top w:w="40" w:type="dxa"/>
                    <w:left w:w="40" w:type="dxa"/>
                    <w:bottom w:w="40" w:type="dxa"/>
                    <w:right w:w="40" w:type="dxa"/>
                  </w:tcMar>
                </w:tcPr>
                <w:p w14:paraId="05B3EEB1" w14:textId="77777777" w:rsidR="00222156" w:rsidRPr="00424D85" w:rsidRDefault="00222156" w:rsidP="00424D85">
                  <w:pPr>
                    <w:jc w:val="both"/>
                    <w:rPr>
                      <w:lang w:val="lt-LT"/>
                    </w:rPr>
                  </w:pPr>
                </w:p>
              </w:tc>
              <w:tc>
                <w:tcPr>
                  <w:tcW w:w="5669" w:type="dxa"/>
                  <w:tcMar>
                    <w:top w:w="40" w:type="dxa"/>
                    <w:left w:w="40" w:type="dxa"/>
                    <w:bottom w:w="40" w:type="dxa"/>
                    <w:right w:w="40" w:type="dxa"/>
                  </w:tcMar>
                </w:tcPr>
                <w:p w14:paraId="62D89F11" w14:textId="77777777" w:rsidR="00222156" w:rsidRPr="00424D85" w:rsidRDefault="00222156" w:rsidP="00424D85">
                  <w:pPr>
                    <w:jc w:val="both"/>
                    <w:rPr>
                      <w:lang w:val="lt-LT"/>
                    </w:rPr>
                  </w:pPr>
                </w:p>
              </w:tc>
            </w:tr>
          </w:tbl>
          <w:p w14:paraId="64DF3D80" w14:textId="77777777" w:rsidR="00222156" w:rsidRPr="00424D85" w:rsidRDefault="00222156" w:rsidP="00424D85">
            <w:pPr>
              <w:jc w:val="both"/>
              <w:rPr>
                <w:lang w:val="lt-LT"/>
              </w:rPr>
            </w:pPr>
          </w:p>
        </w:tc>
      </w:tr>
      <w:tr w:rsidR="00222156" w:rsidRPr="00424D85" w14:paraId="6C2D069B" w14:textId="77777777" w:rsidTr="00424D85">
        <w:trPr>
          <w:trHeight w:val="41"/>
        </w:trPr>
        <w:tc>
          <w:tcPr>
            <w:tcW w:w="20" w:type="dxa"/>
          </w:tcPr>
          <w:p w14:paraId="403945E0" w14:textId="77777777" w:rsidR="00222156" w:rsidRPr="00424D85" w:rsidRDefault="00222156" w:rsidP="00424D85">
            <w:pPr>
              <w:pStyle w:val="EmptyLayoutCell"/>
              <w:jc w:val="both"/>
              <w:rPr>
                <w:lang w:val="lt-LT"/>
              </w:rPr>
            </w:pPr>
          </w:p>
        </w:tc>
        <w:tc>
          <w:tcPr>
            <w:tcW w:w="12" w:type="dxa"/>
          </w:tcPr>
          <w:p w14:paraId="703A8C19" w14:textId="77777777" w:rsidR="00222156" w:rsidRPr="00424D85" w:rsidRDefault="00222156" w:rsidP="00424D85">
            <w:pPr>
              <w:pStyle w:val="EmptyLayoutCell"/>
              <w:jc w:val="both"/>
              <w:rPr>
                <w:lang w:val="lt-LT"/>
              </w:rPr>
            </w:pPr>
          </w:p>
        </w:tc>
        <w:tc>
          <w:tcPr>
            <w:tcW w:w="12" w:type="dxa"/>
          </w:tcPr>
          <w:p w14:paraId="111D803D" w14:textId="77777777" w:rsidR="00222156" w:rsidRPr="00424D85" w:rsidRDefault="00222156" w:rsidP="00424D85">
            <w:pPr>
              <w:pStyle w:val="EmptyLayoutCell"/>
              <w:jc w:val="both"/>
              <w:rPr>
                <w:lang w:val="lt-LT"/>
              </w:rPr>
            </w:pPr>
          </w:p>
        </w:tc>
        <w:tc>
          <w:tcPr>
            <w:tcW w:w="9595" w:type="dxa"/>
          </w:tcPr>
          <w:p w14:paraId="33CD6007" w14:textId="77777777" w:rsidR="00222156" w:rsidRPr="00424D85" w:rsidRDefault="00222156" w:rsidP="00424D85">
            <w:pPr>
              <w:pStyle w:val="EmptyLayoutCell"/>
              <w:jc w:val="both"/>
              <w:rPr>
                <w:lang w:val="lt-LT"/>
              </w:rPr>
            </w:pPr>
          </w:p>
        </w:tc>
        <w:tc>
          <w:tcPr>
            <w:tcW w:w="6" w:type="dxa"/>
          </w:tcPr>
          <w:p w14:paraId="68E9CB66" w14:textId="77777777" w:rsidR="00222156" w:rsidRPr="00424D85" w:rsidRDefault="00222156" w:rsidP="00424D85">
            <w:pPr>
              <w:pStyle w:val="EmptyLayoutCell"/>
              <w:jc w:val="both"/>
              <w:rPr>
                <w:lang w:val="lt-LT"/>
              </w:rPr>
            </w:pPr>
          </w:p>
        </w:tc>
      </w:tr>
    </w:tbl>
    <w:p w14:paraId="1663607F" w14:textId="77777777" w:rsidR="00CE1215" w:rsidRPr="00424D85" w:rsidRDefault="00CE1215" w:rsidP="00424D85">
      <w:pPr>
        <w:jc w:val="both"/>
        <w:rPr>
          <w:lang w:val="lt-LT"/>
        </w:rPr>
      </w:pPr>
    </w:p>
    <w:sectPr w:rsidR="00CE1215" w:rsidRPr="00424D85" w:rsidSect="00424D85">
      <w:pgSz w:w="11905" w:h="16837"/>
      <w:pgMar w:top="567"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85"/>
    <w:rsid w:val="00082378"/>
    <w:rsid w:val="000A320B"/>
    <w:rsid w:val="00130F94"/>
    <w:rsid w:val="00222156"/>
    <w:rsid w:val="003F0CBC"/>
    <w:rsid w:val="00424D85"/>
    <w:rsid w:val="00C55170"/>
    <w:rsid w:val="00CE1215"/>
    <w:rsid w:val="00D421A2"/>
    <w:rsid w:val="00E25677"/>
    <w:rsid w:val="00E67AA9"/>
    <w:rsid w:val="00F14983"/>
    <w:rsid w:val="00FD1A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8189D"/>
  <w15:chartTrackingRefBased/>
  <w15:docId w15:val="{1CB4D3E1-B10E-4D94-BD97-F0130DC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2739</Words>
  <Characters>1562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2025-01-13T11:17:00Z</dcterms:created>
  <dcterms:modified xsi:type="dcterms:W3CDTF">2025-01-13T11:17:00Z</dcterms:modified>
</cp:coreProperties>
</file>