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CD9E0" w14:textId="1D0803F6" w:rsidR="002360DA" w:rsidRPr="002360DA" w:rsidRDefault="002360DA" w:rsidP="002360DA">
      <w:pPr>
        <w:jc w:val="both"/>
        <w:rPr>
          <w:sz w:val="24"/>
        </w:rPr>
      </w:pPr>
      <w:r w:rsidRPr="002360DA">
        <w:rPr>
          <w:b/>
          <w:i/>
          <w:sz w:val="24"/>
        </w:rPr>
        <w:t>Suvestinė redakcija nuo 2025-02-07</w:t>
      </w:r>
    </w:p>
    <w:p w14:paraId="04EBD8E7" w14:textId="77777777" w:rsidR="002360DA" w:rsidRDefault="002360DA" w:rsidP="00AC67DD">
      <w:pPr>
        <w:suppressAutoHyphens w:val="0"/>
        <w:autoSpaceDE w:val="0"/>
        <w:autoSpaceDN w:val="0"/>
        <w:adjustRightInd w:val="0"/>
        <w:ind w:left="4962"/>
        <w:rPr>
          <w:rFonts w:ascii="TimesNewRomanPSMT" w:hAnsi="TimesNewRomanPSMT" w:cs="TimesNewRomanPSMT"/>
          <w:sz w:val="24"/>
          <w:lang w:val="en-US" w:eastAsia="en-US"/>
        </w:rPr>
      </w:pPr>
    </w:p>
    <w:p w14:paraId="66549C89" w14:textId="6B85BE8B" w:rsidR="00AC67DD" w:rsidRDefault="00AC67DD" w:rsidP="00AC67DD">
      <w:pPr>
        <w:suppressAutoHyphens w:val="0"/>
        <w:autoSpaceDE w:val="0"/>
        <w:autoSpaceDN w:val="0"/>
        <w:adjustRightInd w:val="0"/>
        <w:ind w:left="4962"/>
        <w:rPr>
          <w:rFonts w:ascii="TimesNewRomanPSMT" w:hAnsi="TimesNewRomanPSMT" w:cs="TimesNewRomanPSMT"/>
          <w:sz w:val="24"/>
          <w:lang w:val="en-US" w:eastAsia="en-US"/>
        </w:rPr>
      </w:pPr>
      <w:r>
        <w:rPr>
          <w:rFonts w:ascii="TimesNewRomanPSMT" w:hAnsi="TimesNewRomanPSMT" w:cs="TimesNewRomanPSMT"/>
          <w:sz w:val="24"/>
          <w:lang w:val="en-US" w:eastAsia="en-US"/>
        </w:rPr>
        <w:t>PATVIRTINTA</w:t>
      </w:r>
    </w:p>
    <w:p w14:paraId="57061E3E" w14:textId="77777777" w:rsidR="00AC67DD" w:rsidRPr="00F602B4" w:rsidRDefault="00AC67DD" w:rsidP="00AC67DD">
      <w:pPr>
        <w:suppressAutoHyphens w:val="0"/>
        <w:autoSpaceDE w:val="0"/>
        <w:autoSpaceDN w:val="0"/>
        <w:adjustRightInd w:val="0"/>
        <w:ind w:left="4962"/>
        <w:rPr>
          <w:rFonts w:ascii="TimesNewRomanPSMT" w:hAnsi="TimesNewRomanPSMT" w:cs="TimesNewRomanPSMT"/>
          <w:sz w:val="24"/>
          <w:lang w:eastAsia="en-US"/>
        </w:rPr>
      </w:pPr>
      <w:r w:rsidRPr="00F602B4">
        <w:rPr>
          <w:rFonts w:ascii="TimesNewRomanPSMT" w:hAnsi="TimesNewRomanPSMT" w:cs="TimesNewRomanPSMT"/>
          <w:sz w:val="24"/>
          <w:lang w:eastAsia="en-US"/>
        </w:rPr>
        <w:t>Šiaulių miesto savivaldybės administracijos</w:t>
      </w:r>
    </w:p>
    <w:p w14:paraId="20C30EA3" w14:textId="56BA2A64" w:rsidR="00AC67DD" w:rsidRPr="00F602B4" w:rsidRDefault="00AC67DD" w:rsidP="00AC67DD">
      <w:pPr>
        <w:suppressAutoHyphens w:val="0"/>
        <w:autoSpaceDE w:val="0"/>
        <w:autoSpaceDN w:val="0"/>
        <w:adjustRightInd w:val="0"/>
        <w:ind w:left="4962"/>
        <w:rPr>
          <w:rFonts w:ascii="TimesNewRomanPSMT" w:hAnsi="TimesNewRomanPSMT" w:cs="TimesNewRomanPSMT"/>
          <w:sz w:val="24"/>
          <w:lang w:eastAsia="en-US"/>
        </w:rPr>
      </w:pPr>
      <w:r w:rsidRPr="00F602B4">
        <w:rPr>
          <w:rFonts w:ascii="TimesNewRomanPSMT" w:hAnsi="TimesNewRomanPSMT" w:cs="TimesNewRomanPSMT"/>
          <w:sz w:val="24"/>
          <w:lang w:eastAsia="en-US"/>
        </w:rPr>
        <w:t>direktoriaus 20</w:t>
      </w:r>
      <w:r w:rsidR="00BF3DE5" w:rsidRPr="00F602B4">
        <w:rPr>
          <w:rFonts w:ascii="TimesNewRomanPSMT" w:hAnsi="TimesNewRomanPSMT" w:cs="TimesNewRomanPSMT"/>
          <w:sz w:val="24"/>
          <w:lang w:eastAsia="en-US"/>
        </w:rPr>
        <w:t>2</w:t>
      </w:r>
      <w:r w:rsidR="00B85883">
        <w:rPr>
          <w:rFonts w:ascii="TimesNewRomanPSMT" w:hAnsi="TimesNewRomanPSMT" w:cs="TimesNewRomanPSMT"/>
          <w:sz w:val="24"/>
          <w:lang w:eastAsia="en-US"/>
        </w:rPr>
        <w:t>4</w:t>
      </w:r>
      <w:r w:rsidR="00D6073F" w:rsidRPr="00F602B4">
        <w:rPr>
          <w:rFonts w:ascii="TimesNewRomanPSMT" w:hAnsi="TimesNewRomanPSMT" w:cs="TimesNewRomanPSMT"/>
          <w:sz w:val="24"/>
          <w:lang w:eastAsia="en-US"/>
        </w:rPr>
        <w:t xml:space="preserve"> </w:t>
      </w:r>
      <w:r w:rsidRPr="00F602B4">
        <w:rPr>
          <w:rFonts w:ascii="TimesNewRomanPSMT" w:hAnsi="TimesNewRomanPSMT" w:cs="TimesNewRomanPSMT"/>
          <w:sz w:val="24"/>
          <w:lang w:eastAsia="en-US"/>
        </w:rPr>
        <w:t>m.</w:t>
      </w:r>
      <w:r w:rsidR="00E57340">
        <w:rPr>
          <w:rFonts w:ascii="TimesNewRomanPSMT" w:hAnsi="TimesNewRomanPSMT" w:cs="TimesNewRomanPSMT"/>
          <w:sz w:val="24"/>
          <w:lang w:eastAsia="en-US"/>
        </w:rPr>
        <w:t xml:space="preserve"> kovo 18</w:t>
      </w:r>
      <w:r w:rsidR="00D6073F" w:rsidRPr="00F602B4">
        <w:rPr>
          <w:rFonts w:ascii="TimesNewRomanPSMT" w:hAnsi="TimesNewRomanPSMT" w:cs="TimesNewRomanPSMT"/>
          <w:sz w:val="24"/>
          <w:lang w:eastAsia="en-US"/>
        </w:rPr>
        <w:t xml:space="preserve"> </w:t>
      </w:r>
      <w:r w:rsidR="0021423E" w:rsidRPr="00F602B4">
        <w:rPr>
          <w:rFonts w:ascii="TimesNewRomanPSMT" w:hAnsi="TimesNewRomanPSMT" w:cs="TimesNewRomanPSMT"/>
          <w:sz w:val="24"/>
          <w:lang w:eastAsia="en-US"/>
        </w:rPr>
        <w:t>d.</w:t>
      </w:r>
    </w:p>
    <w:p w14:paraId="76153C15" w14:textId="786575A8" w:rsidR="00AC67DD" w:rsidRPr="00F602B4" w:rsidRDefault="00AC67DD" w:rsidP="004A31EC">
      <w:pPr>
        <w:suppressAutoHyphens w:val="0"/>
        <w:autoSpaceDE w:val="0"/>
        <w:autoSpaceDN w:val="0"/>
        <w:adjustRightInd w:val="0"/>
        <w:ind w:left="4962"/>
        <w:rPr>
          <w:rFonts w:ascii="TimesNewRomanPSMT" w:hAnsi="TimesNewRomanPSMT" w:cs="TimesNewRomanPSMT"/>
          <w:sz w:val="24"/>
          <w:lang w:eastAsia="en-US"/>
        </w:rPr>
      </w:pPr>
      <w:r w:rsidRPr="00F602B4">
        <w:rPr>
          <w:rFonts w:ascii="TimesNewRomanPSMT" w:hAnsi="TimesNewRomanPSMT" w:cs="TimesNewRomanPSMT"/>
          <w:sz w:val="24"/>
          <w:lang w:eastAsia="en-US"/>
        </w:rPr>
        <w:t xml:space="preserve">įsakymu Nr. </w:t>
      </w:r>
      <w:r w:rsidR="00E57340">
        <w:rPr>
          <w:rFonts w:ascii="TimesNewRomanPSMT" w:hAnsi="TimesNewRomanPSMT" w:cs="TimesNewRomanPSMT"/>
          <w:sz w:val="24"/>
          <w:lang w:eastAsia="en-US"/>
        </w:rPr>
        <w:t>A-138</w:t>
      </w:r>
    </w:p>
    <w:p w14:paraId="27AEECAA" w14:textId="77777777" w:rsidR="00AC67DD" w:rsidRPr="00F602B4" w:rsidRDefault="00AC67DD" w:rsidP="00AC67DD">
      <w:pPr>
        <w:suppressAutoHyphens w:val="0"/>
        <w:autoSpaceDE w:val="0"/>
        <w:autoSpaceDN w:val="0"/>
        <w:adjustRightInd w:val="0"/>
        <w:ind w:left="4962"/>
        <w:rPr>
          <w:rFonts w:ascii="TimesNewRomanPSMT" w:hAnsi="TimesNewRomanPSMT" w:cs="TimesNewRomanPSMT"/>
          <w:sz w:val="24"/>
          <w:lang w:eastAsia="en-US"/>
        </w:rPr>
      </w:pPr>
    </w:p>
    <w:p w14:paraId="7CB9F31F" w14:textId="77777777" w:rsidR="002B6101" w:rsidRPr="00F602B4" w:rsidRDefault="00115BBA" w:rsidP="00115BBA">
      <w:pPr>
        <w:suppressAutoHyphens w:val="0"/>
        <w:autoSpaceDE w:val="0"/>
        <w:autoSpaceDN w:val="0"/>
        <w:adjustRightInd w:val="0"/>
        <w:jc w:val="center"/>
        <w:rPr>
          <w:rFonts w:ascii="TimesNewRomanPSMT" w:hAnsi="TimesNewRomanPSMT" w:cs="TimesNewRomanPSMT"/>
          <w:b/>
          <w:sz w:val="24"/>
          <w:lang w:eastAsia="en-US"/>
        </w:rPr>
      </w:pPr>
      <w:r w:rsidRPr="00F602B4">
        <w:rPr>
          <w:rFonts w:ascii="TimesNewRomanPSMT" w:hAnsi="TimesNewRomanPSMT" w:cs="TimesNewRomanPSMT"/>
          <w:b/>
          <w:sz w:val="24"/>
          <w:lang w:eastAsia="en-US"/>
        </w:rPr>
        <w:t>ŠIAULIŲ MIESTO SAVIVALDYBĖS ADMINISTRACIJO</w:t>
      </w:r>
      <w:r w:rsidR="002B6101" w:rsidRPr="00F602B4">
        <w:rPr>
          <w:rFonts w:ascii="TimesNewRomanPSMT" w:hAnsi="TimesNewRomanPSMT" w:cs="TimesNewRomanPSMT"/>
          <w:b/>
          <w:sz w:val="24"/>
          <w:lang w:eastAsia="en-US"/>
        </w:rPr>
        <w:t>S</w:t>
      </w:r>
    </w:p>
    <w:p w14:paraId="04B0E367" w14:textId="2893D076" w:rsidR="00115BBA" w:rsidRPr="00F602B4" w:rsidRDefault="00B85883" w:rsidP="00115BBA">
      <w:pPr>
        <w:suppressAutoHyphens w:val="0"/>
        <w:autoSpaceDE w:val="0"/>
        <w:autoSpaceDN w:val="0"/>
        <w:adjustRightInd w:val="0"/>
        <w:jc w:val="center"/>
        <w:rPr>
          <w:rFonts w:ascii="TimesNewRomanPSMT" w:hAnsi="TimesNewRomanPSMT" w:cs="TimesNewRomanPSMT"/>
          <w:b/>
          <w:sz w:val="24"/>
          <w:lang w:eastAsia="en-US"/>
        </w:rPr>
      </w:pPr>
      <w:r>
        <w:rPr>
          <w:rFonts w:ascii="TimesNewRomanPSMT" w:hAnsi="TimesNewRomanPSMT" w:cs="TimesNewRomanPSMT"/>
          <w:b/>
          <w:sz w:val="24"/>
          <w:lang w:eastAsia="en-US"/>
        </w:rPr>
        <w:t>ASMENŲ APTARNAVIMO</w:t>
      </w:r>
      <w:r w:rsidR="00115BBA" w:rsidRPr="00F602B4">
        <w:rPr>
          <w:rFonts w:ascii="TimesNewRomanPSMT" w:hAnsi="TimesNewRomanPSMT" w:cs="TimesNewRomanPSMT"/>
          <w:b/>
          <w:sz w:val="24"/>
          <w:lang w:eastAsia="en-US"/>
        </w:rPr>
        <w:t xml:space="preserve"> SKYRIAUS NUOSTATAI</w:t>
      </w:r>
    </w:p>
    <w:p w14:paraId="111092B4" w14:textId="77777777" w:rsidR="008A7CDE" w:rsidRPr="00F602B4" w:rsidRDefault="008A7CDE" w:rsidP="00115BBA">
      <w:pPr>
        <w:suppressAutoHyphens w:val="0"/>
        <w:autoSpaceDE w:val="0"/>
        <w:autoSpaceDN w:val="0"/>
        <w:adjustRightInd w:val="0"/>
        <w:jc w:val="center"/>
        <w:rPr>
          <w:rFonts w:ascii="TimesNewRomanPSMT" w:hAnsi="TimesNewRomanPSMT" w:cs="TimesNewRomanPSMT"/>
          <w:b/>
          <w:sz w:val="24"/>
          <w:lang w:eastAsia="en-US"/>
        </w:rPr>
      </w:pPr>
    </w:p>
    <w:p w14:paraId="43D8C447" w14:textId="77777777" w:rsidR="00AB290F" w:rsidRPr="00F602B4" w:rsidRDefault="00AB290F" w:rsidP="00115BBA">
      <w:pPr>
        <w:suppressAutoHyphens w:val="0"/>
        <w:autoSpaceDE w:val="0"/>
        <w:autoSpaceDN w:val="0"/>
        <w:adjustRightInd w:val="0"/>
        <w:jc w:val="center"/>
        <w:rPr>
          <w:rFonts w:ascii="TimesNewRomanPSMT" w:hAnsi="TimesNewRomanPSMT" w:cs="TimesNewRomanPSMT"/>
          <w:b/>
          <w:sz w:val="24"/>
          <w:lang w:eastAsia="en-US"/>
        </w:rPr>
      </w:pPr>
      <w:r w:rsidRPr="00F602B4">
        <w:rPr>
          <w:rFonts w:ascii="TimesNewRomanPSMT" w:hAnsi="TimesNewRomanPSMT" w:cs="TimesNewRomanPSMT"/>
          <w:b/>
          <w:sz w:val="24"/>
          <w:lang w:eastAsia="en-US"/>
        </w:rPr>
        <w:t>I SKYRIUS</w:t>
      </w:r>
    </w:p>
    <w:p w14:paraId="6DEEBD2B" w14:textId="77777777" w:rsidR="00115BBA" w:rsidRPr="00F602B4" w:rsidRDefault="00115BBA" w:rsidP="00115BBA">
      <w:pPr>
        <w:suppressAutoHyphens w:val="0"/>
        <w:autoSpaceDE w:val="0"/>
        <w:autoSpaceDN w:val="0"/>
        <w:adjustRightInd w:val="0"/>
        <w:jc w:val="center"/>
        <w:rPr>
          <w:rFonts w:ascii="TimesNewRomanPSMT" w:hAnsi="TimesNewRomanPSMT" w:cs="TimesNewRomanPSMT"/>
          <w:b/>
          <w:sz w:val="24"/>
          <w:lang w:eastAsia="en-US"/>
        </w:rPr>
      </w:pPr>
      <w:r w:rsidRPr="00F602B4">
        <w:rPr>
          <w:rFonts w:ascii="TimesNewRomanPSMT" w:hAnsi="TimesNewRomanPSMT" w:cs="TimesNewRomanPSMT"/>
          <w:b/>
          <w:sz w:val="24"/>
          <w:lang w:eastAsia="en-US"/>
        </w:rPr>
        <w:t>BENDROSIOS NUOSTATOS</w:t>
      </w:r>
    </w:p>
    <w:p w14:paraId="7ADC119B" w14:textId="77777777" w:rsidR="00115BBA" w:rsidRPr="00F602B4" w:rsidRDefault="00115BBA" w:rsidP="00115BBA">
      <w:pPr>
        <w:suppressAutoHyphens w:val="0"/>
        <w:autoSpaceDE w:val="0"/>
        <w:autoSpaceDN w:val="0"/>
        <w:adjustRightInd w:val="0"/>
        <w:rPr>
          <w:rFonts w:ascii="TimesNewRomanPSMT" w:hAnsi="TimesNewRomanPSMT" w:cs="TimesNewRomanPSMT"/>
          <w:sz w:val="24"/>
          <w:lang w:eastAsia="en-US"/>
        </w:rPr>
      </w:pPr>
    </w:p>
    <w:p w14:paraId="679C523B" w14:textId="61DCAF49" w:rsidR="00AB290F" w:rsidRPr="00F602B4" w:rsidRDefault="00AB290F" w:rsidP="00AB290F">
      <w:pPr>
        <w:pStyle w:val="Pagrindinistekstas2"/>
        <w:spacing w:after="0" w:line="0" w:lineRule="atLeast"/>
        <w:ind w:firstLine="425"/>
        <w:jc w:val="both"/>
        <w:rPr>
          <w:sz w:val="24"/>
        </w:rPr>
      </w:pPr>
      <w:r w:rsidRPr="00F602B4">
        <w:rPr>
          <w:sz w:val="24"/>
        </w:rPr>
        <w:t xml:space="preserve">1. Šiaulių miesto savivaldybės administracijos </w:t>
      </w:r>
      <w:r w:rsidR="00B85883">
        <w:rPr>
          <w:sz w:val="24"/>
        </w:rPr>
        <w:t>Asmenų aptarnavimo</w:t>
      </w:r>
      <w:r w:rsidRPr="00F602B4">
        <w:rPr>
          <w:sz w:val="24"/>
        </w:rPr>
        <w:t xml:space="preserve"> skyriaus (toliau – Skyrius) nuostatai nustato Skyriaus uždavinius, funkcijas ir teises bei darbo organizavimą. </w:t>
      </w:r>
    </w:p>
    <w:p w14:paraId="730B8310" w14:textId="70AEF5BB" w:rsidR="00AB290F" w:rsidRPr="00F602B4" w:rsidRDefault="00AB290F" w:rsidP="00AB290F">
      <w:pPr>
        <w:spacing w:line="0" w:lineRule="atLeast"/>
        <w:ind w:firstLine="425"/>
        <w:jc w:val="both"/>
        <w:rPr>
          <w:sz w:val="24"/>
        </w:rPr>
      </w:pPr>
      <w:r w:rsidRPr="00F602B4">
        <w:rPr>
          <w:sz w:val="24"/>
        </w:rPr>
        <w:t xml:space="preserve">2. Skyrius yra Šiaulių miesto savivaldybės administracijos (toliau – Administracija) struktūrinis padalinys, įsteigtas Šiaulių miesto savivaldybės (toliau – Savivaldybė) </w:t>
      </w:r>
      <w:r w:rsidR="00B85883">
        <w:rPr>
          <w:sz w:val="24"/>
        </w:rPr>
        <w:t>administracijos direktoriaus sprendimu</w:t>
      </w:r>
      <w:r w:rsidRPr="00F602B4">
        <w:rPr>
          <w:sz w:val="24"/>
        </w:rPr>
        <w:t xml:space="preserve">, tiesiogiai pavaldus </w:t>
      </w:r>
      <w:r w:rsidR="00CA717A" w:rsidRPr="00F602B4">
        <w:rPr>
          <w:sz w:val="24"/>
        </w:rPr>
        <w:t xml:space="preserve">Šiaulių miesto savivaldybės administracijos </w:t>
      </w:r>
      <w:r w:rsidRPr="00F602B4">
        <w:rPr>
          <w:sz w:val="24"/>
        </w:rPr>
        <w:t>direktoriui</w:t>
      </w:r>
      <w:r w:rsidR="00CA717A" w:rsidRPr="00F602B4">
        <w:rPr>
          <w:sz w:val="24"/>
        </w:rPr>
        <w:t xml:space="preserve"> (toliau – Administracijos direktorius)</w:t>
      </w:r>
      <w:r w:rsidRPr="00F602B4">
        <w:rPr>
          <w:sz w:val="24"/>
        </w:rPr>
        <w:t xml:space="preserve"> ir vykdantis jam priskirtus uždavinius bei funkcijas.</w:t>
      </w:r>
    </w:p>
    <w:p w14:paraId="1BAFF0A7" w14:textId="2315F3A9" w:rsidR="00F4424F" w:rsidRPr="00F602B4" w:rsidRDefault="00AB290F" w:rsidP="00F4424F">
      <w:pPr>
        <w:ind w:firstLine="426"/>
        <w:jc w:val="both"/>
        <w:rPr>
          <w:color w:val="000000"/>
          <w:sz w:val="24"/>
        </w:rPr>
      </w:pPr>
      <w:r w:rsidRPr="00F602B4">
        <w:rPr>
          <w:sz w:val="24"/>
        </w:rPr>
        <w:t>3. Skyrius neturi juridinio asmens teisių ir finansuojamas iš Savivaldybės biudžeto.</w:t>
      </w:r>
      <w:r w:rsidR="00F4424F" w:rsidRPr="00F602B4">
        <w:rPr>
          <w:sz w:val="24"/>
        </w:rPr>
        <w:t xml:space="preserve"> </w:t>
      </w:r>
      <w:r w:rsidR="00F4424F" w:rsidRPr="00F602B4">
        <w:rPr>
          <w:color w:val="000000"/>
          <w:sz w:val="24"/>
        </w:rPr>
        <w:t>Skyrius</w:t>
      </w:r>
      <w:r w:rsidR="00B85883">
        <w:rPr>
          <w:color w:val="000000"/>
          <w:sz w:val="24"/>
        </w:rPr>
        <w:t xml:space="preserve"> turi</w:t>
      </w:r>
      <w:r w:rsidR="00F4424F" w:rsidRPr="00F602B4">
        <w:rPr>
          <w:color w:val="000000"/>
          <w:sz w:val="24"/>
        </w:rPr>
        <w:t xml:space="preserve"> antspaudą</w:t>
      </w:r>
      <w:r w:rsidR="00F04817">
        <w:rPr>
          <w:color w:val="000000"/>
          <w:sz w:val="24"/>
        </w:rPr>
        <w:t xml:space="preserve">, </w:t>
      </w:r>
      <w:r w:rsidR="00F4424F" w:rsidRPr="00F602B4">
        <w:rPr>
          <w:color w:val="000000"/>
          <w:sz w:val="24"/>
        </w:rPr>
        <w:t xml:space="preserve">blanką su Šiaulių miesto </w:t>
      </w:r>
      <w:r w:rsidR="00F4424F" w:rsidRPr="00F04817">
        <w:rPr>
          <w:color w:val="000000"/>
          <w:sz w:val="24"/>
        </w:rPr>
        <w:t xml:space="preserve">savivaldybės herbu ir </w:t>
      </w:r>
      <w:r w:rsidR="00913794" w:rsidRPr="00F04817">
        <w:rPr>
          <w:color w:val="000000"/>
          <w:sz w:val="24"/>
        </w:rPr>
        <w:t>S</w:t>
      </w:r>
      <w:r w:rsidR="00F4424F" w:rsidRPr="00F04817">
        <w:rPr>
          <w:color w:val="000000"/>
          <w:sz w:val="24"/>
        </w:rPr>
        <w:t>kyriaus</w:t>
      </w:r>
      <w:r w:rsidR="00B85883" w:rsidRPr="00F04817">
        <w:rPr>
          <w:color w:val="000000"/>
          <w:sz w:val="24"/>
        </w:rPr>
        <w:t xml:space="preserve"> </w:t>
      </w:r>
      <w:r w:rsidR="00F4424F" w:rsidRPr="00F04817">
        <w:rPr>
          <w:color w:val="000000"/>
          <w:sz w:val="24"/>
        </w:rPr>
        <w:t>pavadinimu</w:t>
      </w:r>
      <w:r w:rsidR="00F04817" w:rsidRPr="00F04817">
        <w:rPr>
          <w:color w:val="000000"/>
          <w:sz w:val="24"/>
        </w:rPr>
        <w:t xml:space="preserve"> </w:t>
      </w:r>
      <w:r w:rsidR="00F04817">
        <w:rPr>
          <w:color w:val="000000"/>
          <w:sz w:val="24"/>
        </w:rPr>
        <w:t xml:space="preserve">bei </w:t>
      </w:r>
      <w:r w:rsidR="00F04817" w:rsidRPr="00F04817">
        <w:rPr>
          <w:sz w:val="24"/>
        </w:rPr>
        <w:t xml:space="preserve"> antspaudą su Lietuvos valstybės herbu ir užrašu „Lietuvos Respublika Šiaulių miesto savivaldybės administracijos Asmenų aptarnavimo skyrius“</w:t>
      </w:r>
      <w:r w:rsidR="00F4424F" w:rsidRPr="00F04817">
        <w:rPr>
          <w:color w:val="000000"/>
          <w:sz w:val="24"/>
        </w:rPr>
        <w:t>.</w:t>
      </w:r>
    </w:p>
    <w:p w14:paraId="47B0099D" w14:textId="77777777" w:rsidR="00AB290F" w:rsidRPr="00F602B4" w:rsidRDefault="00AB290F" w:rsidP="00AB290F">
      <w:pPr>
        <w:ind w:firstLine="425"/>
        <w:jc w:val="both"/>
        <w:rPr>
          <w:sz w:val="24"/>
        </w:rPr>
      </w:pPr>
      <w:r w:rsidRPr="00F602B4">
        <w:rPr>
          <w:sz w:val="24"/>
        </w:rPr>
        <w:t>4.</w:t>
      </w:r>
      <w:r w:rsidR="00B547BC" w:rsidRPr="00F602B4">
        <w:rPr>
          <w:sz w:val="24"/>
        </w:rPr>
        <w:t xml:space="preserve"> </w:t>
      </w:r>
      <w:r w:rsidRPr="00F602B4">
        <w:rPr>
          <w:sz w:val="24"/>
        </w:rPr>
        <w:t>Skyrius savo veikloje vadovaujasi Lietuvos Respublikos Konstitucija, Lietuvos Respublikos įstatymais, Lietuvos Respublikos Vyriausybės nutarimais ir kitais teisės aktais, Administracijos direktoriaus įsakymais, Savivaldybės tarybos sprendimais ir šiais nuostatais.</w:t>
      </w:r>
    </w:p>
    <w:p w14:paraId="476DA8CC" w14:textId="77777777" w:rsidR="00AB290F" w:rsidRPr="00F602B4" w:rsidRDefault="00AB290F" w:rsidP="00AB290F">
      <w:pPr>
        <w:pStyle w:val="Pagrindiniotekstotrauka"/>
        <w:ind w:firstLine="750"/>
        <w:rPr>
          <w:b/>
          <w:bCs/>
        </w:rPr>
      </w:pPr>
    </w:p>
    <w:p w14:paraId="54F16F01" w14:textId="77777777" w:rsidR="00CA717A" w:rsidRPr="00F602B4" w:rsidRDefault="00CA717A" w:rsidP="00CA717A">
      <w:pPr>
        <w:jc w:val="center"/>
        <w:rPr>
          <w:b/>
          <w:bCs/>
          <w:sz w:val="24"/>
        </w:rPr>
      </w:pPr>
      <w:r w:rsidRPr="00F602B4">
        <w:rPr>
          <w:b/>
          <w:bCs/>
          <w:sz w:val="24"/>
        </w:rPr>
        <w:t>II SKYRIUS</w:t>
      </w:r>
    </w:p>
    <w:p w14:paraId="4D3C4B7C" w14:textId="77777777" w:rsidR="00CA717A" w:rsidRPr="00F602B4" w:rsidRDefault="00CA717A" w:rsidP="00CA717A">
      <w:pPr>
        <w:jc w:val="center"/>
        <w:rPr>
          <w:b/>
          <w:bCs/>
          <w:sz w:val="24"/>
        </w:rPr>
      </w:pPr>
      <w:r w:rsidRPr="00F602B4">
        <w:rPr>
          <w:b/>
          <w:bCs/>
          <w:sz w:val="24"/>
        </w:rPr>
        <w:t xml:space="preserve">SKYRIAUS UŽDAVINIAI IR FUNKCIJOS </w:t>
      </w:r>
    </w:p>
    <w:p w14:paraId="1D28B0E3" w14:textId="77777777" w:rsidR="00CA717A" w:rsidRPr="00F602B4" w:rsidRDefault="00CA717A" w:rsidP="00CA717A">
      <w:pPr>
        <w:pStyle w:val="Pagrindiniotekstotrauka"/>
        <w:ind w:firstLine="750"/>
        <w:rPr>
          <w:b/>
          <w:bCs/>
        </w:rPr>
      </w:pPr>
    </w:p>
    <w:p w14:paraId="3D16A9F7" w14:textId="77777777" w:rsidR="00CA717A" w:rsidRPr="002360DA" w:rsidRDefault="00CA717A" w:rsidP="00CA717A">
      <w:pPr>
        <w:ind w:firstLine="426"/>
        <w:jc w:val="both"/>
        <w:rPr>
          <w:sz w:val="24"/>
        </w:rPr>
      </w:pPr>
      <w:r w:rsidRPr="00F602B4">
        <w:rPr>
          <w:sz w:val="24"/>
        </w:rPr>
        <w:t xml:space="preserve">5. </w:t>
      </w:r>
      <w:r w:rsidRPr="002360DA">
        <w:rPr>
          <w:sz w:val="24"/>
        </w:rPr>
        <w:t>Skyriui nustatomi šie uždaviniai:</w:t>
      </w:r>
    </w:p>
    <w:p w14:paraId="5EFC186A" w14:textId="2F609A65" w:rsidR="00371B2B" w:rsidRPr="002360DA" w:rsidRDefault="00F4424F" w:rsidP="00A5276B">
      <w:pPr>
        <w:pStyle w:val="Default"/>
        <w:ind w:firstLine="426"/>
        <w:jc w:val="both"/>
        <w:rPr>
          <w:lang w:val="lt-LT"/>
        </w:rPr>
      </w:pPr>
      <w:r w:rsidRPr="002360DA">
        <w:rPr>
          <w:lang w:val="lt-LT"/>
        </w:rPr>
        <w:t xml:space="preserve">5.1. </w:t>
      </w:r>
      <w:r w:rsidR="00131C55" w:rsidRPr="002360DA">
        <w:rPr>
          <w:lang w:val="lt-LT"/>
        </w:rPr>
        <w:t>u</w:t>
      </w:r>
      <w:r w:rsidR="00371B2B" w:rsidRPr="002360DA">
        <w:rPr>
          <w:lang w:val="lt-LT"/>
        </w:rPr>
        <w:t xml:space="preserve">žtikrinti vieno langelio principu veikiančios paslaugų teikimo asmenims sistemos vystymą </w:t>
      </w:r>
      <w:r w:rsidR="00B547BC" w:rsidRPr="002360DA">
        <w:rPr>
          <w:lang w:val="lt-LT"/>
        </w:rPr>
        <w:t>Savivaldybėje;</w:t>
      </w:r>
    </w:p>
    <w:p w14:paraId="08417998" w14:textId="7B5EA675" w:rsidR="00F4424F" w:rsidRPr="002D2B90" w:rsidRDefault="00F4424F" w:rsidP="00F4424F">
      <w:pPr>
        <w:suppressAutoHyphens w:val="0"/>
        <w:ind w:firstLine="426"/>
        <w:jc w:val="both"/>
        <w:rPr>
          <w:color w:val="000000"/>
          <w:sz w:val="24"/>
          <w:lang w:eastAsia="en-US"/>
        </w:rPr>
      </w:pPr>
      <w:r w:rsidRPr="002360DA">
        <w:rPr>
          <w:color w:val="000000"/>
          <w:sz w:val="24"/>
          <w:lang w:eastAsia="en-US"/>
        </w:rPr>
        <w:t>5.</w:t>
      </w:r>
      <w:r w:rsidR="003D78F1" w:rsidRPr="002360DA">
        <w:rPr>
          <w:color w:val="000000"/>
          <w:sz w:val="24"/>
          <w:lang w:eastAsia="en-US"/>
        </w:rPr>
        <w:t>2</w:t>
      </w:r>
      <w:r w:rsidRPr="002360DA">
        <w:rPr>
          <w:color w:val="000000"/>
          <w:sz w:val="24"/>
          <w:lang w:eastAsia="en-US"/>
        </w:rPr>
        <w:t>.</w:t>
      </w:r>
      <w:r w:rsidR="00F04817" w:rsidRPr="002360DA">
        <w:rPr>
          <w:color w:val="000000"/>
          <w:sz w:val="24"/>
          <w:lang w:eastAsia="en-US"/>
        </w:rPr>
        <w:t xml:space="preserve"> organizuoti</w:t>
      </w:r>
      <w:r w:rsidR="00F04817" w:rsidRPr="002D2B90">
        <w:rPr>
          <w:color w:val="000000"/>
          <w:sz w:val="24"/>
          <w:lang w:eastAsia="en-US"/>
        </w:rPr>
        <w:t xml:space="preserve"> savivaldybės dokumentų tvarkymą</w:t>
      </w:r>
      <w:r w:rsidR="00A5276B" w:rsidRPr="002D2B90">
        <w:rPr>
          <w:color w:val="000000"/>
          <w:sz w:val="24"/>
          <w:lang w:eastAsia="en-US"/>
        </w:rPr>
        <w:t xml:space="preserve"> ir saugojimą</w:t>
      </w:r>
      <w:r w:rsidR="00F04817" w:rsidRPr="002D2B90">
        <w:rPr>
          <w:color w:val="000000"/>
          <w:sz w:val="24"/>
          <w:lang w:eastAsia="en-US"/>
        </w:rPr>
        <w:t>;</w:t>
      </w:r>
    </w:p>
    <w:p w14:paraId="280FEFA8" w14:textId="13FD5EB6" w:rsidR="00A5276B" w:rsidRPr="002D2B90" w:rsidRDefault="003D78F1" w:rsidP="00F4424F">
      <w:pPr>
        <w:suppressAutoHyphens w:val="0"/>
        <w:ind w:firstLine="426"/>
        <w:jc w:val="both"/>
        <w:rPr>
          <w:color w:val="000000"/>
          <w:sz w:val="24"/>
          <w:lang w:eastAsia="en-US"/>
        </w:rPr>
      </w:pPr>
      <w:r>
        <w:rPr>
          <w:sz w:val="24"/>
        </w:rPr>
        <w:t>5.3</w:t>
      </w:r>
      <w:r w:rsidR="00A5276B" w:rsidRPr="002D2B90">
        <w:rPr>
          <w:sz w:val="24"/>
        </w:rPr>
        <w:t>. užtikrinti gyvenamosios vietos deklaravimo duomenų ir gyvenamosios vietos neturinčių asmenų apskaitos tvarkymą</w:t>
      </w:r>
      <w:r w:rsidR="002D2B90" w:rsidRPr="002D2B90">
        <w:rPr>
          <w:sz w:val="24"/>
        </w:rPr>
        <w:t>;</w:t>
      </w:r>
    </w:p>
    <w:p w14:paraId="3F572FD0" w14:textId="4980E110" w:rsidR="007E5F50" w:rsidRPr="002D2B90" w:rsidRDefault="00A5276B" w:rsidP="00F4424F">
      <w:pPr>
        <w:suppressAutoHyphens w:val="0"/>
        <w:ind w:firstLine="426"/>
        <w:jc w:val="both"/>
        <w:rPr>
          <w:color w:val="000000"/>
          <w:sz w:val="24"/>
          <w:lang w:eastAsia="en-US"/>
        </w:rPr>
      </w:pPr>
      <w:r w:rsidRPr="002D2B90">
        <w:rPr>
          <w:sz w:val="24"/>
        </w:rPr>
        <w:t>5.</w:t>
      </w:r>
      <w:r w:rsidR="003D78F1">
        <w:rPr>
          <w:sz w:val="24"/>
        </w:rPr>
        <w:t>4</w:t>
      </w:r>
      <w:r w:rsidR="00A316C2" w:rsidRPr="002D2B90">
        <w:rPr>
          <w:sz w:val="24"/>
        </w:rPr>
        <w:t xml:space="preserve">. </w:t>
      </w:r>
      <w:r w:rsidR="007E5F50" w:rsidRPr="002D2B90">
        <w:rPr>
          <w:sz w:val="24"/>
        </w:rPr>
        <w:t>įgyvendinti Savivaldybės teritorijoje valstybinę savivaldybėms pagal teisės aktus priskirtų archyvinių dokumentų tvarkymo funkciją</w:t>
      </w:r>
      <w:r w:rsidRPr="002D2B90">
        <w:rPr>
          <w:sz w:val="24"/>
        </w:rPr>
        <w:t xml:space="preserve">. </w:t>
      </w:r>
    </w:p>
    <w:p w14:paraId="52E282F3" w14:textId="77777777" w:rsidR="00364FB2" w:rsidRPr="002D2B90" w:rsidRDefault="00364FB2" w:rsidP="00364FB2">
      <w:pPr>
        <w:ind w:firstLine="425"/>
        <w:jc w:val="both"/>
        <w:rPr>
          <w:sz w:val="24"/>
        </w:rPr>
      </w:pPr>
      <w:r w:rsidRPr="002D2B90">
        <w:rPr>
          <w:sz w:val="24"/>
        </w:rPr>
        <w:t>6. Skyrius, įgyvendindamas pavestus uždavinius, atlieka šias funkcijas:</w:t>
      </w:r>
    </w:p>
    <w:p w14:paraId="5DA4E8B7" w14:textId="13476FEC" w:rsidR="005E60D0" w:rsidRPr="002D2B90" w:rsidRDefault="00364FB2" w:rsidP="005E60D0">
      <w:pPr>
        <w:pStyle w:val="prastasis1"/>
        <w:spacing w:before="0" w:after="0"/>
        <w:ind w:firstLine="426"/>
        <w:jc w:val="both"/>
        <w:rPr>
          <w:rFonts w:cs="Times New Roman"/>
        </w:rPr>
      </w:pPr>
      <w:r w:rsidRPr="002D2B90">
        <w:rPr>
          <w:rFonts w:cs="Times New Roman"/>
        </w:rPr>
        <w:t>6.1.</w:t>
      </w:r>
      <w:r w:rsidR="00B40144" w:rsidRPr="002D2B90">
        <w:rPr>
          <w:rFonts w:cs="Times New Roman"/>
        </w:rPr>
        <w:t xml:space="preserve"> </w:t>
      </w:r>
      <w:r w:rsidR="004013B1" w:rsidRPr="002D2B90">
        <w:rPr>
          <w:rFonts w:cs="Times New Roman"/>
        </w:rPr>
        <w:t xml:space="preserve">vieno langelio principu priima, registruoja, sistemina asmenų prašymus, skundus ir kitus dokumentus, adresuotus Savivaldybės vadovams, Savivaldybės administracijos vadovams ir </w:t>
      </w:r>
      <w:r w:rsidR="004013B1">
        <w:rPr>
          <w:rFonts w:cs="Times New Roman"/>
        </w:rPr>
        <w:t>Administracijos padaliniams</w:t>
      </w:r>
      <w:r w:rsidR="005E60D0" w:rsidRPr="002D2B90">
        <w:rPr>
          <w:rFonts w:cs="Times New Roman"/>
        </w:rPr>
        <w:t>;</w:t>
      </w:r>
    </w:p>
    <w:p w14:paraId="525268D0" w14:textId="68AB83C7" w:rsidR="00A5276B" w:rsidRPr="002D2B90" w:rsidRDefault="002F2452" w:rsidP="005E60D0">
      <w:pPr>
        <w:pStyle w:val="prastasis1"/>
        <w:spacing w:before="0" w:after="0"/>
        <w:ind w:firstLine="426"/>
        <w:jc w:val="both"/>
        <w:rPr>
          <w:rFonts w:cs="Times New Roman"/>
          <w:lang w:eastAsia="en-US"/>
        </w:rPr>
      </w:pPr>
      <w:r>
        <w:rPr>
          <w:rFonts w:cs="Times New Roman"/>
        </w:rPr>
        <w:t>6.2.</w:t>
      </w:r>
      <w:r w:rsidR="004013B1" w:rsidRPr="004013B1">
        <w:rPr>
          <w:rFonts w:cs="Times New Roman"/>
        </w:rPr>
        <w:t xml:space="preserve"> </w:t>
      </w:r>
      <w:r w:rsidR="004013B1" w:rsidRPr="002D2B90">
        <w:rPr>
          <w:rFonts w:cs="Times New Roman"/>
        </w:rPr>
        <w:t xml:space="preserve">priima ir sutikrina dokumentus administracinėms paslaugoms gauti ir perduoda </w:t>
      </w:r>
      <w:r w:rsidR="004013B1">
        <w:rPr>
          <w:rFonts w:cs="Times New Roman"/>
        </w:rPr>
        <w:t>Administracijos</w:t>
      </w:r>
      <w:r w:rsidR="004013B1" w:rsidRPr="002D2B90">
        <w:rPr>
          <w:rFonts w:cs="Times New Roman"/>
        </w:rPr>
        <w:t xml:space="preserve"> pada</w:t>
      </w:r>
      <w:r w:rsidR="004013B1">
        <w:rPr>
          <w:rFonts w:cs="Times New Roman"/>
        </w:rPr>
        <w:t xml:space="preserve">liniams ar darbuotojams  pagal kompetenciją. Iš Administracijos </w:t>
      </w:r>
      <w:r w:rsidR="004013B1" w:rsidRPr="002D2B90">
        <w:rPr>
          <w:rFonts w:cs="Times New Roman"/>
        </w:rPr>
        <w:t xml:space="preserve"> padalinių gautus sutvarkytus dokumentus atiduoda pareiškėjams</w:t>
      </w:r>
      <w:r w:rsidR="00A5276B" w:rsidRPr="002D2B90">
        <w:rPr>
          <w:rFonts w:cs="Times New Roman"/>
          <w:lang w:eastAsia="en-US"/>
        </w:rPr>
        <w:t>;</w:t>
      </w:r>
    </w:p>
    <w:p w14:paraId="4793316C" w14:textId="6543CAFA" w:rsidR="00A5276B" w:rsidRPr="002D2B90" w:rsidRDefault="002F2452" w:rsidP="00A5276B">
      <w:pPr>
        <w:pStyle w:val="prastasis1"/>
        <w:spacing w:before="0" w:after="0"/>
        <w:ind w:firstLine="426"/>
        <w:jc w:val="both"/>
        <w:rPr>
          <w:rFonts w:cs="Times New Roman"/>
        </w:rPr>
      </w:pPr>
      <w:r>
        <w:rPr>
          <w:rFonts w:cs="Times New Roman"/>
        </w:rPr>
        <w:t xml:space="preserve">6.3. </w:t>
      </w:r>
      <w:r w:rsidR="00A5276B" w:rsidRPr="002D2B90">
        <w:rPr>
          <w:rFonts w:cs="Times New Roman"/>
        </w:rPr>
        <w:t>teikia asmenims informaciją apie jų klausimų sprendimo procedūrą telefonu, elektroniniu būdu ar jiems atvykus į Savivaldybės priimamąjį, nurodo kompetentingų nagrinėti ir spręsti rūpimus klausimus valstybės tarnautojų ir darbuotojų kontaktus, darbo (priėmimo) laiką bei kitą asmens prašomą informaciją apie Savivaldybės veiklą Lietuvos Respublikos teisės gauti informaciją iš valstybės ir savivaldybių institucijų ir įstaigų įstatymo nustatyta tvarka;</w:t>
      </w:r>
    </w:p>
    <w:p w14:paraId="73623A9B" w14:textId="74CEB62E" w:rsidR="00A5276B" w:rsidRPr="002D2B90" w:rsidRDefault="002F2452" w:rsidP="00A5276B">
      <w:pPr>
        <w:pStyle w:val="prastasis1"/>
        <w:spacing w:before="0" w:after="0"/>
        <w:ind w:firstLine="426"/>
        <w:jc w:val="both"/>
        <w:rPr>
          <w:rFonts w:cs="Times New Roman"/>
        </w:rPr>
      </w:pPr>
      <w:r>
        <w:rPr>
          <w:rFonts w:cs="Times New Roman"/>
        </w:rPr>
        <w:t>6.4.</w:t>
      </w:r>
      <w:r w:rsidR="00A5276B" w:rsidRPr="002D2B90">
        <w:rPr>
          <w:rFonts w:cs="Times New Roman"/>
        </w:rPr>
        <w:t>teikia interesantams administracines paslaugas pagal darbo vietoms priskirtas funkcijas;</w:t>
      </w:r>
    </w:p>
    <w:p w14:paraId="4E641DE7" w14:textId="6BC8D816" w:rsidR="002F2452" w:rsidRDefault="002F2452" w:rsidP="002F2452">
      <w:pPr>
        <w:pStyle w:val="prastasis1"/>
        <w:spacing w:before="0" w:after="0"/>
        <w:ind w:firstLine="426"/>
        <w:jc w:val="both"/>
        <w:rPr>
          <w:rFonts w:cs="Times New Roman"/>
        </w:rPr>
      </w:pPr>
      <w:r>
        <w:rPr>
          <w:rFonts w:cs="Times New Roman"/>
        </w:rPr>
        <w:t xml:space="preserve">6.5. </w:t>
      </w:r>
      <w:r w:rsidR="004013B1" w:rsidRPr="002D2B90">
        <w:rPr>
          <w:rFonts w:cs="Times New Roman"/>
        </w:rPr>
        <w:t>planuoja, organizuoja ir kontroliuoja Savivaldybės dokumentų valdymą</w:t>
      </w:r>
      <w:r w:rsidR="004013B1">
        <w:rPr>
          <w:rFonts w:cs="Times New Roman"/>
        </w:rPr>
        <w:t xml:space="preserve">, rengia dokumentacijos planus </w:t>
      </w:r>
      <w:r w:rsidR="004013B1" w:rsidRPr="002D2B90">
        <w:rPr>
          <w:rFonts w:cs="Times New Roman"/>
        </w:rPr>
        <w:t>ir derina juos su Šiaulių regioniniu valstybės archyvu</w:t>
      </w:r>
      <w:r w:rsidR="00A5276B" w:rsidRPr="002D2B90">
        <w:rPr>
          <w:rFonts w:cs="Times New Roman"/>
        </w:rPr>
        <w:t>;</w:t>
      </w:r>
    </w:p>
    <w:p w14:paraId="2F99FA3A" w14:textId="4F2AF01B" w:rsidR="00444DC0" w:rsidRPr="002D2B90" w:rsidRDefault="002F2452" w:rsidP="002F2452">
      <w:pPr>
        <w:pStyle w:val="prastasis1"/>
        <w:spacing w:before="0" w:after="0"/>
        <w:ind w:firstLine="426"/>
        <w:jc w:val="both"/>
      </w:pPr>
      <w:r>
        <w:lastRenderedPageBreak/>
        <w:t xml:space="preserve">6.6. </w:t>
      </w:r>
      <w:r w:rsidR="003D78F1">
        <w:t>t</w:t>
      </w:r>
      <w:r w:rsidR="00444DC0" w:rsidRPr="002D2B90">
        <w:t>varko dokumentus ir įrašus informacinėje dokumentų valdymo ir kitose sistemose;</w:t>
      </w:r>
    </w:p>
    <w:p w14:paraId="2A6F8A72" w14:textId="7909CBF0" w:rsidR="002F2452" w:rsidRDefault="002F2452" w:rsidP="002F2452">
      <w:pPr>
        <w:pStyle w:val="prastasis1"/>
        <w:spacing w:before="0" w:after="0"/>
        <w:ind w:firstLine="426"/>
        <w:jc w:val="both"/>
        <w:rPr>
          <w:rFonts w:cs="Times New Roman"/>
        </w:rPr>
      </w:pPr>
      <w:r>
        <w:rPr>
          <w:rFonts w:cs="Times New Roman"/>
        </w:rPr>
        <w:t xml:space="preserve">6.7. </w:t>
      </w:r>
      <w:r w:rsidR="00A5276B" w:rsidRPr="002D2B90">
        <w:rPr>
          <w:rFonts w:cs="Times New Roman"/>
        </w:rPr>
        <w:t xml:space="preserve">rengia Savivaldybės teikiamų administracinių paslaugų sąrašą bei teisės aktų projektus dėl šio sąrašo patvirtinimo, pakeitimo. Koordinuoja administracinių paslaugų aprašymų parengimą ir paskelbimą Savivaldybės interneto svetainėje ir </w:t>
      </w:r>
      <w:r w:rsidR="004E524D">
        <w:t>Valstybės informacinių išteklių sąveikumo platformoje</w:t>
      </w:r>
      <w:r w:rsidR="00444DC0" w:rsidRPr="002D2B90">
        <w:rPr>
          <w:rFonts w:cs="Times New Roman"/>
        </w:rPr>
        <w:t>;</w:t>
      </w:r>
    </w:p>
    <w:p w14:paraId="28C2F3F7" w14:textId="141EF289" w:rsidR="00444DC0" w:rsidRPr="002D2B90" w:rsidRDefault="002F2452" w:rsidP="002F2452">
      <w:pPr>
        <w:pStyle w:val="prastasis1"/>
        <w:spacing w:before="0" w:after="0"/>
        <w:ind w:firstLine="426"/>
        <w:jc w:val="both"/>
      </w:pPr>
      <w:r>
        <w:t xml:space="preserve">6.8. </w:t>
      </w:r>
      <w:r w:rsidR="00444DC0" w:rsidRPr="002D2B90">
        <w:t>analizuoja Savivaldybės paslaugų teikimo procesus ir teikia siūlymus dėl naujų paslaugų ir (arba) priemonių esamų paslaugų teikimo proceso efektyvumui didinti;</w:t>
      </w:r>
    </w:p>
    <w:p w14:paraId="6BC7F10C" w14:textId="19A3FAD7" w:rsidR="00444DC0" w:rsidRPr="002D2B90" w:rsidRDefault="002F2452" w:rsidP="00444DC0">
      <w:pPr>
        <w:pStyle w:val="prastasis1"/>
        <w:spacing w:before="0" w:after="0"/>
        <w:ind w:firstLine="426"/>
        <w:jc w:val="both"/>
        <w:rPr>
          <w:rFonts w:cs="Times New Roman"/>
        </w:rPr>
      </w:pPr>
      <w:r>
        <w:rPr>
          <w:rFonts w:cs="Times New Roman"/>
        </w:rPr>
        <w:t>6.9</w:t>
      </w:r>
      <w:r w:rsidR="00444DC0" w:rsidRPr="002D2B90">
        <w:rPr>
          <w:rFonts w:cs="Times New Roman"/>
        </w:rPr>
        <w:t>. užtikrina teikiamų paslaugų bei aptarnavimo kokybės kontrolę (tyrimus) ir stebėseną</w:t>
      </w:r>
      <w:r>
        <w:rPr>
          <w:rFonts w:cs="Times New Roman"/>
        </w:rPr>
        <w:t>;</w:t>
      </w:r>
    </w:p>
    <w:p w14:paraId="0E5EEB11" w14:textId="1FF2E268" w:rsidR="00A5276B" w:rsidRPr="002D2B90" w:rsidRDefault="002F2452" w:rsidP="00A5276B">
      <w:pPr>
        <w:pStyle w:val="prastasis1"/>
        <w:spacing w:before="0" w:after="0"/>
        <w:ind w:firstLine="426"/>
        <w:jc w:val="both"/>
        <w:rPr>
          <w:rFonts w:cs="Times New Roman"/>
        </w:rPr>
      </w:pPr>
      <w:r>
        <w:rPr>
          <w:rFonts w:cs="Times New Roman"/>
        </w:rPr>
        <w:t>6</w:t>
      </w:r>
      <w:r w:rsidR="00A5276B" w:rsidRPr="002D2B90">
        <w:rPr>
          <w:rFonts w:cs="Times New Roman"/>
        </w:rPr>
        <w:t>.</w:t>
      </w:r>
      <w:r>
        <w:rPr>
          <w:rFonts w:cs="Times New Roman"/>
        </w:rPr>
        <w:t>10</w:t>
      </w:r>
      <w:r w:rsidR="00A5276B" w:rsidRPr="002D2B90">
        <w:rPr>
          <w:rFonts w:cs="Times New Roman"/>
        </w:rPr>
        <w:t xml:space="preserve">. organizuoja gyventojų priėmimus pas Savivaldybės vadovus, </w:t>
      </w:r>
      <w:r w:rsidR="00F57504">
        <w:rPr>
          <w:rFonts w:cs="Times New Roman"/>
        </w:rPr>
        <w:t>A</w:t>
      </w:r>
      <w:r w:rsidR="00A5276B" w:rsidRPr="002D2B90">
        <w:rPr>
          <w:rFonts w:cs="Times New Roman"/>
        </w:rPr>
        <w:t xml:space="preserve">dministracijos vadovus, </w:t>
      </w:r>
      <w:r w:rsidR="00F57504">
        <w:rPr>
          <w:rFonts w:cs="Times New Roman"/>
        </w:rPr>
        <w:t>A</w:t>
      </w:r>
      <w:r w:rsidR="007F5013">
        <w:rPr>
          <w:rFonts w:cs="Times New Roman"/>
        </w:rPr>
        <w:t>d</w:t>
      </w:r>
      <w:r w:rsidR="00A5276B" w:rsidRPr="002D2B90">
        <w:rPr>
          <w:rFonts w:cs="Times New Roman"/>
        </w:rPr>
        <w:t xml:space="preserve">ministracijos padalinių vadovus ir darbuotojus; </w:t>
      </w:r>
    </w:p>
    <w:p w14:paraId="65283F76" w14:textId="77777777" w:rsidR="008F06DC" w:rsidRDefault="008F06DC" w:rsidP="00A5276B">
      <w:pPr>
        <w:pStyle w:val="prastasis1"/>
        <w:spacing w:before="0" w:after="0"/>
        <w:ind w:firstLine="426"/>
        <w:jc w:val="both"/>
        <w:rPr>
          <w:rFonts w:cs="Times New Roman"/>
          <w:lang w:eastAsia="en-US"/>
        </w:rPr>
      </w:pPr>
      <w:r>
        <w:rPr>
          <w:rFonts w:cs="Times New Roman"/>
        </w:rPr>
        <w:t>6.11</w:t>
      </w:r>
      <w:r w:rsidR="005E60D0" w:rsidRPr="002D2B90">
        <w:rPr>
          <w:rFonts w:cs="Times New Roman"/>
        </w:rPr>
        <w:t xml:space="preserve">. registruoja </w:t>
      </w:r>
      <w:r w:rsidR="00F57504">
        <w:rPr>
          <w:rFonts w:cs="Times New Roman"/>
        </w:rPr>
        <w:t>A</w:t>
      </w:r>
      <w:r w:rsidR="005E60D0" w:rsidRPr="002D2B90">
        <w:rPr>
          <w:rFonts w:cs="Times New Roman"/>
        </w:rPr>
        <w:t>dministracijos direktoriaus įsakymus,</w:t>
      </w:r>
      <w:r w:rsidR="00A5276B" w:rsidRPr="002D2B90">
        <w:rPr>
          <w:rFonts w:cs="Times New Roman"/>
        </w:rPr>
        <w:t xml:space="preserve"> mero potvarkius, </w:t>
      </w:r>
      <w:r w:rsidR="005E60D0" w:rsidRPr="002D2B90">
        <w:rPr>
          <w:rFonts w:cs="Times New Roman"/>
        </w:rPr>
        <w:t xml:space="preserve"> Savivaldybės susitarimus, sutartis;</w:t>
      </w:r>
      <w:r w:rsidR="00A5276B" w:rsidRPr="002D2B90">
        <w:rPr>
          <w:rFonts w:cs="Times New Roman"/>
          <w:lang w:eastAsia="en-US"/>
        </w:rPr>
        <w:t xml:space="preserve"> </w:t>
      </w:r>
    </w:p>
    <w:p w14:paraId="5BD53B58" w14:textId="25B080B5" w:rsidR="00A5276B" w:rsidRPr="002D2B90" w:rsidRDefault="008F06DC" w:rsidP="00A5276B">
      <w:pPr>
        <w:pStyle w:val="prastasis1"/>
        <w:spacing w:before="0" w:after="0"/>
        <w:ind w:firstLine="426"/>
        <w:jc w:val="both"/>
        <w:rPr>
          <w:rFonts w:cs="Times New Roman"/>
        </w:rPr>
      </w:pPr>
      <w:r>
        <w:rPr>
          <w:rFonts w:cs="Times New Roman"/>
          <w:lang w:eastAsia="en-US"/>
        </w:rPr>
        <w:t xml:space="preserve">6.12. </w:t>
      </w:r>
      <w:r w:rsidR="00A5276B" w:rsidRPr="002D2B90">
        <w:rPr>
          <w:rFonts w:cs="Times New Roman"/>
          <w:lang w:eastAsia="en-US"/>
        </w:rPr>
        <w:t>teikia teisės aktų registrui (TAR) Administracijos direkto</w:t>
      </w:r>
      <w:r w:rsidR="00F57504">
        <w:rPr>
          <w:rFonts w:cs="Times New Roman"/>
          <w:lang w:eastAsia="en-US"/>
        </w:rPr>
        <w:t>riaus įsakymus, mero potvarkius,</w:t>
      </w:r>
      <w:r w:rsidR="00A5276B" w:rsidRPr="002D2B90">
        <w:rPr>
          <w:rFonts w:cs="Times New Roman"/>
          <w:lang w:eastAsia="en-US"/>
        </w:rPr>
        <w:t xml:space="preserve"> kuriuos skelbti privaloma pagal teisės aktų reikalavimus</w:t>
      </w:r>
    </w:p>
    <w:p w14:paraId="549DE665" w14:textId="0ABF7FB5" w:rsidR="005E60D0" w:rsidRPr="002D2B90" w:rsidRDefault="008F06DC" w:rsidP="005E60D0">
      <w:pPr>
        <w:pStyle w:val="prastasis1"/>
        <w:spacing w:before="0" w:after="0"/>
        <w:ind w:firstLine="426"/>
        <w:jc w:val="both"/>
        <w:rPr>
          <w:rFonts w:cs="Times New Roman"/>
        </w:rPr>
      </w:pPr>
      <w:r>
        <w:rPr>
          <w:rFonts w:cs="Times New Roman"/>
        </w:rPr>
        <w:t>6.1</w:t>
      </w:r>
      <w:r w:rsidR="005E60D0" w:rsidRPr="002D2B90">
        <w:rPr>
          <w:rFonts w:cs="Times New Roman"/>
        </w:rPr>
        <w:t xml:space="preserve">3. kontroliuoja Savivaldybės vadovų pavedimų vykdymą, informuoja Savivaldybės administracijos direktorių apie laiku neįvykdytas  užduotis; </w:t>
      </w:r>
    </w:p>
    <w:p w14:paraId="39BA66B9" w14:textId="067D6F29" w:rsidR="005E60D0" w:rsidRPr="002D2B90" w:rsidRDefault="008F06DC" w:rsidP="005E60D0">
      <w:pPr>
        <w:pStyle w:val="prastasis1"/>
        <w:spacing w:before="0" w:after="0"/>
        <w:ind w:firstLine="426"/>
        <w:jc w:val="both"/>
        <w:rPr>
          <w:rFonts w:cs="Times New Roman"/>
        </w:rPr>
      </w:pPr>
      <w:r>
        <w:rPr>
          <w:rFonts w:cs="Times New Roman"/>
        </w:rPr>
        <w:t>6</w:t>
      </w:r>
      <w:r w:rsidR="005E60D0" w:rsidRPr="002D2B90">
        <w:rPr>
          <w:rFonts w:cs="Times New Roman"/>
        </w:rPr>
        <w:t>.</w:t>
      </w:r>
      <w:r>
        <w:rPr>
          <w:rFonts w:cs="Times New Roman"/>
        </w:rPr>
        <w:t>1</w:t>
      </w:r>
      <w:r w:rsidR="005E60D0" w:rsidRPr="002D2B90">
        <w:rPr>
          <w:rFonts w:cs="Times New Roman"/>
        </w:rPr>
        <w:t>4. padeda organizuoti Savivaldybės administracijos vadovų darbą, tvarkyti jų einamuosius darbo reikalus;</w:t>
      </w:r>
    </w:p>
    <w:p w14:paraId="5EF04783" w14:textId="3D4A20F6" w:rsidR="005E60D0" w:rsidRDefault="008F06DC" w:rsidP="002D2B90">
      <w:pPr>
        <w:pStyle w:val="prastasis1"/>
        <w:spacing w:before="0" w:after="0"/>
        <w:ind w:firstLine="426"/>
        <w:jc w:val="both"/>
        <w:rPr>
          <w:rFonts w:cs="Times New Roman"/>
        </w:rPr>
      </w:pPr>
      <w:r>
        <w:rPr>
          <w:rFonts w:cs="Times New Roman"/>
        </w:rPr>
        <w:t>6.15</w:t>
      </w:r>
      <w:r w:rsidR="005E60D0" w:rsidRPr="002D2B90">
        <w:rPr>
          <w:rFonts w:cs="Times New Roman"/>
        </w:rPr>
        <w:t>. tvarko gyvenamosios vietos deklaravimo duomenų ir gyvenamosios vietos neturinčių asmenų apskaitą</w:t>
      </w:r>
      <w:r w:rsidR="002D2B90" w:rsidRPr="002D2B90">
        <w:rPr>
          <w:rFonts w:cs="Times New Roman"/>
        </w:rPr>
        <w:t xml:space="preserve">, išduoda </w:t>
      </w:r>
      <w:r w:rsidR="002D2B90" w:rsidRPr="002D2B90">
        <w:rPr>
          <w:rFonts w:cs="Times New Roman"/>
          <w:color w:val="000000"/>
        </w:rPr>
        <w:t>Lietuvos Respublikos gyvenamosios vietos deklaravimo įstatyme, taip pat kituose teisės aktuose  gyvenamąją vietą ir kitokią faktinę padėtį patvirtinančius dokumentus</w:t>
      </w:r>
      <w:r w:rsidR="005E60D0" w:rsidRPr="002D2B90">
        <w:rPr>
          <w:rFonts w:cs="Times New Roman"/>
        </w:rPr>
        <w:t xml:space="preserve">; </w:t>
      </w:r>
    </w:p>
    <w:p w14:paraId="2DFF7853" w14:textId="59C8CF26" w:rsidR="00A261E4" w:rsidRPr="002D2B90" w:rsidRDefault="00A261E4" w:rsidP="00A261E4">
      <w:pPr>
        <w:pStyle w:val="prastasis1"/>
        <w:spacing w:before="0" w:after="0"/>
        <w:ind w:firstLine="426"/>
        <w:jc w:val="both"/>
        <w:rPr>
          <w:rFonts w:cs="Times New Roman"/>
        </w:rPr>
      </w:pPr>
      <w:r w:rsidRPr="002D2B90">
        <w:rPr>
          <w:rFonts w:cs="Times New Roman"/>
        </w:rPr>
        <w:t>6.</w:t>
      </w:r>
      <w:r w:rsidR="003D78F1">
        <w:rPr>
          <w:rFonts w:cs="Times New Roman"/>
        </w:rPr>
        <w:t>1</w:t>
      </w:r>
      <w:r w:rsidR="00A407FF" w:rsidRPr="002D2B90">
        <w:rPr>
          <w:rFonts w:cs="Times New Roman"/>
        </w:rPr>
        <w:t>6</w:t>
      </w:r>
      <w:r w:rsidRPr="002D2B90">
        <w:rPr>
          <w:rFonts w:cs="Times New Roman"/>
        </w:rPr>
        <w:t xml:space="preserve">. </w:t>
      </w:r>
      <w:r w:rsidR="00131C55" w:rsidRPr="002D2B90">
        <w:rPr>
          <w:rFonts w:cs="Times New Roman"/>
        </w:rPr>
        <w:t>p</w:t>
      </w:r>
      <w:r w:rsidRPr="002D2B90">
        <w:rPr>
          <w:rFonts w:cs="Times New Roman"/>
        </w:rPr>
        <w:t>riima, klasifikuoja, tvarko ir saugo likviduotų įmonių ir organizacijų ilgai ir trumpai saugomus dokumentus</w:t>
      </w:r>
      <w:r w:rsidR="00FC63BB" w:rsidRPr="002D2B90">
        <w:rPr>
          <w:rFonts w:cs="Times New Roman"/>
        </w:rPr>
        <w:t>, jų</w:t>
      </w:r>
      <w:r w:rsidRPr="002D2B90">
        <w:rPr>
          <w:rFonts w:cs="Times New Roman"/>
        </w:rPr>
        <w:t xml:space="preserve"> pagrindu </w:t>
      </w:r>
      <w:r w:rsidR="006040EA" w:rsidRPr="002D2B90">
        <w:rPr>
          <w:rFonts w:cs="Times New Roman"/>
        </w:rPr>
        <w:t xml:space="preserve">išduoda </w:t>
      </w:r>
      <w:r w:rsidRPr="002D2B90">
        <w:rPr>
          <w:rFonts w:cs="Times New Roman"/>
        </w:rPr>
        <w:t>archyvines pažy</w:t>
      </w:r>
      <w:r w:rsidR="00B547BC" w:rsidRPr="002D2B90">
        <w:rPr>
          <w:rFonts w:cs="Times New Roman"/>
        </w:rPr>
        <w:t>mas, dokumentų kopijas, išrašus;</w:t>
      </w:r>
    </w:p>
    <w:p w14:paraId="6DA07748" w14:textId="6600E392" w:rsidR="00A53D72" w:rsidRPr="002D2B90" w:rsidRDefault="00A53D72" w:rsidP="00A53D72">
      <w:pPr>
        <w:suppressAutoHyphens w:val="0"/>
        <w:autoSpaceDE w:val="0"/>
        <w:autoSpaceDN w:val="0"/>
        <w:adjustRightInd w:val="0"/>
        <w:ind w:firstLine="426"/>
        <w:jc w:val="both"/>
        <w:rPr>
          <w:sz w:val="24"/>
        </w:rPr>
      </w:pPr>
      <w:r w:rsidRPr="002D2B90">
        <w:rPr>
          <w:sz w:val="24"/>
        </w:rPr>
        <w:t>6.</w:t>
      </w:r>
      <w:r w:rsidR="003D78F1">
        <w:rPr>
          <w:sz w:val="24"/>
        </w:rPr>
        <w:t>17</w:t>
      </w:r>
      <w:r w:rsidRPr="002D2B90">
        <w:rPr>
          <w:sz w:val="24"/>
        </w:rPr>
        <w:t>. rengia Savivaldybės tarybos sprendimų</w:t>
      </w:r>
      <w:r w:rsidR="00F602B4" w:rsidRPr="002D2B90">
        <w:rPr>
          <w:sz w:val="24"/>
        </w:rPr>
        <w:t xml:space="preserve">, </w:t>
      </w:r>
      <w:r w:rsidRPr="002D2B90">
        <w:rPr>
          <w:sz w:val="24"/>
        </w:rPr>
        <w:t>Admini</w:t>
      </w:r>
      <w:r w:rsidR="00F602B4" w:rsidRPr="002D2B90">
        <w:rPr>
          <w:sz w:val="24"/>
        </w:rPr>
        <w:t>stracijos direktoriaus įsakymų ir</w:t>
      </w:r>
      <w:r w:rsidR="00F602B4" w:rsidRPr="002D2B90">
        <w:rPr>
          <w:color w:val="FF0000"/>
          <w:sz w:val="24"/>
        </w:rPr>
        <w:t xml:space="preserve"> </w:t>
      </w:r>
      <w:r w:rsidRPr="002D2B90">
        <w:rPr>
          <w:sz w:val="24"/>
        </w:rPr>
        <w:t xml:space="preserve">Savivaldybės mero potvarkių projektus, konsultuoja </w:t>
      </w:r>
      <w:r w:rsidR="00660940" w:rsidRPr="002D2B90">
        <w:rPr>
          <w:sz w:val="24"/>
        </w:rPr>
        <w:t>Savivaldybės darbuotojus</w:t>
      </w:r>
      <w:r w:rsidRPr="002D2B90">
        <w:rPr>
          <w:sz w:val="24"/>
        </w:rPr>
        <w:t xml:space="preserve"> Skyriaus kompetencijos klausimais</w:t>
      </w:r>
      <w:r w:rsidR="00AC3986" w:rsidRPr="002D2B90">
        <w:rPr>
          <w:sz w:val="24"/>
        </w:rPr>
        <w:t>;</w:t>
      </w:r>
      <w:r w:rsidRPr="002D2B90">
        <w:rPr>
          <w:sz w:val="24"/>
        </w:rPr>
        <w:t xml:space="preserve"> </w:t>
      </w:r>
    </w:p>
    <w:p w14:paraId="400CF267" w14:textId="3DFB6502" w:rsidR="00A53D72" w:rsidRPr="002D2B90" w:rsidRDefault="003D78F1" w:rsidP="00A53D72">
      <w:pPr>
        <w:suppressAutoHyphens w:val="0"/>
        <w:autoSpaceDE w:val="0"/>
        <w:autoSpaceDN w:val="0"/>
        <w:adjustRightInd w:val="0"/>
        <w:ind w:firstLine="426"/>
        <w:jc w:val="both"/>
        <w:rPr>
          <w:sz w:val="24"/>
        </w:rPr>
      </w:pPr>
      <w:r>
        <w:rPr>
          <w:sz w:val="24"/>
        </w:rPr>
        <w:t>6.18</w:t>
      </w:r>
      <w:r w:rsidR="00A53D72" w:rsidRPr="002D2B90">
        <w:rPr>
          <w:sz w:val="24"/>
        </w:rPr>
        <w:t>. pateikia planuojamų pirkimų aprašymus ir jų numatomas vertes, pagal Skyriaus kompetenciją rengia viešųjų pirkimų objektų technines specifikacijas ir rengia atsakymų projektus</w:t>
      </w:r>
      <w:r w:rsidR="00AC3986" w:rsidRPr="002D2B90">
        <w:rPr>
          <w:sz w:val="24"/>
        </w:rPr>
        <w:t xml:space="preserve">, </w:t>
      </w:r>
      <w:r w:rsidR="00A53D72" w:rsidRPr="002D2B90">
        <w:rPr>
          <w:sz w:val="24"/>
        </w:rPr>
        <w:t>dalyvauja eksperto teisėmis vertinant pasiūlymų techninę dalį ir teikia išvadas</w:t>
      </w:r>
      <w:r w:rsidR="00AC3986" w:rsidRPr="002D2B90">
        <w:rPr>
          <w:sz w:val="24"/>
        </w:rPr>
        <w:t>;</w:t>
      </w:r>
    </w:p>
    <w:p w14:paraId="4BBC2CF6" w14:textId="6D705C94" w:rsidR="00A53D72" w:rsidRPr="00F85BC9" w:rsidRDefault="003D78F1" w:rsidP="00A53D72">
      <w:pPr>
        <w:suppressAutoHyphens w:val="0"/>
        <w:autoSpaceDE w:val="0"/>
        <w:autoSpaceDN w:val="0"/>
        <w:adjustRightInd w:val="0"/>
        <w:ind w:firstLine="426"/>
        <w:jc w:val="both"/>
        <w:rPr>
          <w:sz w:val="24"/>
        </w:rPr>
      </w:pPr>
      <w:r>
        <w:rPr>
          <w:sz w:val="24"/>
        </w:rPr>
        <w:t>6.19</w:t>
      </w:r>
      <w:r w:rsidR="00A53D72" w:rsidRPr="002D2B90">
        <w:rPr>
          <w:sz w:val="24"/>
        </w:rPr>
        <w:t xml:space="preserve">. vykdo </w:t>
      </w:r>
      <w:r w:rsidR="00F85BC9" w:rsidRPr="00F85BC9">
        <w:rPr>
          <w:sz w:val="24"/>
        </w:rPr>
        <w:t xml:space="preserve">viešuosius </w:t>
      </w:r>
      <w:r w:rsidR="00A53D72" w:rsidRPr="00F85BC9">
        <w:rPr>
          <w:sz w:val="24"/>
        </w:rPr>
        <w:t>pirkimus Administracijos direktoriaus nustatyta tvarka</w:t>
      </w:r>
      <w:r w:rsidR="00F85BC9" w:rsidRPr="00F85BC9">
        <w:rPr>
          <w:sz w:val="24"/>
        </w:rPr>
        <w:t xml:space="preserve"> ir  kontroliuoja sutarčių vykdymą</w:t>
      </w:r>
      <w:r w:rsidR="00A025BB" w:rsidRPr="00F85BC9">
        <w:rPr>
          <w:sz w:val="24"/>
        </w:rPr>
        <w:t>;</w:t>
      </w:r>
    </w:p>
    <w:p w14:paraId="1B417ADC" w14:textId="1FC0291C" w:rsidR="00A53D72" w:rsidRPr="002D2B90" w:rsidRDefault="003D78F1" w:rsidP="00A53D72">
      <w:pPr>
        <w:suppressAutoHyphens w:val="0"/>
        <w:autoSpaceDE w:val="0"/>
        <w:autoSpaceDN w:val="0"/>
        <w:adjustRightInd w:val="0"/>
        <w:ind w:firstLine="426"/>
        <w:jc w:val="both"/>
        <w:rPr>
          <w:sz w:val="24"/>
        </w:rPr>
      </w:pPr>
      <w:r>
        <w:rPr>
          <w:sz w:val="24"/>
        </w:rPr>
        <w:t>6.20</w:t>
      </w:r>
      <w:r w:rsidR="00A53D72" w:rsidRPr="002D2B90">
        <w:rPr>
          <w:sz w:val="24"/>
        </w:rPr>
        <w:t>. dalyvauja darbo grupių, komisijų darbe pagal Skyriui priskirtą kompetenciją</w:t>
      </w:r>
      <w:r w:rsidR="00BE434E" w:rsidRPr="002D2B90">
        <w:rPr>
          <w:sz w:val="24"/>
        </w:rPr>
        <w:t>;</w:t>
      </w:r>
    </w:p>
    <w:p w14:paraId="3A130A96" w14:textId="1408D99A" w:rsidR="00A53D72" w:rsidRPr="002D2B90" w:rsidRDefault="003D78F1" w:rsidP="00A53D72">
      <w:pPr>
        <w:suppressAutoHyphens w:val="0"/>
        <w:autoSpaceDE w:val="0"/>
        <w:autoSpaceDN w:val="0"/>
        <w:adjustRightInd w:val="0"/>
        <w:ind w:firstLine="426"/>
        <w:jc w:val="both"/>
        <w:rPr>
          <w:sz w:val="24"/>
        </w:rPr>
      </w:pPr>
      <w:r>
        <w:rPr>
          <w:sz w:val="24"/>
        </w:rPr>
        <w:t>6.21</w:t>
      </w:r>
      <w:r w:rsidR="00A53D72" w:rsidRPr="002D2B90">
        <w:rPr>
          <w:sz w:val="24"/>
        </w:rPr>
        <w:t>. nagrinėja fizinių ir juridinių asmenų prašymus, skundus paklausimus Skyriaus kompetencijai priskirtais klausimais, teikia miesto gyventojams ir institucijoms informaciją raštu, žodžiu, elektroniniu paštu, interneto svetainėje</w:t>
      </w:r>
      <w:r w:rsidR="00BE434E" w:rsidRPr="002D2B90">
        <w:rPr>
          <w:sz w:val="24"/>
        </w:rPr>
        <w:t>;</w:t>
      </w:r>
    </w:p>
    <w:p w14:paraId="0789ECF8" w14:textId="7CF1CCB7" w:rsidR="00A53D72" w:rsidRPr="002D2B90" w:rsidRDefault="003D78F1" w:rsidP="00A53D72">
      <w:pPr>
        <w:suppressAutoHyphens w:val="0"/>
        <w:autoSpaceDE w:val="0"/>
        <w:autoSpaceDN w:val="0"/>
        <w:adjustRightInd w:val="0"/>
        <w:ind w:firstLine="426"/>
        <w:jc w:val="both"/>
        <w:rPr>
          <w:sz w:val="24"/>
        </w:rPr>
      </w:pPr>
      <w:r>
        <w:rPr>
          <w:sz w:val="24"/>
        </w:rPr>
        <w:t>6.22</w:t>
      </w:r>
      <w:r w:rsidR="00A53D72" w:rsidRPr="002D2B90">
        <w:rPr>
          <w:sz w:val="24"/>
        </w:rPr>
        <w:t>. vykdo Šiaulių miesto savivaldybės administracijos Finansų kontrolės taisyklėse nustatytas finansų kontrolės funkcijas</w:t>
      </w:r>
      <w:r w:rsidR="00BE434E" w:rsidRPr="002D2B90">
        <w:rPr>
          <w:sz w:val="24"/>
        </w:rPr>
        <w:t>;</w:t>
      </w:r>
    </w:p>
    <w:p w14:paraId="51549CB7" w14:textId="5092AAA2" w:rsidR="00A53D72" w:rsidRPr="002D2B90" w:rsidRDefault="003D78F1" w:rsidP="00A53D72">
      <w:pPr>
        <w:suppressAutoHyphens w:val="0"/>
        <w:autoSpaceDE w:val="0"/>
        <w:autoSpaceDN w:val="0"/>
        <w:adjustRightInd w:val="0"/>
        <w:ind w:firstLine="426"/>
        <w:jc w:val="both"/>
        <w:rPr>
          <w:sz w:val="24"/>
        </w:rPr>
      </w:pPr>
      <w:r>
        <w:rPr>
          <w:sz w:val="24"/>
        </w:rPr>
        <w:t>6.23</w:t>
      </w:r>
      <w:r w:rsidR="00A53D72" w:rsidRPr="002D2B90">
        <w:rPr>
          <w:sz w:val="24"/>
        </w:rPr>
        <w:t>. tvarko Skyriaus veiklos dokumentus, užtikrina tinkamą dokumentų saugojimą</w:t>
      </w:r>
      <w:r>
        <w:rPr>
          <w:sz w:val="24"/>
        </w:rPr>
        <w:t xml:space="preserve"> ir</w:t>
      </w:r>
      <w:r w:rsidR="00A53D72" w:rsidRPr="002D2B90">
        <w:rPr>
          <w:sz w:val="24"/>
        </w:rPr>
        <w:t xml:space="preserve"> naikinimą</w:t>
      </w:r>
      <w:r>
        <w:rPr>
          <w:sz w:val="24"/>
        </w:rPr>
        <w:t>;</w:t>
      </w:r>
      <w:r w:rsidR="00A53D72" w:rsidRPr="002D2B90">
        <w:rPr>
          <w:sz w:val="24"/>
        </w:rPr>
        <w:t xml:space="preserve"> </w:t>
      </w:r>
    </w:p>
    <w:p w14:paraId="360D0248" w14:textId="2EAFC95F" w:rsidR="00A53D72" w:rsidRPr="002D2B90" w:rsidRDefault="003D78F1" w:rsidP="00A53D72">
      <w:pPr>
        <w:suppressAutoHyphens w:val="0"/>
        <w:autoSpaceDE w:val="0"/>
        <w:autoSpaceDN w:val="0"/>
        <w:adjustRightInd w:val="0"/>
        <w:ind w:firstLine="426"/>
        <w:jc w:val="both"/>
        <w:rPr>
          <w:sz w:val="24"/>
        </w:rPr>
      </w:pPr>
      <w:r>
        <w:rPr>
          <w:sz w:val="24"/>
        </w:rPr>
        <w:t>6.24</w:t>
      </w:r>
      <w:r w:rsidR="00A53D72" w:rsidRPr="002D2B90">
        <w:rPr>
          <w:sz w:val="24"/>
        </w:rPr>
        <w:t>. pradeda administracinių nusižengimų teiseną, atlieka administracinių nusižengimų tyrimą ir surašo administracinių nusižengimų protokolus pagal Lietuvos Respublikos administracinių nusižengimų kodekso 589 straipsnio 82 punkte savivaldybės administracijos kompetencijai priskirtus administracinius nusižengimus, pavestus Skyriui Administracijos direktoriaus įsakymu</w:t>
      </w:r>
      <w:r w:rsidR="00A5236B" w:rsidRPr="002D2B90">
        <w:rPr>
          <w:sz w:val="24"/>
        </w:rPr>
        <w:t xml:space="preserve"> ar mero potvarkiu</w:t>
      </w:r>
      <w:r w:rsidR="00BE434E" w:rsidRPr="002D2B90">
        <w:rPr>
          <w:sz w:val="24"/>
        </w:rPr>
        <w:t>;</w:t>
      </w:r>
    </w:p>
    <w:p w14:paraId="1219F1D1" w14:textId="45C216C6" w:rsidR="00A53D72" w:rsidRPr="002D2B90" w:rsidRDefault="003D78F1" w:rsidP="00A53D72">
      <w:pPr>
        <w:suppressAutoHyphens w:val="0"/>
        <w:autoSpaceDE w:val="0"/>
        <w:autoSpaceDN w:val="0"/>
        <w:adjustRightInd w:val="0"/>
        <w:ind w:firstLine="426"/>
        <w:jc w:val="both"/>
        <w:rPr>
          <w:sz w:val="24"/>
        </w:rPr>
      </w:pPr>
      <w:r>
        <w:rPr>
          <w:sz w:val="24"/>
        </w:rPr>
        <w:t>6.25</w:t>
      </w:r>
      <w:r w:rsidR="00A53D72" w:rsidRPr="002D2B90">
        <w:rPr>
          <w:sz w:val="24"/>
        </w:rPr>
        <w:t>. vykdo kitas teisės aktų nustatytas funkcijas ir Administracijos direktoriaus pavedimus ir užduotis.</w:t>
      </w:r>
    </w:p>
    <w:p w14:paraId="64694280" w14:textId="1D0C87FD" w:rsidR="00444338" w:rsidRPr="002D2B90" w:rsidRDefault="00444338" w:rsidP="002D2B90">
      <w:pPr>
        <w:suppressAutoHyphens w:val="0"/>
        <w:autoSpaceDE w:val="0"/>
        <w:autoSpaceDN w:val="0"/>
        <w:adjustRightInd w:val="0"/>
        <w:ind w:firstLine="426"/>
        <w:jc w:val="both"/>
        <w:rPr>
          <w:rFonts w:ascii="TimesNewRomanPSMT" w:hAnsi="TimesNewRomanPSMT" w:cs="TimesNewRomanPSMT"/>
          <w:sz w:val="24"/>
          <w:lang w:eastAsia="en-US"/>
        </w:rPr>
      </w:pPr>
    </w:p>
    <w:p w14:paraId="35290364" w14:textId="77777777" w:rsidR="000D1DD6" w:rsidRPr="00F602B4" w:rsidRDefault="000D1DD6" w:rsidP="000D1DD6">
      <w:pPr>
        <w:pStyle w:val="Pagrindiniotekstotrauka"/>
        <w:ind w:firstLine="0"/>
        <w:jc w:val="center"/>
        <w:rPr>
          <w:b/>
          <w:bCs/>
        </w:rPr>
      </w:pPr>
      <w:r w:rsidRPr="00F602B4">
        <w:rPr>
          <w:b/>
          <w:bCs/>
        </w:rPr>
        <w:t>III SKYRIUS</w:t>
      </w:r>
    </w:p>
    <w:p w14:paraId="0173D379" w14:textId="77777777" w:rsidR="000D1DD6" w:rsidRPr="00F602B4" w:rsidRDefault="000D1DD6" w:rsidP="000D1DD6">
      <w:pPr>
        <w:pStyle w:val="Pagrindiniotekstotrauka"/>
        <w:ind w:firstLine="0"/>
        <w:jc w:val="center"/>
        <w:rPr>
          <w:b/>
          <w:bCs/>
        </w:rPr>
      </w:pPr>
      <w:r w:rsidRPr="00F602B4">
        <w:rPr>
          <w:b/>
          <w:bCs/>
        </w:rPr>
        <w:t xml:space="preserve">SKYRIAUS TEISĖS </w:t>
      </w:r>
    </w:p>
    <w:p w14:paraId="538468A7" w14:textId="77777777" w:rsidR="000D1DD6" w:rsidRPr="00F602B4" w:rsidRDefault="000D1DD6" w:rsidP="000D1DD6">
      <w:pPr>
        <w:pStyle w:val="Pagrindiniotekstotrauka"/>
        <w:ind w:firstLine="750"/>
        <w:rPr>
          <w:b/>
          <w:bCs/>
        </w:rPr>
      </w:pPr>
    </w:p>
    <w:p w14:paraId="19AFA224" w14:textId="634499B0" w:rsidR="000D1DD6" w:rsidRPr="00F602B4" w:rsidRDefault="003D78F1" w:rsidP="000D1DD6">
      <w:pPr>
        <w:pStyle w:val="Pagrindiniotekstotrauka"/>
        <w:ind w:firstLine="426"/>
        <w:rPr>
          <w:bCs/>
        </w:rPr>
      </w:pPr>
      <w:r>
        <w:t>7</w:t>
      </w:r>
      <w:r w:rsidR="0021423E" w:rsidRPr="00F602B4">
        <w:t xml:space="preserve">. </w:t>
      </w:r>
      <w:r w:rsidR="000D1DD6" w:rsidRPr="00F602B4">
        <w:t xml:space="preserve">Skyrius, </w:t>
      </w:r>
      <w:r w:rsidR="000D1DD6" w:rsidRPr="00F602B4">
        <w:rPr>
          <w:bCs/>
        </w:rPr>
        <w:t>įgyvendindamas jam pavestus uždavinius ir atlikdamas funkcijas, turi teisę:</w:t>
      </w:r>
    </w:p>
    <w:p w14:paraId="01EC0B5C" w14:textId="41BCDC98" w:rsidR="008921C6" w:rsidRPr="00F602B4" w:rsidRDefault="003D78F1" w:rsidP="000D1DD6">
      <w:pPr>
        <w:pStyle w:val="Pagrindiniotekstotrauka"/>
        <w:tabs>
          <w:tab w:val="left" w:pos="1215"/>
        </w:tabs>
        <w:ind w:firstLine="426"/>
        <w:rPr>
          <w:rFonts w:eastAsia="Lucida Sans Unicode"/>
          <w:color w:val="000000"/>
          <w:lang w:eastAsia="lo-LA" w:bidi="lo-LA"/>
        </w:rPr>
      </w:pPr>
      <w:r>
        <w:t>7</w:t>
      </w:r>
      <w:r w:rsidR="000D1DD6" w:rsidRPr="00F602B4">
        <w:t xml:space="preserve">.1. </w:t>
      </w:r>
      <w:r w:rsidR="008921C6" w:rsidRPr="00F602B4">
        <w:rPr>
          <w:rFonts w:eastAsia="Lucida Sans Unicode"/>
          <w:color w:val="000000"/>
          <w:lang w:eastAsia="lo-LA" w:bidi="lo-LA"/>
        </w:rPr>
        <w:t xml:space="preserve">gauti iš </w:t>
      </w:r>
      <w:r w:rsidR="008921C6" w:rsidRPr="00F602B4">
        <w:rPr>
          <w:color w:val="000000"/>
          <w:lang w:eastAsia="ar-SA"/>
        </w:rPr>
        <w:t>Savivaldybei pavaldžių įstaigų ir kontroliuojamų įmonių</w:t>
      </w:r>
      <w:r w:rsidR="008921C6" w:rsidRPr="00F602B4">
        <w:rPr>
          <w:rFonts w:eastAsia="Lucida Sans Unicode"/>
          <w:color w:val="000000"/>
          <w:lang w:eastAsia="lo-LA" w:bidi="lo-LA"/>
        </w:rPr>
        <w:t>, Administracijos padalinių ir Savivaldybės tarybos sekretoriato dokumentus bei informaciją, reikalingą Skyriaus uždaviniams įgyvendinti ir funkcijoms atlikti</w:t>
      </w:r>
      <w:r w:rsidR="006800AD" w:rsidRPr="00F602B4">
        <w:rPr>
          <w:rFonts w:eastAsia="Lucida Sans Unicode"/>
          <w:color w:val="000000"/>
          <w:lang w:eastAsia="lo-LA" w:bidi="lo-LA"/>
        </w:rPr>
        <w:t>;</w:t>
      </w:r>
    </w:p>
    <w:p w14:paraId="577C7873" w14:textId="7019EFF0" w:rsidR="000D1DD6" w:rsidRPr="00F602B4" w:rsidRDefault="003D78F1" w:rsidP="000D1DD6">
      <w:pPr>
        <w:pStyle w:val="Pagrindiniotekstotrauka"/>
        <w:tabs>
          <w:tab w:val="left" w:pos="1215"/>
        </w:tabs>
        <w:ind w:firstLine="426"/>
      </w:pPr>
      <w:r>
        <w:lastRenderedPageBreak/>
        <w:t>7</w:t>
      </w:r>
      <w:r w:rsidR="000D1DD6" w:rsidRPr="00F602B4">
        <w:t xml:space="preserve">.2. teikti pasiūlymus </w:t>
      </w:r>
      <w:r w:rsidR="008921C6" w:rsidRPr="00F602B4">
        <w:t>Administracijos</w:t>
      </w:r>
      <w:r w:rsidR="000D1DD6" w:rsidRPr="00F602B4">
        <w:t xml:space="preserve"> direktoriui Sky</w:t>
      </w:r>
      <w:r w:rsidR="006800AD" w:rsidRPr="00F602B4">
        <w:t>riaus kompetencijos klausimais;</w:t>
      </w:r>
    </w:p>
    <w:p w14:paraId="5D25BE2D" w14:textId="3A599BC5" w:rsidR="000D1DD6" w:rsidRPr="00F602B4" w:rsidRDefault="003D78F1" w:rsidP="000D1DD6">
      <w:pPr>
        <w:pStyle w:val="Pagrindiniotekstotrauka"/>
        <w:tabs>
          <w:tab w:val="left" w:pos="1215"/>
        </w:tabs>
        <w:ind w:firstLine="426"/>
      </w:pPr>
      <w:r>
        <w:t>7</w:t>
      </w:r>
      <w:r w:rsidR="000D1DD6" w:rsidRPr="00F602B4">
        <w:t>.3. dalyvauti Savivaldybės institucijų posėdžiuose, kai svarstomi Skyriaus ko</w:t>
      </w:r>
      <w:r w:rsidR="006800AD" w:rsidRPr="00F602B4">
        <w:t>mpetencijai priskirti klausimai;</w:t>
      </w:r>
    </w:p>
    <w:p w14:paraId="0BFDB27F" w14:textId="5F08CD1A" w:rsidR="000D1DD6" w:rsidRPr="00F602B4" w:rsidRDefault="003D78F1" w:rsidP="000D1DD6">
      <w:pPr>
        <w:pStyle w:val="Pagrindiniotekstotrauka"/>
        <w:tabs>
          <w:tab w:val="left" w:pos="1215"/>
        </w:tabs>
        <w:ind w:firstLine="426"/>
        <w:rPr>
          <w:szCs w:val="14"/>
        </w:rPr>
      </w:pPr>
      <w:r>
        <w:rPr>
          <w:szCs w:val="14"/>
        </w:rPr>
        <w:t>7</w:t>
      </w:r>
      <w:r w:rsidR="000D1DD6" w:rsidRPr="00F602B4">
        <w:rPr>
          <w:szCs w:val="14"/>
        </w:rPr>
        <w:t>.4. naudotis kitomis Lietuvos Respublikos įstatymų ir kitų teisės aktų nustatytomis teisėmis.</w:t>
      </w:r>
    </w:p>
    <w:p w14:paraId="1EB56610" w14:textId="77777777" w:rsidR="00444338" w:rsidRPr="00F602B4" w:rsidRDefault="00444338" w:rsidP="000D1DD6">
      <w:pPr>
        <w:pStyle w:val="Pagrindiniotekstotrauka"/>
        <w:ind w:firstLine="720"/>
        <w:rPr>
          <w:b/>
          <w:bCs/>
        </w:rPr>
      </w:pPr>
    </w:p>
    <w:p w14:paraId="301948EF" w14:textId="77777777" w:rsidR="000D1DD6" w:rsidRPr="00F602B4" w:rsidRDefault="000D1DD6" w:rsidP="000D1DD6">
      <w:pPr>
        <w:pStyle w:val="Pagrindiniotekstotrauka"/>
        <w:ind w:firstLine="0"/>
        <w:jc w:val="center"/>
        <w:rPr>
          <w:b/>
          <w:bCs/>
        </w:rPr>
      </w:pPr>
      <w:r w:rsidRPr="00F602B4">
        <w:rPr>
          <w:b/>
          <w:bCs/>
        </w:rPr>
        <w:t>IV SKYRIUS</w:t>
      </w:r>
    </w:p>
    <w:p w14:paraId="550FB97D" w14:textId="77777777" w:rsidR="000D1DD6" w:rsidRPr="00F602B4" w:rsidRDefault="000D1DD6" w:rsidP="000D1DD6">
      <w:pPr>
        <w:pStyle w:val="Pagrindiniotekstotrauka"/>
        <w:ind w:firstLine="0"/>
        <w:jc w:val="center"/>
        <w:rPr>
          <w:b/>
          <w:bCs/>
        </w:rPr>
      </w:pPr>
      <w:r w:rsidRPr="00F602B4">
        <w:rPr>
          <w:b/>
          <w:bCs/>
        </w:rPr>
        <w:t>SKYRIAUS VEIKLOS ORGANIZAVIMAS</w:t>
      </w:r>
    </w:p>
    <w:p w14:paraId="574BC0E2" w14:textId="77777777" w:rsidR="000D1DD6" w:rsidRPr="00F602B4" w:rsidRDefault="000D1DD6" w:rsidP="000D1DD6">
      <w:pPr>
        <w:pStyle w:val="Pagrindiniotekstotrauka"/>
        <w:ind w:firstLine="750"/>
        <w:rPr>
          <w:b/>
          <w:bCs/>
        </w:rPr>
      </w:pPr>
    </w:p>
    <w:p w14:paraId="083C0450" w14:textId="666831D3" w:rsidR="002360DA" w:rsidRPr="00C40631" w:rsidRDefault="003D78F1" w:rsidP="002360DA">
      <w:pPr>
        <w:pStyle w:val="Pagrindiniotekstotrauka"/>
        <w:ind w:firstLine="426"/>
      </w:pPr>
      <w:r>
        <w:t>8</w:t>
      </w:r>
      <w:r w:rsidR="000D1DD6" w:rsidRPr="00F602B4">
        <w:t xml:space="preserve">. </w:t>
      </w:r>
      <w:r w:rsidR="002360DA" w:rsidRPr="00F602B4">
        <w:t xml:space="preserve">Skyriui vadovauja Skyriaus vedėjas, kuris yra karjeros valstybės tarnautojas, kurį Valstybės tarnybos įstatymo nustatyta tvarka į pareigas konkurso būdu priima ir iš jų atleidžia Administracijos direktorius. Skyriaus vedėjo pareigybei keliami reikalavimai, funkcijos nustatomos pareigybės aprašyme. Skyriaus vedėjas tiesiogiai pavaldus ir atskaitingas Administracijos direktoriui. </w:t>
      </w:r>
      <w:r w:rsidR="002360DA" w:rsidRPr="00C40631">
        <w:t>Skyriaus vedėjas:</w:t>
      </w:r>
    </w:p>
    <w:p w14:paraId="017E3759" w14:textId="77777777" w:rsidR="002360DA" w:rsidRPr="00C40631" w:rsidRDefault="002360DA" w:rsidP="002360DA">
      <w:pPr>
        <w:pStyle w:val="Pagrindiniotekstotrauka"/>
        <w:ind w:firstLine="426"/>
      </w:pPr>
      <w:r w:rsidRPr="00C40631">
        <w:t>8.1. planuoja ir organizuoja Skyriaus darbą, paskirsto funkcijas Skyriaus karjeros valstybės tarnautojams ir darbuotojams, kontroliuoja jų darbą;</w:t>
      </w:r>
    </w:p>
    <w:p w14:paraId="621E1358" w14:textId="77777777" w:rsidR="002360DA" w:rsidRPr="00C40631" w:rsidRDefault="002360DA" w:rsidP="002360DA">
      <w:pPr>
        <w:pStyle w:val="Pagrindiniotekstotrauka"/>
        <w:ind w:firstLine="426"/>
      </w:pPr>
      <w:r w:rsidRPr="00C40631">
        <w:t>8.2. pasirašo dokumentus, susijusius su Skyriaus funkcijomis, derina Savivaldybės tarybos sprendimų, Savivaldybės mero potvarkių ir Administracijos direktoriaus įsakymų, kitų struktūrinių padalinių rengtų dokumentų projektus Skyriaus kompetencijos klausimais;</w:t>
      </w:r>
    </w:p>
    <w:p w14:paraId="4ED50EB7" w14:textId="36D8F1C9" w:rsidR="0003092C" w:rsidRDefault="002360DA" w:rsidP="002360DA">
      <w:pPr>
        <w:pStyle w:val="Pagrindiniotekstotrauka"/>
        <w:ind w:firstLine="426"/>
      </w:pPr>
      <w:r w:rsidRPr="00C40631">
        <w:t>8.3. leidžia įsakymus Skyriaus veiklos klausimais</w:t>
      </w:r>
      <w:r w:rsidR="0003092C" w:rsidRPr="00C40631">
        <w:t>.</w:t>
      </w:r>
    </w:p>
    <w:p w14:paraId="2FCC6A15" w14:textId="2902FCAA" w:rsidR="002360DA" w:rsidRPr="0005405A" w:rsidRDefault="002360DA" w:rsidP="0003092C">
      <w:pPr>
        <w:pStyle w:val="Pagrindiniotekstotrauka"/>
        <w:ind w:firstLine="426"/>
      </w:pPr>
      <w:r>
        <w:rPr>
          <w:rFonts w:eastAsia="MS Mincho"/>
          <w:i/>
          <w:iCs/>
          <w:sz w:val="20"/>
        </w:rPr>
        <w:t>Punkto pakeitimai: Administracijos direktoriaus 2025-02-07 įsakymas Nr. A-95</w:t>
      </w:r>
    </w:p>
    <w:p w14:paraId="2205E4CB" w14:textId="2B279256" w:rsidR="000D1DD6" w:rsidRPr="00F602B4" w:rsidRDefault="003D78F1" w:rsidP="000D1DD6">
      <w:pPr>
        <w:pStyle w:val="Pagrindiniotekstotrauka"/>
        <w:ind w:firstLine="426"/>
      </w:pPr>
      <w:r>
        <w:t>9</w:t>
      </w:r>
      <w:r w:rsidR="000D1DD6" w:rsidRPr="00F602B4">
        <w:t xml:space="preserve">. Skyriaus </w:t>
      </w:r>
      <w:r w:rsidR="006800AD" w:rsidRPr="00F602B4">
        <w:t xml:space="preserve">valstybės tarnautojus ir darbuotojus </w:t>
      </w:r>
      <w:r w:rsidR="000D1DD6" w:rsidRPr="00F602B4">
        <w:t xml:space="preserve">teisės aktų nustatyta tvarka į darbą priima ir atleidžia iš jo, skatina ir tarnybines bei drausmines nuobaudas skiria Administracijos direktorius. </w:t>
      </w:r>
    </w:p>
    <w:p w14:paraId="453EEC51" w14:textId="14F3B2AB" w:rsidR="00761869" w:rsidRPr="00F602B4" w:rsidRDefault="003D78F1" w:rsidP="000D1DD6">
      <w:pPr>
        <w:pStyle w:val="Pagrindiniotekstotrauka"/>
        <w:tabs>
          <w:tab w:val="left" w:pos="7620"/>
        </w:tabs>
        <w:ind w:left="-15" w:firstLine="426"/>
      </w:pPr>
      <w:r>
        <w:t>10</w:t>
      </w:r>
      <w:r w:rsidR="000D1DD6" w:rsidRPr="00F602B4">
        <w:t xml:space="preserve">. Skyriaus </w:t>
      </w:r>
      <w:r w:rsidR="006800AD" w:rsidRPr="00F602B4">
        <w:t>valsty</w:t>
      </w:r>
      <w:r w:rsidR="002D2B90">
        <w:t xml:space="preserve">bės tarnautojai ir darbuotojai </w:t>
      </w:r>
      <w:r w:rsidR="000D1DD6" w:rsidRPr="00F602B4">
        <w:t>tiesiogiai pavaldūs Skyriaus vedėjui ir atskaitingi Administracijos direktoriui, jų pareigybėms keliami reikalavimai, funkcijos nustatomi pareigybių aprašymuose.</w:t>
      </w:r>
    </w:p>
    <w:p w14:paraId="0F0B03D4" w14:textId="22AC89F5" w:rsidR="000D1DD6" w:rsidRPr="00F602B4" w:rsidRDefault="003D78F1" w:rsidP="000D1DD6">
      <w:pPr>
        <w:pStyle w:val="Pagrindiniotekstotrauka"/>
        <w:ind w:left="-15" w:firstLine="426"/>
      </w:pPr>
      <w:r>
        <w:t>11</w:t>
      </w:r>
      <w:r w:rsidR="000D1DD6" w:rsidRPr="00F602B4">
        <w:t xml:space="preserve">. Skyriaus vedėjo laikinai nesant, jo funkcijas atlieka Administracijos direktoriaus paskirtas </w:t>
      </w:r>
      <w:r w:rsidR="006800AD" w:rsidRPr="00F602B4">
        <w:t>valstybės tarnautojas.</w:t>
      </w:r>
    </w:p>
    <w:p w14:paraId="349E86F3" w14:textId="77777777" w:rsidR="00444338" w:rsidRPr="00F602B4" w:rsidRDefault="00444338" w:rsidP="000D1DD6">
      <w:pPr>
        <w:pStyle w:val="Pagrindiniotekstotrauka"/>
        <w:ind w:left="-15" w:firstLine="426"/>
      </w:pPr>
    </w:p>
    <w:p w14:paraId="40ABF530" w14:textId="77777777" w:rsidR="000D1DD6" w:rsidRPr="00F602B4" w:rsidRDefault="000D1DD6" w:rsidP="000D1DD6">
      <w:pPr>
        <w:pStyle w:val="Pagrindiniotekstotrauka"/>
        <w:ind w:firstLine="0"/>
        <w:jc w:val="center"/>
        <w:rPr>
          <w:b/>
          <w:bCs/>
        </w:rPr>
      </w:pPr>
      <w:r w:rsidRPr="00F602B4">
        <w:rPr>
          <w:b/>
          <w:bCs/>
        </w:rPr>
        <w:t>V SKYRIUS</w:t>
      </w:r>
    </w:p>
    <w:p w14:paraId="1FEA1545" w14:textId="77777777" w:rsidR="000D1DD6" w:rsidRPr="00F602B4" w:rsidRDefault="000D1DD6" w:rsidP="000D1DD6">
      <w:pPr>
        <w:pStyle w:val="Pagrindiniotekstotrauka"/>
        <w:ind w:firstLine="0"/>
        <w:jc w:val="center"/>
        <w:rPr>
          <w:b/>
          <w:bCs/>
        </w:rPr>
      </w:pPr>
      <w:r w:rsidRPr="00F602B4">
        <w:rPr>
          <w:b/>
          <w:bCs/>
        </w:rPr>
        <w:t>BAIGIAMOSIOS NUOSTATOS</w:t>
      </w:r>
    </w:p>
    <w:p w14:paraId="723EC1F1" w14:textId="77777777" w:rsidR="000D1DD6" w:rsidRPr="00F602B4" w:rsidRDefault="000D1DD6" w:rsidP="000D1DD6">
      <w:pPr>
        <w:pStyle w:val="Pagrindiniotekstotrauka"/>
        <w:ind w:firstLine="750"/>
        <w:rPr>
          <w:b/>
          <w:bCs/>
        </w:rPr>
      </w:pPr>
    </w:p>
    <w:p w14:paraId="6CA33E7F" w14:textId="2470E797" w:rsidR="000D1DD6" w:rsidRPr="00F602B4" w:rsidRDefault="00BA2CBE" w:rsidP="00BA2CBE">
      <w:pPr>
        <w:pStyle w:val="Pagrindiniotekstotrauka"/>
        <w:ind w:firstLine="0"/>
      </w:pPr>
      <w:r w:rsidRPr="00F602B4">
        <w:tab/>
      </w:r>
      <w:r w:rsidR="00511BF0">
        <w:t>1</w:t>
      </w:r>
      <w:r w:rsidR="003D78F1">
        <w:t>2</w:t>
      </w:r>
      <w:r w:rsidR="000D1DD6" w:rsidRPr="00F602B4">
        <w:t>. Skyriaus nuostatus, jų pakeitimus tvirtina Administracijos direktorius.</w:t>
      </w:r>
    </w:p>
    <w:p w14:paraId="4DA18965" w14:textId="77777777" w:rsidR="000D1DD6" w:rsidRPr="00F602B4" w:rsidRDefault="000D1DD6" w:rsidP="000D1DD6">
      <w:pPr>
        <w:pStyle w:val="Pagrindiniotekstotrauka"/>
        <w:ind w:firstLine="0"/>
        <w:jc w:val="center"/>
      </w:pPr>
    </w:p>
    <w:p w14:paraId="4920B9E3" w14:textId="77777777" w:rsidR="000D1DD6" w:rsidRPr="00F602B4" w:rsidRDefault="000D1DD6" w:rsidP="000D1DD6">
      <w:pPr>
        <w:pStyle w:val="Pagrindiniotekstotrauka"/>
        <w:ind w:firstLine="0"/>
        <w:jc w:val="center"/>
      </w:pPr>
      <w:r w:rsidRPr="00F602B4">
        <w:t>__________________________</w:t>
      </w:r>
    </w:p>
    <w:p w14:paraId="07881D46" w14:textId="77777777" w:rsidR="008A7CDE" w:rsidRPr="00F602B4" w:rsidRDefault="008A7CDE" w:rsidP="00C65AE9">
      <w:pPr>
        <w:suppressAutoHyphens w:val="0"/>
        <w:autoSpaceDE w:val="0"/>
        <w:autoSpaceDN w:val="0"/>
        <w:adjustRightInd w:val="0"/>
        <w:ind w:firstLine="426"/>
        <w:jc w:val="both"/>
        <w:rPr>
          <w:sz w:val="24"/>
          <w:lang w:eastAsia="en-US"/>
        </w:rPr>
      </w:pPr>
    </w:p>
    <w:sectPr w:rsidR="008A7CDE" w:rsidRPr="00F602B4" w:rsidSect="00115BBA">
      <w:headerReference w:type="default" r:id="rId8"/>
      <w:pgSz w:w="11906" w:h="16838"/>
      <w:pgMar w:top="960" w:right="566" w:bottom="993" w:left="1560" w:header="720" w:footer="720" w:gutter="0"/>
      <w:cols w:space="720"/>
      <w:titlePg/>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4EE80" w14:textId="77777777" w:rsidR="00464B70" w:rsidRDefault="00464B70" w:rsidP="00115BBA">
      <w:r>
        <w:separator/>
      </w:r>
    </w:p>
  </w:endnote>
  <w:endnote w:type="continuationSeparator" w:id="0">
    <w:p w14:paraId="6C148125" w14:textId="77777777" w:rsidR="00464B70" w:rsidRDefault="00464B70" w:rsidP="0011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HG Mincho Light J">
    <w:altName w:val="Times New Roman"/>
    <w:charset w:val="BA"/>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3A7BC" w14:textId="77777777" w:rsidR="00464B70" w:rsidRDefault="00464B70" w:rsidP="00115BBA">
      <w:r>
        <w:separator/>
      </w:r>
    </w:p>
  </w:footnote>
  <w:footnote w:type="continuationSeparator" w:id="0">
    <w:p w14:paraId="6857D8AC" w14:textId="77777777" w:rsidR="00464B70" w:rsidRDefault="00464B70" w:rsidP="00115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78FE6" w14:textId="77777777" w:rsidR="00115BBA" w:rsidRDefault="00115BBA">
    <w:pPr>
      <w:pStyle w:val="Antrats"/>
      <w:jc w:val="center"/>
    </w:pPr>
    <w:r>
      <w:fldChar w:fldCharType="begin"/>
    </w:r>
    <w:r>
      <w:instrText xml:space="preserve"> PAGE   \* MERGEFORMAT </w:instrText>
    </w:r>
    <w:r>
      <w:fldChar w:fldCharType="separate"/>
    </w:r>
    <w:r w:rsidR="00E57340">
      <w:rPr>
        <w:noProof/>
      </w:rPr>
      <w:t>3</w:t>
    </w:r>
    <w:r>
      <w:rPr>
        <w:noProof/>
      </w:rPr>
      <w:fldChar w:fldCharType="end"/>
    </w:r>
  </w:p>
  <w:p w14:paraId="2ED83DCD" w14:textId="77777777" w:rsidR="00115BBA" w:rsidRDefault="00115BB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360" w:firstLine="0"/>
      </w:pPr>
    </w:lvl>
    <w:lvl w:ilvl="1">
      <w:start w:val="1"/>
      <w:numFmt w:val="none"/>
      <w:pStyle w:val="Antrat2"/>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pStyle w:val="Antrat4"/>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1" w15:restartNumberingAfterBreak="0">
    <w:nsid w:val="74885CE8"/>
    <w:multiLevelType w:val="multilevel"/>
    <w:tmpl w:val="C3D2DEAC"/>
    <w:lvl w:ilvl="0">
      <w:start w:val="1"/>
      <w:numFmt w:val="decimal"/>
      <w:lvlText w:val="%1."/>
      <w:lvlJc w:val="left"/>
      <w:pPr>
        <w:ind w:left="1080" w:hanging="375"/>
      </w:pPr>
    </w:lvl>
    <w:lvl w:ilvl="1">
      <w:start w:val="1"/>
      <w:numFmt w:val="decimal"/>
      <w:isLgl/>
      <w:lvlText w:val="%1.%2."/>
      <w:lvlJc w:val="left"/>
      <w:pPr>
        <w:ind w:left="6881" w:hanging="360"/>
      </w:pPr>
    </w:lvl>
    <w:lvl w:ilvl="2">
      <w:start w:val="1"/>
      <w:numFmt w:val="decimal"/>
      <w:isLgl/>
      <w:lvlText w:val="%1.%2.%3."/>
      <w:lvlJc w:val="left"/>
      <w:pPr>
        <w:ind w:left="2175" w:hanging="720"/>
      </w:pPr>
    </w:lvl>
    <w:lvl w:ilvl="3">
      <w:start w:val="1"/>
      <w:numFmt w:val="decimal"/>
      <w:isLgl/>
      <w:lvlText w:val="%1.%2.%3.%4."/>
      <w:lvlJc w:val="left"/>
      <w:pPr>
        <w:ind w:left="2550" w:hanging="720"/>
      </w:pPr>
    </w:lvl>
    <w:lvl w:ilvl="4">
      <w:start w:val="1"/>
      <w:numFmt w:val="decimal"/>
      <w:isLgl/>
      <w:lvlText w:val="%1.%2.%3.%4.%5."/>
      <w:lvlJc w:val="left"/>
      <w:pPr>
        <w:ind w:left="3285" w:hanging="1080"/>
      </w:pPr>
    </w:lvl>
    <w:lvl w:ilvl="5">
      <w:start w:val="1"/>
      <w:numFmt w:val="decimal"/>
      <w:isLgl/>
      <w:lvlText w:val="%1.%2.%3.%4.%5.%6."/>
      <w:lvlJc w:val="left"/>
      <w:pPr>
        <w:ind w:left="3660" w:hanging="1080"/>
      </w:pPr>
    </w:lvl>
    <w:lvl w:ilvl="6">
      <w:start w:val="1"/>
      <w:numFmt w:val="decimal"/>
      <w:isLgl/>
      <w:lvlText w:val="%1.%2.%3.%4.%5.%6.%7."/>
      <w:lvlJc w:val="left"/>
      <w:pPr>
        <w:ind w:left="4395" w:hanging="1440"/>
      </w:pPr>
    </w:lvl>
    <w:lvl w:ilvl="7">
      <w:start w:val="1"/>
      <w:numFmt w:val="decimal"/>
      <w:isLgl/>
      <w:lvlText w:val="%1.%2.%3.%4.%5.%6.%7.%8."/>
      <w:lvlJc w:val="left"/>
      <w:pPr>
        <w:ind w:left="4770" w:hanging="1440"/>
      </w:pPr>
    </w:lvl>
    <w:lvl w:ilvl="8">
      <w:start w:val="1"/>
      <w:numFmt w:val="decimal"/>
      <w:isLgl/>
      <w:lvlText w:val="%1.%2.%3.%4.%5.%6.%7.%8.%9."/>
      <w:lvlJc w:val="left"/>
      <w:pPr>
        <w:ind w:left="5505" w:hanging="1800"/>
      </w:pPr>
    </w:lvl>
  </w:abstractNum>
  <w:num w:numId="1" w16cid:durableId="1121922030">
    <w:abstractNumId w:val="0"/>
  </w:num>
  <w:num w:numId="2" w16cid:durableId="1166018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90"/>
    <w:rsid w:val="0003092C"/>
    <w:rsid w:val="00051D7D"/>
    <w:rsid w:val="00064034"/>
    <w:rsid w:val="00066851"/>
    <w:rsid w:val="00075193"/>
    <w:rsid w:val="00081F6E"/>
    <w:rsid w:val="00097643"/>
    <w:rsid w:val="00097EA7"/>
    <w:rsid w:val="000B6328"/>
    <w:rsid w:val="000D1DD6"/>
    <w:rsid w:val="000D2040"/>
    <w:rsid w:val="000E3537"/>
    <w:rsid w:val="000F3BC9"/>
    <w:rsid w:val="00107005"/>
    <w:rsid w:val="00113797"/>
    <w:rsid w:val="00115BBA"/>
    <w:rsid w:val="00115DA7"/>
    <w:rsid w:val="00131C55"/>
    <w:rsid w:val="00132768"/>
    <w:rsid w:val="00147E26"/>
    <w:rsid w:val="001A17A4"/>
    <w:rsid w:val="001A420A"/>
    <w:rsid w:val="001A420F"/>
    <w:rsid w:val="001A7423"/>
    <w:rsid w:val="0020612F"/>
    <w:rsid w:val="00212043"/>
    <w:rsid w:val="0021423E"/>
    <w:rsid w:val="002153DA"/>
    <w:rsid w:val="00216F49"/>
    <w:rsid w:val="00235FEB"/>
    <w:rsid w:val="002360DA"/>
    <w:rsid w:val="00252A3B"/>
    <w:rsid w:val="0025675D"/>
    <w:rsid w:val="0028789B"/>
    <w:rsid w:val="002A33AD"/>
    <w:rsid w:val="002B6101"/>
    <w:rsid w:val="002D2A8F"/>
    <w:rsid w:val="002D2B90"/>
    <w:rsid w:val="002F2452"/>
    <w:rsid w:val="003368EA"/>
    <w:rsid w:val="0034547E"/>
    <w:rsid w:val="00364FB2"/>
    <w:rsid w:val="00371B2B"/>
    <w:rsid w:val="003871D1"/>
    <w:rsid w:val="00395643"/>
    <w:rsid w:val="003D78F1"/>
    <w:rsid w:val="003F1EB5"/>
    <w:rsid w:val="004013B1"/>
    <w:rsid w:val="00442B8E"/>
    <w:rsid w:val="00444338"/>
    <w:rsid w:val="00444DC0"/>
    <w:rsid w:val="004505AE"/>
    <w:rsid w:val="00464B70"/>
    <w:rsid w:val="00477FE2"/>
    <w:rsid w:val="00482401"/>
    <w:rsid w:val="00484F3E"/>
    <w:rsid w:val="00485A97"/>
    <w:rsid w:val="0049286C"/>
    <w:rsid w:val="004A31EC"/>
    <w:rsid w:val="004C6526"/>
    <w:rsid w:val="004D4F12"/>
    <w:rsid w:val="004E524D"/>
    <w:rsid w:val="00511BF0"/>
    <w:rsid w:val="00556B61"/>
    <w:rsid w:val="00566945"/>
    <w:rsid w:val="00573FCB"/>
    <w:rsid w:val="005946D6"/>
    <w:rsid w:val="005A6043"/>
    <w:rsid w:val="005B596A"/>
    <w:rsid w:val="005B5F0E"/>
    <w:rsid w:val="005C40A6"/>
    <w:rsid w:val="005E60D0"/>
    <w:rsid w:val="006040EA"/>
    <w:rsid w:val="00604DA0"/>
    <w:rsid w:val="006144B8"/>
    <w:rsid w:val="00627E1F"/>
    <w:rsid w:val="00642A68"/>
    <w:rsid w:val="00645778"/>
    <w:rsid w:val="00660940"/>
    <w:rsid w:val="006644DC"/>
    <w:rsid w:val="006800AD"/>
    <w:rsid w:val="00692824"/>
    <w:rsid w:val="006D1682"/>
    <w:rsid w:val="006D7BDD"/>
    <w:rsid w:val="006E4098"/>
    <w:rsid w:val="006E4A26"/>
    <w:rsid w:val="00700924"/>
    <w:rsid w:val="007101B8"/>
    <w:rsid w:val="00711FEB"/>
    <w:rsid w:val="007151D8"/>
    <w:rsid w:val="00732801"/>
    <w:rsid w:val="00736EB4"/>
    <w:rsid w:val="00746B90"/>
    <w:rsid w:val="00761869"/>
    <w:rsid w:val="007A3BBC"/>
    <w:rsid w:val="007C079A"/>
    <w:rsid w:val="007C5317"/>
    <w:rsid w:val="007C7A95"/>
    <w:rsid w:val="007E5F50"/>
    <w:rsid w:val="007F5013"/>
    <w:rsid w:val="0080303F"/>
    <w:rsid w:val="00811740"/>
    <w:rsid w:val="0083537B"/>
    <w:rsid w:val="00837284"/>
    <w:rsid w:val="008408BF"/>
    <w:rsid w:val="008408DA"/>
    <w:rsid w:val="008453B1"/>
    <w:rsid w:val="008921C6"/>
    <w:rsid w:val="008A7CDE"/>
    <w:rsid w:val="008C202E"/>
    <w:rsid w:val="008D4A9A"/>
    <w:rsid w:val="008E183A"/>
    <w:rsid w:val="008F06DC"/>
    <w:rsid w:val="008F5238"/>
    <w:rsid w:val="009030FA"/>
    <w:rsid w:val="00913794"/>
    <w:rsid w:val="009229CA"/>
    <w:rsid w:val="00932CB1"/>
    <w:rsid w:val="00943BA2"/>
    <w:rsid w:val="00947434"/>
    <w:rsid w:val="009677F4"/>
    <w:rsid w:val="00975A8E"/>
    <w:rsid w:val="00987BB6"/>
    <w:rsid w:val="009C567F"/>
    <w:rsid w:val="009C67A9"/>
    <w:rsid w:val="009E3DA1"/>
    <w:rsid w:val="009E58B0"/>
    <w:rsid w:val="009E6CE9"/>
    <w:rsid w:val="009E6DF1"/>
    <w:rsid w:val="009E6E6A"/>
    <w:rsid w:val="00A025BB"/>
    <w:rsid w:val="00A22223"/>
    <w:rsid w:val="00A261E4"/>
    <w:rsid w:val="00A316C2"/>
    <w:rsid w:val="00A407FF"/>
    <w:rsid w:val="00A4259E"/>
    <w:rsid w:val="00A5236B"/>
    <w:rsid w:val="00A5276B"/>
    <w:rsid w:val="00A53D72"/>
    <w:rsid w:val="00A56547"/>
    <w:rsid w:val="00A56DE2"/>
    <w:rsid w:val="00AB290F"/>
    <w:rsid w:val="00AB4767"/>
    <w:rsid w:val="00AB5263"/>
    <w:rsid w:val="00AC3986"/>
    <w:rsid w:val="00AC67DD"/>
    <w:rsid w:val="00B234F9"/>
    <w:rsid w:val="00B35585"/>
    <w:rsid w:val="00B35CC3"/>
    <w:rsid w:val="00B36976"/>
    <w:rsid w:val="00B40144"/>
    <w:rsid w:val="00B547BC"/>
    <w:rsid w:val="00B72F14"/>
    <w:rsid w:val="00B77B55"/>
    <w:rsid w:val="00B8153B"/>
    <w:rsid w:val="00B85883"/>
    <w:rsid w:val="00B933A4"/>
    <w:rsid w:val="00B96C0A"/>
    <w:rsid w:val="00BA1D78"/>
    <w:rsid w:val="00BA2CBE"/>
    <w:rsid w:val="00BD6EFB"/>
    <w:rsid w:val="00BE434E"/>
    <w:rsid w:val="00BF3DE5"/>
    <w:rsid w:val="00C049A9"/>
    <w:rsid w:val="00C15B9A"/>
    <w:rsid w:val="00C40631"/>
    <w:rsid w:val="00C40D00"/>
    <w:rsid w:val="00C458A6"/>
    <w:rsid w:val="00C47FC0"/>
    <w:rsid w:val="00C558E4"/>
    <w:rsid w:val="00C65AE9"/>
    <w:rsid w:val="00C73E16"/>
    <w:rsid w:val="00C83D01"/>
    <w:rsid w:val="00C92D39"/>
    <w:rsid w:val="00CA717A"/>
    <w:rsid w:val="00CA762A"/>
    <w:rsid w:val="00CB71AA"/>
    <w:rsid w:val="00CC6DF7"/>
    <w:rsid w:val="00CD5B10"/>
    <w:rsid w:val="00CE62DF"/>
    <w:rsid w:val="00CE7349"/>
    <w:rsid w:val="00D00B99"/>
    <w:rsid w:val="00D20114"/>
    <w:rsid w:val="00D213BF"/>
    <w:rsid w:val="00D2384B"/>
    <w:rsid w:val="00D2727F"/>
    <w:rsid w:val="00D52E77"/>
    <w:rsid w:val="00D56894"/>
    <w:rsid w:val="00D60598"/>
    <w:rsid w:val="00D6073F"/>
    <w:rsid w:val="00D615D9"/>
    <w:rsid w:val="00DC180A"/>
    <w:rsid w:val="00DC6E65"/>
    <w:rsid w:val="00DC77BD"/>
    <w:rsid w:val="00DD1983"/>
    <w:rsid w:val="00DD561B"/>
    <w:rsid w:val="00DE75EC"/>
    <w:rsid w:val="00DF7705"/>
    <w:rsid w:val="00E57340"/>
    <w:rsid w:val="00E62A96"/>
    <w:rsid w:val="00E66040"/>
    <w:rsid w:val="00E6715A"/>
    <w:rsid w:val="00E75995"/>
    <w:rsid w:val="00EB257C"/>
    <w:rsid w:val="00EB6E11"/>
    <w:rsid w:val="00EC172D"/>
    <w:rsid w:val="00EC5597"/>
    <w:rsid w:val="00ED4869"/>
    <w:rsid w:val="00EE1041"/>
    <w:rsid w:val="00EF76D7"/>
    <w:rsid w:val="00F03B57"/>
    <w:rsid w:val="00F04817"/>
    <w:rsid w:val="00F31124"/>
    <w:rsid w:val="00F407C3"/>
    <w:rsid w:val="00F43B7E"/>
    <w:rsid w:val="00F4424F"/>
    <w:rsid w:val="00F50928"/>
    <w:rsid w:val="00F57504"/>
    <w:rsid w:val="00F602B4"/>
    <w:rsid w:val="00F62883"/>
    <w:rsid w:val="00F74FF2"/>
    <w:rsid w:val="00F8425B"/>
    <w:rsid w:val="00F85BC9"/>
    <w:rsid w:val="00FA02DE"/>
    <w:rsid w:val="00FA6CE8"/>
    <w:rsid w:val="00FB3CBB"/>
    <w:rsid w:val="00FC18F7"/>
    <w:rsid w:val="00FC2986"/>
    <w:rsid w:val="00FC63BB"/>
    <w:rsid w:val="00FF77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3EBFAF"/>
  <w15:chartTrackingRefBased/>
  <w15:docId w15:val="{B8EF13F0-46EA-4727-AAA0-58E3D913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szCs w:val="24"/>
    </w:rPr>
  </w:style>
  <w:style w:type="paragraph" w:styleId="Antrat1">
    <w:name w:val="heading 1"/>
    <w:basedOn w:val="prastasis"/>
    <w:next w:val="prastasis"/>
    <w:qFormat/>
    <w:pPr>
      <w:keepNext/>
      <w:numPr>
        <w:numId w:val="1"/>
      </w:numPr>
      <w:outlineLvl w:val="0"/>
    </w:pPr>
    <w:rPr>
      <w:sz w:val="24"/>
    </w:rPr>
  </w:style>
  <w:style w:type="paragraph" w:styleId="Antrat2">
    <w:name w:val="heading 2"/>
    <w:basedOn w:val="prastasis"/>
    <w:next w:val="prastasis"/>
    <w:qFormat/>
    <w:pPr>
      <w:keepNext/>
      <w:numPr>
        <w:ilvl w:val="1"/>
        <w:numId w:val="1"/>
      </w:numPr>
      <w:ind w:left="-633" w:right="-999"/>
      <w:outlineLvl w:val="1"/>
    </w:pPr>
    <w:rPr>
      <w:sz w:val="24"/>
    </w:rPr>
  </w:style>
  <w:style w:type="paragraph" w:styleId="Antrat3">
    <w:name w:val="heading 3"/>
    <w:basedOn w:val="prastasis"/>
    <w:next w:val="prastasis"/>
    <w:qFormat/>
    <w:pPr>
      <w:keepNext/>
      <w:ind w:left="-993" w:firstLine="1"/>
      <w:outlineLvl w:val="2"/>
    </w:pPr>
    <w:rPr>
      <w:sz w:val="24"/>
    </w:rPr>
  </w:style>
  <w:style w:type="paragraph" w:styleId="Antrat4">
    <w:name w:val="heading 4"/>
    <w:basedOn w:val="prastasis"/>
    <w:next w:val="prastasis"/>
    <w:qFormat/>
    <w:pPr>
      <w:keepNext/>
      <w:numPr>
        <w:ilvl w:val="3"/>
        <w:numId w:val="1"/>
      </w:numPr>
      <w:ind w:left="-633" w:right="-999"/>
      <w:jc w:val="center"/>
      <w:outlineLvl w:val="3"/>
    </w:pPr>
    <w:rPr>
      <w:b/>
      <w:sz w:val="24"/>
    </w:rPr>
  </w:style>
  <w:style w:type="paragraph" w:styleId="Antrat5">
    <w:name w:val="heading 5"/>
    <w:basedOn w:val="prastasis"/>
    <w:next w:val="prastasis"/>
    <w:qFormat/>
    <w:pPr>
      <w:keepNext/>
      <w:ind w:left="-993" w:right="-999" w:firstLine="851"/>
      <w:outlineLvl w:val="4"/>
    </w:pPr>
    <w:rPr>
      <w:sz w:val="24"/>
    </w:rPr>
  </w:style>
  <w:style w:type="paragraph" w:styleId="Antrat6">
    <w:name w:val="heading 6"/>
    <w:basedOn w:val="prastasis"/>
    <w:next w:val="prastasis"/>
    <w:qFormat/>
    <w:pPr>
      <w:keepNext/>
      <w:tabs>
        <w:tab w:val="left" w:pos="426"/>
      </w:tabs>
      <w:jc w:val="both"/>
      <w:outlineLvl w:val="5"/>
    </w:pPr>
    <w:rPr>
      <w:sz w:val="24"/>
    </w:rPr>
  </w:style>
  <w:style w:type="paragraph" w:styleId="Antrat7">
    <w:name w:val="heading 7"/>
    <w:basedOn w:val="Antrat10"/>
    <w:next w:val="Tekstas"/>
    <w:qFormat/>
    <w:pPr>
      <w:outlineLvl w:val="6"/>
    </w:pPr>
    <w:rPr>
      <w:b/>
      <w:bCs/>
      <w:sz w:val="21"/>
      <w:szCs w:val="21"/>
    </w:rPr>
  </w:style>
  <w:style w:type="paragraph" w:styleId="Antrat8">
    <w:name w:val="heading 8"/>
    <w:basedOn w:val="Antrat10"/>
    <w:next w:val="Tekstas"/>
    <w:qFormat/>
    <w:pPr>
      <w:outlineLvl w:val="7"/>
    </w:pPr>
    <w:rPr>
      <w:b/>
      <w:bCs/>
      <w:sz w:val="21"/>
      <w:szCs w:val="21"/>
    </w:rPr>
  </w:style>
  <w:style w:type="paragraph" w:styleId="Antrat9">
    <w:name w:val="heading 9"/>
    <w:basedOn w:val="Antrat10"/>
    <w:next w:val="Tekstas"/>
    <w:qFormat/>
    <w:pPr>
      <w:outlineLvl w:val="8"/>
    </w:pPr>
    <w:rPr>
      <w:b/>
      <w:bCs/>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Inaosramenys">
    <w:name w:val="Išnašos rašmenys"/>
  </w:style>
  <w:style w:type="character" w:customStyle="1" w:styleId="Numeravimosimboliai">
    <w:name w:val="Numeravimo simboliai"/>
  </w:style>
  <w:style w:type="character" w:customStyle="1" w:styleId="Galinsinaosramenys">
    <w:name w:val="Galinės išnašos rašmenys"/>
  </w:style>
  <w:style w:type="character" w:customStyle="1" w:styleId="WW-DefaultParagraphFont">
    <w:name w:val="WW-Default Paragraph Font"/>
  </w:style>
  <w:style w:type="paragraph" w:customStyle="1" w:styleId="Antrat10">
    <w:name w:val="Antraštė1"/>
    <w:basedOn w:val="prastasis"/>
    <w:next w:val="Tekstas"/>
    <w:pPr>
      <w:keepNext/>
      <w:spacing w:before="240" w:after="120"/>
    </w:pPr>
    <w:rPr>
      <w:rFonts w:eastAsia="HG Mincho Light J" w:cs="Arial Unicode MS"/>
      <w:sz w:val="28"/>
      <w:szCs w:val="28"/>
    </w:rPr>
  </w:style>
  <w:style w:type="paragraph" w:styleId="Pagrindinistekstas">
    <w:name w:val="Body Text"/>
    <w:basedOn w:val="prastasis"/>
    <w:pPr>
      <w:spacing w:after="120"/>
    </w:pPr>
  </w:style>
  <w:style w:type="paragraph" w:styleId="Sraas">
    <w:name w:val="List"/>
    <w:basedOn w:val="Tekstas"/>
  </w:style>
  <w:style w:type="paragraph" w:customStyle="1" w:styleId="Pavadinimas1">
    <w:name w:val="Pavadinimas1"/>
    <w:basedOn w:val="prastasis"/>
    <w:pPr>
      <w:suppressLineNumbers/>
      <w:spacing w:before="120" w:after="120"/>
    </w:pPr>
    <w:rPr>
      <w:i/>
      <w:iCs/>
      <w:szCs w:val="20"/>
    </w:rPr>
  </w:style>
  <w:style w:type="paragraph" w:customStyle="1" w:styleId="Rodykl">
    <w:name w:val="Rodyklė"/>
    <w:basedOn w:val="prastasis"/>
    <w:pPr>
      <w:suppressLineNumbers/>
    </w:pPr>
  </w:style>
  <w:style w:type="paragraph" w:customStyle="1" w:styleId="Tekstas">
    <w:name w:val="Tekstas"/>
    <w:basedOn w:val="prastasis"/>
    <w:pPr>
      <w:spacing w:after="120"/>
    </w:pPr>
  </w:style>
  <w:style w:type="paragraph" w:styleId="Pagrindiniotekstopirmatrauka">
    <w:name w:val="Body Text First Indent"/>
    <w:basedOn w:val="Tekstas"/>
    <w:pPr>
      <w:ind w:firstLine="283"/>
    </w:pPr>
  </w:style>
  <w:style w:type="paragraph" w:styleId="Pagrindiniotekstotrauka">
    <w:name w:val="Body Text Indent"/>
    <w:basedOn w:val="prastasis"/>
    <w:pPr>
      <w:tabs>
        <w:tab w:val="left" w:pos="426"/>
      </w:tabs>
      <w:ind w:firstLine="567"/>
      <w:jc w:val="both"/>
    </w:pPr>
    <w:rPr>
      <w:sz w:val="24"/>
    </w:rPr>
  </w:style>
  <w:style w:type="paragraph" w:styleId="Pavadinimas">
    <w:name w:val="Title"/>
    <w:basedOn w:val="Antrat10"/>
    <w:next w:val="Paantrat"/>
    <w:qFormat/>
  </w:style>
  <w:style w:type="paragraph" w:styleId="Paantrat">
    <w:name w:val="Subtitle"/>
    <w:basedOn w:val="Antrat10"/>
    <w:next w:val="Tekstas"/>
    <w:qFormat/>
    <w:pPr>
      <w:jc w:val="center"/>
    </w:pPr>
    <w:rPr>
      <w:i/>
      <w:iCs/>
    </w:rPr>
  </w:style>
  <w:style w:type="paragraph" w:customStyle="1" w:styleId="Antrat100">
    <w:name w:val="Antraštė 10"/>
    <w:basedOn w:val="Antrat10"/>
    <w:next w:val="Tekstas"/>
    <w:rPr>
      <w:b/>
      <w:bCs/>
      <w:sz w:val="21"/>
      <w:szCs w:val="21"/>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Nurodytoformatotekstas">
    <w:name w:val="Nurodyto formato tekstas"/>
    <w:basedOn w:val="prastasis"/>
    <w:rPr>
      <w:rFonts w:ascii="Courier New" w:eastAsia="Courier New" w:hAnsi="Courier New" w:cs="Courier New"/>
      <w:szCs w:val="20"/>
    </w:rPr>
  </w:style>
  <w:style w:type="paragraph" w:customStyle="1" w:styleId="WW-BlockText">
    <w:name w:val="WW-Block Text"/>
    <w:basedOn w:val="prastasis"/>
    <w:pPr>
      <w:ind w:left="-993" w:right="-999" w:firstLine="851"/>
    </w:pPr>
    <w:rPr>
      <w:sz w:val="24"/>
    </w:rPr>
  </w:style>
  <w:style w:type="paragraph" w:styleId="prastasiniatinklio">
    <w:name w:val="Normal (Web)"/>
    <w:basedOn w:val="prastasis"/>
    <w:uiPriority w:val="99"/>
    <w:semiHidden/>
    <w:unhideWhenUsed/>
    <w:rsid w:val="00B933A4"/>
    <w:pPr>
      <w:suppressAutoHyphens w:val="0"/>
      <w:spacing w:before="100" w:beforeAutospacing="1" w:after="100" w:afterAutospacing="1"/>
      <w:jc w:val="both"/>
    </w:pPr>
    <w:rPr>
      <w:rFonts w:ascii="Tahoma" w:hAnsi="Tahoma" w:cs="Tahoma"/>
      <w:sz w:val="17"/>
      <w:szCs w:val="17"/>
      <w:lang w:val="en-US" w:eastAsia="en-US"/>
    </w:rPr>
  </w:style>
  <w:style w:type="paragraph" w:styleId="Pagrindinistekstas2">
    <w:name w:val="Body Text 2"/>
    <w:basedOn w:val="prastasis"/>
    <w:link w:val="Pagrindinistekstas2Diagrama"/>
    <w:uiPriority w:val="99"/>
    <w:semiHidden/>
    <w:unhideWhenUsed/>
    <w:rsid w:val="009C67A9"/>
    <w:pPr>
      <w:spacing w:after="120" w:line="480" w:lineRule="auto"/>
    </w:pPr>
  </w:style>
  <w:style w:type="character" w:customStyle="1" w:styleId="Pagrindinistekstas2Diagrama">
    <w:name w:val="Pagrindinis tekstas 2 Diagrama"/>
    <w:link w:val="Pagrindinistekstas2"/>
    <w:uiPriority w:val="99"/>
    <w:semiHidden/>
    <w:rsid w:val="009C67A9"/>
    <w:rPr>
      <w:szCs w:val="24"/>
      <w:lang w:val="lt-LT"/>
    </w:rPr>
  </w:style>
  <w:style w:type="paragraph" w:customStyle="1" w:styleId="Default">
    <w:name w:val="Default"/>
    <w:rsid w:val="004A31EC"/>
    <w:pPr>
      <w:autoSpaceDE w:val="0"/>
      <w:autoSpaceDN w:val="0"/>
      <w:adjustRightInd w:val="0"/>
    </w:pPr>
    <w:rPr>
      <w:color w:val="000000"/>
      <w:sz w:val="24"/>
      <w:szCs w:val="24"/>
      <w:lang w:val="en-US" w:eastAsia="en-US"/>
    </w:rPr>
  </w:style>
  <w:style w:type="paragraph" w:styleId="Antrats">
    <w:name w:val="header"/>
    <w:basedOn w:val="prastasis"/>
    <w:link w:val="AntratsDiagrama"/>
    <w:uiPriority w:val="99"/>
    <w:unhideWhenUsed/>
    <w:rsid w:val="00115BBA"/>
    <w:pPr>
      <w:tabs>
        <w:tab w:val="center" w:pos="4680"/>
        <w:tab w:val="right" w:pos="9360"/>
      </w:tabs>
    </w:pPr>
  </w:style>
  <w:style w:type="character" w:customStyle="1" w:styleId="AntratsDiagrama">
    <w:name w:val="Antraštės Diagrama"/>
    <w:link w:val="Antrats"/>
    <w:uiPriority w:val="99"/>
    <w:rsid w:val="00115BBA"/>
    <w:rPr>
      <w:szCs w:val="24"/>
      <w:lang w:val="lt-LT"/>
    </w:rPr>
  </w:style>
  <w:style w:type="paragraph" w:styleId="Porat">
    <w:name w:val="footer"/>
    <w:basedOn w:val="prastasis"/>
    <w:link w:val="PoratDiagrama"/>
    <w:uiPriority w:val="99"/>
    <w:unhideWhenUsed/>
    <w:rsid w:val="00115BBA"/>
    <w:pPr>
      <w:tabs>
        <w:tab w:val="center" w:pos="4680"/>
        <w:tab w:val="right" w:pos="9360"/>
      </w:tabs>
    </w:pPr>
  </w:style>
  <w:style w:type="character" w:customStyle="1" w:styleId="PoratDiagrama">
    <w:name w:val="Poraštė Diagrama"/>
    <w:link w:val="Porat"/>
    <w:uiPriority w:val="99"/>
    <w:rsid w:val="00115BBA"/>
    <w:rPr>
      <w:szCs w:val="24"/>
      <w:lang w:val="lt-LT"/>
    </w:rPr>
  </w:style>
  <w:style w:type="paragraph" w:styleId="Debesliotekstas">
    <w:name w:val="Balloon Text"/>
    <w:basedOn w:val="prastasis"/>
    <w:link w:val="DebesliotekstasDiagrama"/>
    <w:uiPriority w:val="99"/>
    <w:semiHidden/>
    <w:unhideWhenUsed/>
    <w:rsid w:val="002153DA"/>
    <w:rPr>
      <w:rFonts w:ascii="Tahoma" w:hAnsi="Tahoma"/>
      <w:sz w:val="16"/>
      <w:szCs w:val="16"/>
    </w:rPr>
  </w:style>
  <w:style w:type="character" w:customStyle="1" w:styleId="DebesliotekstasDiagrama">
    <w:name w:val="Debesėlio tekstas Diagrama"/>
    <w:link w:val="Debesliotekstas"/>
    <w:uiPriority w:val="99"/>
    <w:semiHidden/>
    <w:rsid w:val="002153DA"/>
    <w:rPr>
      <w:rFonts w:ascii="Tahoma" w:hAnsi="Tahoma" w:cs="Tahoma"/>
      <w:sz w:val="16"/>
      <w:szCs w:val="16"/>
      <w:lang w:val="lt-LT"/>
    </w:rPr>
  </w:style>
  <w:style w:type="paragraph" w:customStyle="1" w:styleId="prastasis1">
    <w:name w:val="Įprastasis1"/>
    <w:basedOn w:val="prastasis"/>
    <w:rsid w:val="00442B8E"/>
    <w:pPr>
      <w:spacing w:before="280" w:after="280"/>
    </w:pPr>
    <w:rPr>
      <w:rFonts w:cs="Calibri"/>
      <w:sz w:val="24"/>
      <w:lang w:eastAsia="ar-SA"/>
    </w:rPr>
  </w:style>
  <w:style w:type="paragraph" w:customStyle="1" w:styleId="Pagrindiniotekstotrauka21">
    <w:name w:val="Pagrindinio teksto įtrauka 21"/>
    <w:basedOn w:val="prastasis"/>
    <w:rsid w:val="00477FE2"/>
    <w:pPr>
      <w:ind w:firstLine="600"/>
      <w:jc w:val="both"/>
    </w:pPr>
    <w:rPr>
      <w:sz w:val="24"/>
      <w:lang w:eastAsia="ar-SA"/>
    </w:rPr>
  </w:style>
  <w:style w:type="character" w:styleId="Grietas">
    <w:name w:val="Strong"/>
    <w:basedOn w:val="Numatytasispastraiposriftas"/>
    <w:uiPriority w:val="22"/>
    <w:qFormat/>
    <w:rsid w:val="00F602B4"/>
    <w:rPr>
      <w:b/>
      <w:bCs/>
    </w:rPr>
  </w:style>
  <w:style w:type="character" w:styleId="Komentaronuoroda">
    <w:name w:val="annotation reference"/>
    <w:basedOn w:val="Numatytasispastraiposriftas"/>
    <w:uiPriority w:val="99"/>
    <w:semiHidden/>
    <w:unhideWhenUsed/>
    <w:rsid w:val="00F602B4"/>
    <w:rPr>
      <w:sz w:val="16"/>
      <w:szCs w:val="16"/>
    </w:rPr>
  </w:style>
  <w:style w:type="paragraph" w:styleId="Komentarotekstas">
    <w:name w:val="annotation text"/>
    <w:basedOn w:val="prastasis"/>
    <w:link w:val="KomentarotekstasDiagrama"/>
    <w:uiPriority w:val="99"/>
    <w:semiHidden/>
    <w:unhideWhenUsed/>
    <w:rsid w:val="00F602B4"/>
    <w:rPr>
      <w:szCs w:val="20"/>
    </w:rPr>
  </w:style>
  <w:style w:type="character" w:customStyle="1" w:styleId="KomentarotekstasDiagrama">
    <w:name w:val="Komentaro tekstas Diagrama"/>
    <w:basedOn w:val="Numatytasispastraiposriftas"/>
    <w:link w:val="Komentarotekstas"/>
    <w:uiPriority w:val="99"/>
    <w:semiHidden/>
    <w:rsid w:val="00F602B4"/>
  </w:style>
  <w:style w:type="paragraph" w:styleId="Komentarotema">
    <w:name w:val="annotation subject"/>
    <w:basedOn w:val="Komentarotekstas"/>
    <w:next w:val="Komentarotekstas"/>
    <w:link w:val="KomentarotemaDiagrama"/>
    <w:uiPriority w:val="99"/>
    <w:semiHidden/>
    <w:unhideWhenUsed/>
    <w:rsid w:val="00F602B4"/>
    <w:rPr>
      <w:b/>
      <w:bCs/>
    </w:rPr>
  </w:style>
  <w:style w:type="character" w:customStyle="1" w:styleId="KomentarotemaDiagrama">
    <w:name w:val="Komentaro tema Diagrama"/>
    <w:basedOn w:val="KomentarotekstasDiagrama"/>
    <w:link w:val="Komentarotema"/>
    <w:uiPriority w:val="99"/>
    <w:semiHidden/>
    <w:rsid w:val="00F60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428844">
      <w:bodyDiv w:val="1"/>
      <w:marLeft w:val="0"/>
      <w:marRight w:val="0"/>
      <w:marTop w:val="0"/>
      <w:marBottom w:val="0"/>
      <w:divBdr>
        <w:top w:val="none" w:sz="0" w:space="0" w:color="auto"/>
        <w:left w:val="none" w:sz="0" w:space="0" w:color="auto"/>
        <w:bottom w:val="none" w:sz="0" w:space="0" w:color="auto"/>
        <w:right w:val="none" w:sz="0" w:space="0" w:color="auto"/>
      </w:divBdr>
    </w:div>
    <w:div w:id="1237279493">
      <w:bodyDiv w:val="1"/>
      <w:marLeft w:val="0"/>
      <w:marRight w:val="0"/>
      <w:marTop w:val="0"/>
      <w:marBottom w:val="0"/>
      <w:divBdr>
        <w:top w:val="none" w:sz="0" w:space="0" w:color="auto"/>
        <w:left w:val="none" w:sz="0" w:space="0" w:color="auto"/>
        <w:bottom w:val="none" w:sz="0" w:space="0" w:color="auto"/>
        <w:right w:val="none" w:sz="0" w:space="0" w:color="auto"/>
      </w:divBdr>
    </w:div>
    <w:div w:id="2010673300">
      <w:bodyDiv w:val="1"/>
      <w:marLeft w:val="0"/>
      <w:marRight w:val="0"/>
      <w:marTop w:val="0"/>
      <w:marBottom w:val="0"/>
      <w:divBdr>
        <w:top w:val="none" w:sz="0" w:space="0" w:color="auto"/>
        <w:left w:val="none" w:sz="0" w:space="0" w:color="auto"/>
        <w:bottom w:val="none" w:sz="0" w:space="0" w:color="auto"/>
        <w:right w:val="none" w:sz="0" w:space="0" w:color="auto"/>
      </w:divBdr>
      <w:divsChild>
        <w:div w:id="1895966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8F03C-EE16-4E57-BDFF-CE96E932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5598</Words>
  <Characters>3192</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dita</dc:creator>
  <cp:lastModifiedBy>Diana Grigienė</cp:lastModifiedBy>
  <cp:revision>6</cp:revision>
  <cp:lastPrinted>2012-03-28T16:01:00Z</cp:lastPrinted>
  <dcterms:created xsi:type="dcterms:W3CDTF">2025-01-29T14:24:00Z</dcterms:created>
  <dcterms:modified xsi:type="dcterms:W3CDTF">2025-02-10T11:25:00Z</dcterms:modified>
</cp:coreProperties>
</file>