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E63F" w14:textId="77777777" w:rsidR="0033696A" w:rsidRPr="00CC5063" w:rsidRDefault="0033696A" w:rsidP="00D8621F">
      <w:pPr>
        <w:ind w:firstLine="709"/>
        <w:jc w:val="center"/>
        <w:rPr>
          <w:b/>
          <w:bCs/>
        </w:rPr>
      </w:pPr>
      <w:r w:rsidRPr="00CC5063">
        <w:rPr>
          <w:b/>
          <w:bCs/>
        </w:rPr>
        <w:t>ŠIAULIŲ MIESTO SAVIVALDYBĖS ADMINISTRACIJOS</w:t>
      </w:r>
    </w:p>
    <w:p w14:paraId="16D4E158" w14:textId="77777777" w:rsidR="0033696A" w:rsidRPr="00CC5063" w:rsidRDefault="0033696A" w:rsidP="00D8621F">
      <w:pPr>
        <w:jc w:val="center"/>
        <w:rPr>
          <w:b/>
          <w:bCs/>
        </w:rPr>
      </w:pPr>
      <w:r w:rsidRPr="00CC5063">
        <w:rPr>
          <w:b/>
          <w:bCs/>
        </w:rPr>
        <w:t>RĖKYVOS SENIŪNIJA</w:t>
      </w:r>
    </w:p>
    <w:p w14:paraId="7FD5BA5E" w14:textId="77777777" w:rsidR="0033696A" w:rsidRPr="00CC5063" w:rsidRDefault="0033696A" w:rsidP="00D8621F">
      <w:pPr>
        <w:rPr>
          <w:b/>
          <w:bCs/>
        </w:rPr>
      </w:pPr>
    </w:p>
    <w:p w14:paraId="455B9A57" w14:textId="5C72B62A" w:rsidR="00F47509" w:rsidRDefault="001864EA" w:rsidP="00D8621F">
      <w:pPr>
        <w:jc w:val="center"/>
        <w:rPr>
          <w:b/>
          <w:bCs/>
        </w:rPr>
      </w:pPr>
      <w:r w:rsidRPr="00CC5063">
        <w:rPr>
          <w:b/>
          <w:bCs/>
        </w:rPr>
        <w:t>20</w:t>
      </w:r>
      <w:r w:rsidR="001E6CA7">
        <w:rPr>
          <w:b/>
          <w:bCs/>
        </w:rPr>
        <w:t>2</w:t>
      </w:r>
      <w:r w:rsidR="009033DD">
        <w:rPr>
          <w:b/>
          <w:bCs/>
        </w:rPr>
        <w:t>4</w:t>
      </w:r>
      <w:r w:rsidR="00EB0BE3">
        <w:rPr>
          <w:b/>
          <w:bCs/>
        </w:rPr>
        <w:t xml:space="preserve"> M.</w:t>
      </w:r>
      <w:r w:rsidR="0033696A" w:rsidRPr="00CC5063">
        <w:rPr>
          <w:b/>
          <w:bCs/>
        </w:rPr>
        <w:t xml:space="preserve"> MET</w:t>
      </w:r>
      <w:r w:rsidR="00E62618">
        <w:rPr>
          <w:b/>
          <w:bCs/>
        </w:rPr>
        <w:t>IN</w:t>
      </w:r>
      <w:r w:rsidR="00FB4A65">
        <w:rPr>
          <w:b/>
          <w:bCs/>
        </w:rPr>
        <w:t>IO</w:t>
      </w:r>
      <w:r w:rsidR="001E6CA7">
        <w:rPr>
          <w:b/>
          <w:bCs/>
        </w:rPr>
        <w:t xml:space="preserve"> </w:t>
      </w:r>
      <w:r w:rsidR="0033696A" w:rsidRPr="00CC5063">
        <w:rPr>
          <w:b/>
          <w:bCs/>
        </w:rPr>
        <w:t>VEIKLOS</w:t>
      </w:r>
      <w:r w:rsidR="00E62618">
        <w:rPr>
          <w:b/>
          <w:bCs/>
        </w:rPr>
        <w:t xml:space="preserve"> PLANO ĮGYVENDINIMO</w:t>
      </w:r>
      <w:r w:rsidR="001E6CA7">
        <w:rPr>
          <w:b/>
          <w:bCs/>
        </w:rPr>
        <w:t xml:space="preserve"> </w:t>
      </w:r>
      <w:r w:rsidR="002C085C">
        <w:rPr>
          <w:b/>
          <w:bCs/>
        </w:rPr>
        <w:t>ATASKAITA</w:t>
      </w:r>
    </w:p>
    <w:p w14:paraId="663CCE8D" w14:textId="77777777" w:rsidR="00F47509" w:rsidRDefault="00DF6C3D" w:rsidP="00D8621F">
      <w:pPr>
        <w:jc w:val="center"/>
        <w:rPr>
          <w:b/>
          <w:bCs/>
        </w:rPr>
      </w:pPr>
      <w:r>
        <w:rPr>
          <w:b/>
          <w:bCs/>
        </w:rPr>
        <w:t xml:space="preserve"> </w:t>
      </w:r>
    </w:p>
    <w:p w14:paraId="45CCD3FC" w14:textId="1327BED6" w:rsidR="00F47509" w:rsidRPr="007E12B1" w:rsidRDefault="001864EA" w:rsidP="00D8621F">
      <w:pPr>
        <w:shd w:val="clear" w:color="auto" w:fill="FFFFFF"/>
        <w:jc w:val="center"/>
        <w:rPr>
          <w:bCs/>
        </w:rPr>
      </w:pPr>
      <w:r w:rsidRPr="007E12B1">
        <w:rPr>
          <w:bCs/>
        </w:rPr>
        <w:t>20</w:t>
      </w:r>
      <w:r w:rsidR="004D3B1D">
        <w:rPr>
          <w:bCs/>
        </w:rPr>
        <w:t>2</w:t>
      </w:r>
      <w:r w:rsidR="009033DD">
        <w:rPr>
          <w:bCs/>
        </w:rPr>
        <w:t>5</w:t>
      </w:r>
      <w:r w:rsidR="00347DC3">
        <w:rPr>
          <w:bCs/>
        </w:rPr>
        <w:t>-0</w:t>
      </w:r>
      <w:r w:rsidR="00E711AE">
        <w:rPr>
          <w:bCs/>
        </w:rPr>
        <w:t>1</w:t>
      </w:r>
      <w:r w:rsidR="00347DC3">
        <w:rPr>
          <w:bCs/>
        </w:rPr>
        <w:t>-</w:t>
      </w:r>
      <w:r w:rsidR="00C05ED9">
        <w:rPr>
          <w:bCs/>
        </w:rPr>
        <w:t>20</w:t>
      </w:r>
      <w:r w:rsidR="00EB64F2">
        <w:rPr>
          <w:bCs/>
        </w:rPr>
        <w:t xml:space="preserve"> </w:t>
      </w:r>
      <w:r w:rsidR="00A1012E" w:rsidRPr="00CC5063">
        <w:rPr>
          <w:bCs/>
        </w:rPr>
        <w:t xml:space="preserve"> </w:t>
      </w:r>
      <w:r w:rsidR="00A1012E" w:rsidRPr="007E12B1">
        <w:rPr>
          <w:bCs/>
        </w:rPr>
        <w:t xml:space="preserve">Nr. </w:t>
      </w:r>
      <w:r w:rsidR="00A1012E" w:rsidRPr="0024305A">
        <w:rPr>
          <w:bCs/>
        </w:rPr>
        <w:t>V</w:t>
      </w:r>
      <w:r w:rsidR="000F1A05">
        <w:rPr>
          <w:bCs/>
        </w:rPr>
        <w:t>1</w:t>
      </w:r>
      <w:r w:rsidR="00B8330D" w:rsidRPr="0024305A">
        <w:rPr>
          <w:bCs/>
        </w:rPr>
        <w:t>-</w:t>
      </w:r>
      <w:r w:rsidR="00F15BFB">
        <w:rPr>
          <w:bCs/>
        </w:rPr>
        <w:t>1</w:t>
      </w:r>
      <w:r w:rsidR="00750F9A">
        <w:rPr>
          <w:bCs/>
        </w:rPr>
        <w:t xml:space="preserve"> </w:t>
      </w:r>
    </w:p>
    <w:p w14:paraId="5DED3F70" w14:textId="77777777" w:rsidR="0033696A" w:rsidRDefault="0033696A" w:rsidP="00D8621F">
      <w:pPr>
        <w:jc w:val="center"/>
      </w:pPr>
      <w:r>
        <w:t>Šiauliai</w:t>
      </w:r>
    </w:p>
    <w:p w14:paraId="71A7A42B" w14:textId="77777777" w:rsidR="0033696A" w:rsidRDefault="0033696A" w:rsidP="00D8621F">
      <w:pPr>
        <w:jc w:val="center"/>
      </w:pPr>
    </w:p>
    <w:p w14:paraId="475208D2" w14:textId="5C82B8BA" w:rsidR="0033696A" w:rsidRDefault="004D3B1D" w:rsidP="004D3B1D">
      <w:pPr>
        <w:jc w:val="center"/>
        <w:rPr>
          <w:b/>
          <w:bCs/>
        </w:rPr>
      </w:pPr>
      <w:r>
        <w:rPr>
          <w:b/>
          <w:bCs/>
        </w:rPr>
        <w:t>I</w:t>
      </w:r>
      <w:r w:rsidR="00F571C2">
        <w:rPr>
          <w:b/>
          <w:bCs/>
        </w:rPr>
        <w:t>.</w:t>
      </w:r>
      <w:r w:rsidR="00860E5A">
        <w:rPr>
          <w:b/>
          <w:bCs/>
        </w:rPr>
        <w:t xml:space="preserve"> </w:t>
      </w:r>
      <w:r w:rsidRPr="004D3B1D">
        <w:rPr>
          <w:b/>
          <w:bCs/>
        </w:rPr>
        <w:t>BENDROJI DALIS</w:t>
      </w:r>
    </w:p>
    <w:p w14:paraId="31293C3A" w14:textId="77777777" w:rsidR="0033696A" w:rsidRDefault="0033696A" w:rsidP="00D8621F">
      <w:pPr>
        <w:jc w:val="center"/>
      </w:pPr>
    </w:p>
    <w:p w14:paraId="05AFD592" w14:textId="48557FB1" w:rsidR="00F374B0" w:rsidRPr="00CC5063" w:rsidRDefault="0033696A" w:rsidP="000F536C">
      <w:pPr>
        <w:ind w:firstLine="851"/>
        <w:jc w:val="both"/>
      </w:pPr>
      <w:r w:rsidRPr="00CC5063">
        <w:t xml:space="preserve">Rėkyvos seniūnija </w:t>
      </w:r>
      <w:r w:rsidR="0004607F">
        <w:t xml:space="preserve">(toliau – Seniūnija) </w:t>
      </w:r>
      <w:r w:rsidRPr="00CC5063">
        <w:t>yra Šiaulių miesto savivaldybės administracijos struktūrinis teritorinis padalinys, veikiantis tam tikroje savivaldybės teritorijos dal</w:t>
      </w:r>
      <w:r w:rsidR="001B7D3F" w:rsidRPr="00CC5063">
        <w:t>yje.</w:t>
      </w:r>
      <w:r w:rsidR="0004607F">
        <w:t xml:space="preserve"> S</w:t>
      </w:r>
      <w:r w:rsidR="001B7D3F" w:rsidRPr="00CC5063">
        <w:t>eniūnijoje dirb</w:t>
      </w:r>
      <w:r w:rsidR="00BA3155">
        <w:t>a</w:t>
      </w:r>
      <w:r w:rsidR="001B7D3F" w:rsidRPr="00CC5063">
        <w:t xml:space="preserve"> </w:t>
      </w:r>
      <w:r w:rsidR="00D07F5A" w:rsidRPr="00CC5063">
        <w:t>du</w:t>
      </w:r>
      <w:r w:rsidR="009C3E0B" w:rsidRPr="00CC5063">
        <w:t xml:space="preserve"> </w:t>
      </w:r>
      <w:r w:rsidRPr="00CC5063">
        <w:t>valstyb</w:t>
      </w:r>
      <w:r w:rsidR="00DD4C3C" w:rsidRPr="00CC5063">
        <w:t>ės karjeros tarnautoja</w:t>
      </w:r>
      <w:r w:rsidR="009C3E0B" w:rsidRPr="00CC5063">
        <w:t>i</w:t>
      </w:r>
      <w:r w:rsidR="005E222F">
        <w:t xml:space="preserve">: Rėkyvos seniūnas ir </w:t>
      </w:r>
      <w:r w:rsidR="00DD4C3C" w:rsidRPr="00CC5063">
        <w:t xml:space="preserve"> </w:t>
      </w:r>
      <w:r w:rsidR="005E222F" w:rsidRPr="00CC5063">
        <w:t>vyr</w:t>
      </w:r>
      <w:r w:rsidR="005E222F">
        <w:t>iausioji</w:t>
      </w:r>
      <w:r w:rsidR="005E222F" w:rsidRPr="00CC5063">
        <w:t xml:space="preserve"> specialistė </w:t>
      </w:r>
      <w:r w:rsidR="005E222F">
        <w:t>Nering</w:t>
      </w:r>
      <w:r w:rsidR="005E222F" w:rsidRPr="00CC5063">
        <w:t xml:space="preserve">a </w:t>
      </w:r>
      <w:r w:rsidR="005E222F">
        <w:t>Vilčinskaitė-Zavac</w:t>
      </w:r>
      <w:r w:rsidR="005E222F" w:rsidRPr="00CC5063">
        <w:t>kienė</w:t>
      </w:r>
      <w:r w:rsidR="005E222F">
        <w:t xml:space="preserve">. </w:t>
      </w:r>
      <w:r w:rsidR="008A78D6">
        <w:t>2024-10-31 d</w:t>
      </w:r>
      <w:r w:rsidR="005E222F">
        <w:t>a</w:t>
      </w:r>
      <w:r w:rsidR="008A78D6">
        <w:t>rb</w:t>
      </w:r>
      <w:r w:rsidR="005E222F">
        <w:t>ą</w:t>
      </w:r>
      <w:r w:rsidR="008A78D6">
        <w:t xml:space="preserve"> </w:t>
      </w:r>
      <w:r w:rsidR="005E222F">
        <w:t xml:space="preserve">baigė Rėkyvos </w:t>
      </w:r>
      <w:r w:rsidR="008A78D6" w:rsidRPr="00CC5063">
        <w:t>seniūnas</w:t>
      </w:r>
      <w:r w:rsidR="005E222F" w:rsidRPr="005E222F">
        <w:t xml:space="preserve"> </w:t>
      </w:r>
      <w:r w:rsidR="005E222F" w:rsidRPr="00CC5063">
        <w:t>Audronius Ribikauskas</w:t>
      </w:r>
      <w:r w:rsidR="00502A79">
        <w:t>,</w:t>
      </w:r>
      <w:r w:rsidR="008A78D6" w:rsidRPr="00CC5063">
        <w:t xml:space="preserve"> </w:t>
      </w:r>
      <w:r w:rsidR="00502A79">
        <w:t xml:space="preserve">2024-12-18 </w:t>
      </w:r>
      <w:r w:rsidR="000913FE">
        <w:t xml:space="preserve">vykusio Rėkyvos seniūno konkurso metu, 2025-01-13 pareigas pradėjo eiti naujai išrinktas </w:t>
      </w:r>
      <w:r w:rsidR="00502A79">
        <w:t>Rėkyvos seniūnas Laimonas Ropė</w:t>
      </w:r>
      <w:r w:rsidR="005E222F">
        <w:t>.</w:t>
      </w:r>
    </w:p>
    <w:p w14:paraId="1BA042FA" w14:textId="2AA9F926" w:rsidR="001D6C3A" w:rsidRDefault="0004607F" w:rsidP="00CA297C">
      <w:pPr>
        <w:ind w:firstLine="851"/>
        <w:jc w:val="both"/>
      </w:pPr>
      <w:r>
        <w:t>S</w:t>
      </w:r>
      <w:r w:rsidR="001D6C3A">
        <w:t>eniūnija suskirstyta į 3 seniūnaitijas, kurių seniūnaičiais 2023 m. spalio-gruodžio mėnesiais išrinkti:</w:t>
      </w:r>
    </w:p>
    <w:p w14:paraId="28CBA869" w14:textId="00D501CD" w:rsidR="001D6C3A" w:rsidRDefault="001D6C3A" w:rsidP="00CA297C">
      <w:pPr>
        <w:ind w:firstLine="851"/>
        <w:jc w:val="both"/>
      </w:pPr>
      <w:r>
        <w:t>Bačiūnų g. seniūnaitis – Rimgaudas Sitkevič;</w:t>
      </w:r>
    </w:p>
    <w:p w14:paraId="4B2814F9" w14:textId="65C7D953" w:rsidR="001D6C3A" w:rsidRDefault="001D6C3A" w:rsidP="00CA297C">
      <w:pPr>
        <w:ind w:firstLine="851"/>
        <w:jc w:val="both"/>
        <w:rPr>
          <w:rFonts w:eastAsia="Courier New"/>
        </w:rPr>
      </w:pPr>
      <w:r>
        <w:rPr>
          <w:rFonts w:eastAsia="Courier New"/>
        </w:rPr>
        <w:t xml:space="preserve">Rėkyvos centro </w:t>
      </w:r>
      <w:proofErr w:type="spellStart"/>
      <w:r>
        <w:rPr>
          <w:rFonts w:eastAsia="Courier New"/>
        </w:rPr>
        <w:t>seniūnaitė</w:t>
      </w:r>
      <w:proofErr w:type="spellEnd"/>
      <w:r>
        <w:rPr>
          <w:rFonts w:eastAsia="Courier New"/>
        </w:rPr>
        <w:t xml:space="preserve"> – Liudmila </w:t>
      </w:r>
      <w:proofErr w:type="spellStart"/>
      <w:r>
        <w:rPr>
          <w:rFonts w:eastAsia="Courier New"/>
        </w:rPr>
        <w:t>Nazarenko</w:t>
      </w:r>
      <w:proofErr w:type="spellEnd"/>
      <w:r>
        <w:rPr>
          <w:rFonts w:eastAsia="Courier New"/>
        </w:rPr>
        <w:t>;</w:t>
      </w:r>
    </w:p>
    <w:p w14:paraId="4F6C143A" w14:textId="09482B6E" w:rsidR="001D6C3A" w:rsidRDefault="001D6C3A" w:rsidP="00CA297C">
      <w:pPr>
        <w:ind w:firstLine="851"/>
        <w:jc w:val="both"/>
      </w:pPr>
      <w:r>
        <w:rPr>
          <w:rFonts w:eastAsia="Courier New"/>
        </w:rPr>
        <w:t xml:space="preserve">Vyturių g. </w:t>
      </w:r>
      <w:proofErr w:type="spellStart"/>
      <w:r>
        <w:rPr>
          <w:rFonts w:eastAsia="Courier New"/>
        </w:rPr>
        <w:t>seniūnaitė</w:t>
      </w:r>
      <w:proofErr w:type="spellEnd"/>
      <w:r>
        <w:rPr>
          <w:rFonts w:eastAsia="Courier New"/>
        </w:rPr>
        <w:t xml:space="preserve"> – Regina Radzevičienė.</w:t>
      </w:r>
    </w:p>
    <w:p w14:paraId="14F57377" w14:textId="4F0AA351" w:rsidR="0094025B" w:rsidRDefault="00923510" w:rsidP="00CA297C">
      <w:pPr>
        <w:ind w:firstLine="851"/>
        <w:jc w:val="both"/>
        <w:rPr>
          <w:rFonts w:eastAsia="Times New Roman" w:cs="Times New Roman"/>
          <w:color w:val="000000"/>
          <w:lang w:eastAsia="lt-LT"/>
        </w:rPr>
      </w:pPr>
      <w:r>
        <w:t>2023-</w:t>
      </w:r>
      <w:r w:rsidR="00BA3155">
        <w:t>202</w:t>
      </w:r>
      <w:r w:rsidR="009033DD">
        <w:t>4</w:t>
      </w:r>
      <w:r w:rsidR="00BA3155">
        <w:t xml:space="preserve"> metais </w:t>
      </w:r>
      <w:r w:rsidR="0004607F">
        <w:t>S</w:t>
      </w:r>
      <w:r w:rsidR="00BA3155">
        <w:t>eniūnijos teritorijoje</w:t>
      </w:r>
      <w:r w:rsidR="00050CD8">
        <w:t xml:space="preserve"> </w:t>
      </w:r>
      <w:r w:rsidR="008E7F5A">
        <w:t xml:space="preserve"> </w:t>
      </w:r>
      <w:r w:rsidR="000F536C">
        <w:t xml:space="preserve">yra </w:t>
      </w:r>
      <w:r w:rsidR="008E7F5A">
        <w:t>v</w:t>
      </w:r>
      <w:r w:rsidR="00CB12DB">
        <w:rPr>
          <w:rFonts w:eastAsia="Times New Roman" w:cs="Times New Roman"/>
          <w:color w:val="000000"/>
          <w:lang w:eastAsia="lt-LT"/>
        </w:rPr>
        <w:t xml:space="preserve">ykdoma </w:t>
      </w:r>
      <w:r w:rsidR="00CB2DEA">
        <w:rPr>
          <w:rFonts w:eastAsia="Times New Roman" w:cs="Times New Roman"/>
          <w:color w:val="000000"/>
          <w:lang w:eastAsia="lt-LT"/>
        </w:rPr>
        <w:t>Rėkyvos kultūros centro pastat</w:t>
      </w:r>
      <w:r w:rsidR="00CB12DB">
        <w:rPr>
          <w:rFonts w:eastAsia="Times New Roman" w:cs="Times New Roman"/>
          <w:color w:val="000000"/>
          <w:lang w:eastAsia="lt-LT"/>
        </w:rPr>
        <w:t>o</w:t>
      </w:r>
      <w:r w:rsidR="00CB2DEA">
        <w:rPr>
          <w:rFonts w:eastAsia="Times New Roman" w:cs="Times New Roman"/>
          <w:color w:val="000000"/>
          <w:lang w:eastAsia="lt-LT"/>
        </w:rPr>
        <w:t xml:space="preserve"> rekonstrukcija.</w:t>
      </w:r>
      <w:r w:rsidR="00383CC0">
        <w:rPr>
          <w:rFonts w:eastAsia="Times New Roman" w:cs="Times New Roman"/>
          <w:color w:val="000000"/>
          <w:lang w:eastAsia="lt-LT"/>
        </w:rPr>
        <w:t xml:space="preserve"> </w:t>
      </w:r>
    </w:p>
    <w:p w14:paraId="32A00164" w14:textId="2F456C53" w:rsidR="00383CC0" w:rsidRPr="00CA297C" w:rsidRDefault="00383CC0" w:rsidP="00CA297C">
      <w:pPr>
        <w:ind w:firstLine="851"/>
        <w:jc w:val="both"/>
      </w:pPr>
      <w:r>
        <w:rPr>
          <w:rFonts w:eastAsia="Times New Roman" w:cs="Times New Roman"/>
          <w:color w:val="000000"/>
          <w:lang w:eastAsia="lt-LT"/>
        </w:rPr>
        <w:t>Atnaujintas stendas Bačiūnų gatvėje prie dviračių-pėsčiųjų tako priešais Vyturių gatvę.</w:t>
      </w:r>
    </w:p>
    <w:p w14:paraId="52F0EBEC" w14:textId="5F9C529A" w:rsidR="00DF6C3D" w:rsidRPr="00CC5063" w:rsidRDefault="0004607F" w:rsidP="00D27ED8">
      <w:pPr>
        <w:ind w:firstLine="851"/>
        <w:jc w:val="both"/>
      </w:pPr>
      <w:r>
        <w:t>S</w:t>
      </w:r>
      <w:r w:rsidR="0094025B" w:rsidRPr="00CC5063">
        <w:t>eniūnijos teritorijos plot</w:t>
      </w:r>
      <w:r w:rsidR="001C6E84">
        <w:t>as</w:t>
      </w:r>
      <w:r w:rsidR="0094025B" w:rsidRPr="00CC5063">
        <w:t xml:space="preserve"> </w:t>
      </w:r>
      <w:r w:rsidR="0094025B">
        <w:t>970,60</w:t>
      </w:r>
      <w:r w:rsidR="0094025B" w:rsidRPr="00CC5063">
        <w:t xml:space="preserve"> ha.</w:t>
      </w:r>
      <w:r w:rsidR="0094025B">
        <w:t xml:space="preserve"> </w:t>
      </w:r>
      <w:r w:rsidR="00DF6C3D" w:rsidRPr="00CC5063">
        <w:t xml:space="preserve">Pagal turimus Gyventojų registro duomenis, </w:t>
      </w:r>
      <w:r>
        <w:t>S</w:t>
      </w:r>
      <w:r w:rsidR="00DF6C3D" w:rsidRPr="00CC5063">
        <w:t>eniūnijos</w:t>
      </w:r>
      <w:r w:rsidR="00972F6E" w:rsidRPr="00CC5063">
        <w:t xml:space="preserve"> aptarnaujamoje</w:t>
      </w:r>
      <w:r w:rsidR="00DF6C3D" w:rsidRPr="00CC5063">
        <w:t xml:space="preserve"> teritorijo</w:t>
      </w:r>
      <w:r w:rsidR="00972F6E" w:rsidRPr="00CC5063">
        <w:t>je</w:t>
      </w:r>
      <w:r w:rsidR="00DF6C3D" w:rsidRPr="00CC5063">
        <w:t xml:space="preserve"> </w:t>
      </w:r>
      <w:r w:rsidR="00972F6E" w:rsidRPr="00CC5063">
        <w:t>deklaravusių gyvenamąją vietą gyventojų skaičius:</w:t>
      </w:r>
    </w:p>
    <w:p w14:paraId="7F9798F8" w14:textId="77777777" w:rsidR="001A3F7B" w:rsidRPr="00CC5063" w:rsidRDefault="001A3F7B" w:rsidP="00D8621F">
      <w:pPr>
        <w:jc w:val="both"/>
      </w:pPr>
    </w:p>
    <w:tbl>
      <w:tblPr>
        <w:tblW w:w="97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03"/>
        <w:gridCol w:w="1843"/>
        <w:gridCol w:w="1843"/>
        <w:gridCol w:w="1843"/>
      </w:tblGrid>
      <w:tr w:rsidR="009033DD" w:rsidRPr="00CC5063" w14:paraId="7BDA9644" w14:textId="77777777" w:rsidTr="00DC0F4E">
        <w:trPr>
          <w:tblHeader/>
        </w:trPr>
        <w:tc>
          <w:tcPr>
            <w:tcW w:w="4203" w:type="dxa"/>
            <w:shd w:val="clear" w:color="auto" w:fill="auto"/>
          </w:tcPr>
          <w:p w14:paraId="75D452EF" w14:textId="77777777" w:rsidR="009033DD" w:rsidRPr="00CC5063" w:rsidRDefault="009033DD" w:rsidP="009033DD">
            <w:pPr>
              <w:pStyle w:val="WW-Lentelsantrat11111"/>
              <w:snapToGrid w:val="0"/>
              <w:spacing w:after="0"/>
            </w:pPr>
            <w:r w:rsidRPr="00CC5063">
              <w:t>Gyventojai, deklaravę gyvenamąją vietą pagal amžiaus tarpsnius</w:t>
            </w:r>
          </w:p>
        </w:tc>
        <w:tc>
          <w:tcPr>
            <w:tcW w:w="1843" w:type="dxa"/>
            <w:vAlign w:val="center"/>
          </w:tcPr>
          <w:p w14:paraId="30A5E4E3" w14:textId="469BAAAF" w:rsidR="009033DD" w:rsidRPr="00CC5063" w:rsidRDefault="009033DD" w:rsidP="009033DD">
            <w:pPr>
              <w:pStyle w:val="WW-Lentelsantrat11111"/>
              <w:snapToGrid w:val="0"/>
              <w:spacing w:after="0"/>
            </w:pPr>
            <w:r w:rsidRPr="00CC5063">
              <w:t>20</w:t>
            </w:r>
            <w:r>
              <w:t>22</w:t>
            </w:r>
            <w:r w:rsidRPr="00CC5063">
              <w:t xml:space="preserve"> m.</w:t>
            </w:r>
          </w:p>
        </w:tc>
        <w:tc>
          <w:tcPr>
            <w:tcW w:w="1843" w:type="dxa"/>
            <w:vAlign w:val="center"/>
          </w:tcPr>
          <w:p w14:paraId="19923166" w14:textId="5D97E597" w:rsidR="009033DD" w:rsidRPr="00CC5063" w:rsidRDefault="009033DD" w:rsidP="009033DD">
            <w:pPr>
              <w:pStyle w:val="WW-Lentelsantrat11111"/>
              <w:snapToGrid w:val="0"/>
              <w:spacing w:after="0"/>
            </w:pPr>
            <w:r w:rsidRPr="00CC5063">
              <w:t>20</w:t>
            </w:r>
            <w:r>
              <w:t>23</w:t>
            </w:r>
            <w:r w:rsidRPr="00CC5063">
              <w:t xml:space="preserve"> m.</w:t>
            </w:r>
          </w:p>
        </w:tc>
        <w:tc>
          <w:tcPr>
            <w:tcW w:w="1843" w:type="dxa"/>
            <w:vAlign w:val="center"/>
          </w:tcPr>
          <w:p w14:paraId="6D7E89F1" w14:textId="32F69445" w:rsidR="009033DD" w:rsidRPr="00CC5063" w:rsidRDefault="009033DD" w:rsidP="009033DD">
            <w:pPr>
              <w:pStyle w:val="WW-Lentelsantrat11111"/>
              <w:snapToGrid w:val="0"/>
              <w:spacing w:after="0"/>
            </w:pPr>
            <w:r>
              <w:t>2024 m.</w:t>
            </w:r>
          </w:p>
        </w:tc>
      </w:tr>
      <w:tr w:rsidR="009033DD" w:rsidRPr="00CC5063" w14:paraId="729B3F33" w14:textId="77777777" w:rsidTr="009033DD">
        <w:tc>
          <w:tcPr>
            <w:tcW w:w="4203" w:type="dxa"/>
            <w:shd w:val="clear" w:color="auto" w:fill="auto"/>
          </w:tcPr>
          <w:p w14:paraId="0BC39A61" w14:textId="3005A61B" w:rsidR="009033DD" w:rsidRPr="00CC5063" w:rsidRDefault="009033DD" w:rsidP="009033DD">
            <w:pPr>
              <w:snapToGrid w:val="0"/>
              <w:jc w:val="both"/>
            </w:pPr>
            <w:r>
              <w:t>Gyventojai</w:t>
            </w:r>
            <w:r w:rsidRPr="00CC5063">
              <w:t xml:space="preserve"> iki 1 metų</w:t>
            </w:r>
          </w:p>
        </w:tc>
        <w:tc>
          <w:tcPr>
            <w:tcW w:w="1843" w:type="dxa"/>
          </w:tcPr>
          <w:p w14:paraId="36373C90" w14:textId="5CEFE1B3" w:rsidR="009033DD" w:rsidRPr="00CC5063" w:rsidRDefault="009033DD" w:rsidP="009033DD">
            <w:pPr>
              <w:snapToGrid w:val="0"/>
              <w:jc w:val="center"/>
            </w:pPr>
            <w:r>
              <w:t>51</w:t>
            </w:r>
          </w:p>
        </w:tc>
        <w:tc>
          <w:tcPr>
            <w:tcW w:w="1843" w:type="dxa"/>
          </w:tcPr>
          <w:p w14:paraId="2BC3426D" w14:textId="274FB07E" w:rsidR="009033DD" w:rsidRPr="00CC5063" w:rsidRDefault="009033DD" w:rsidP="009033DD">
            <w:pPr>
              <w:snapToGrid w:val="0"/>
              <w:jc w:val="center"/>
            </w:pPr>
            <w:r>
              <w:t>46</w:t>
            </w:r>
          </w:p>
        </w:tc>
        <w:tc>
          <w:tcPr>
            <w:tcW w:w="1843" w:type="dxa"/>
            <w:shd w:val="clear" w:color="auto" w:fill="auto"/>
          </w:tcPr>
          <w:p w14:paraId="6A062F76" w14:textId="6C5BBD83" w:rsidR="009033DD" w:rsidRPr="00CC5063" w:rsidRDefault="009033DD" w:rsidP="009033DD">
            <w:pPr>
              <w:snapToGrid w:val="0"/>
              <w:jc w:val="center"/>
            </w:pPr>
            <w:r>
              <w:t>80</w:t>
            </w:r>
          </w:p>
        </w:tc>
      </w:tr>
      <w:tr w:rsidR="009033DD" w:rsidRPr="00CC5063" w14:paraId="30E4D7C5" w14:textId="77777777" w:rsidTr="009033DD">
        <w:tc>
          <w:tcPr>
            <w:tcW w:w="4203" w:type="dxa"/>
            <w:shd w:val="clear" w:color="auto" w:fill="auto"/>
          </w:tcPr>
          <w:p w14:paraId="48D47CCA" w14:textId="4FEBFA38" w:rsidR="009033DD" w:rsidRPr="00CC5063" w:rsidRDefault="009033DD" w:rsidP="009033DD">
            <w:pPr>
              <w:snapToGrid w:val="0"/>
              <w:jc w:val="both"/>
            </w:pPr>
            <w:r>
              <w:t>Gyventojai nuo 1 metų iki 18 metų</w:t>
            </w:r>
          </w:p>
        </w:tc>
        <w:tc>
          <w:tcPr>
            <w:tcW w:w="1843" w:type="dxa"/>
          </w:tcPr>
          <w:p w14:paraId="2E118D2C" w14:textId="79B27FF8" w:rsidR="009033DD" w:rsidRPr="00CC5063" w:rsidRDefault="009033DD" w:rsidP="009033DD">
            <w:pPr>
              <w:snapToGrid w:val="0"/>
              <w:jc w:val="center"/>
            </w:pPr>
            <w:r>
              <w:t>1034</w:t>
            </w:r>
          </w:p>
        </w:tc>
        <w:tc>
          <w:tcPr>
            <w:tcW w:w="1843" w:type="dxa"/>
          </w:tcPr>
          <w:p w14:paraId="09535B0A" w14:textId="3732950F" w:rsidR="009033DD" w:rsidRPr="00CC5063" w:rsidRDefault="009033DD" w:rsidP="009033DD">
            <w:pPr>
              <w:snapToGrid w:val="0"/>
              <w:jc w:val="center"/>
            </w:pPr>
            <w:r>
              <w:t>949</w:t>
            </w:r>
          </w:p>
        </w:tc>
        <w:tc>
          <w:tcPr>
            <w:tcW w:w="1843" w:type="dxa"/>
            <w:shd w:val="clear" w:color="auto" w:fill="auto"/>
          </w:tcPr>
          <w:p w14:paraId="1AC43591" w14:textId="5AEF30B9" w:rsidR="009033DD" w:rsidRPr="00CC5063" w:rsidRDefault="009033DD" w:rsidP="009033DD">
            <w:pPr>
              <w:snapToGrid w:val="0"/>
              <w:jc w:val="center"/>
            </w:pPr>
            <w:r>
              <w:t>940</w:t>
            </w:r>
          </w:p>
        </w:tc>
      </w:tr>
      <w:tr w:rsidR="009033DD" w:rsidRPr="00CC5063" w14:paraId="26CE05A6" w14:textId="77777777" w:rsidTr="009033DD">
        <w:tc>
          <w:tcPr>
            <w:tcW w:w="4203" w:type="dxa"/>
            <w:shd w:val="clear" w:color="auto" w:fill="auto"/>
          </w:tcPr>
          <w:p w14:paraId="56368019" w14:textId="2D02F601" w:rsidR="009033DD" w:rsidRPr="00CC5063" w:rsidRDefault="009033DD" w:rsidP="009033DD">
            <w:pPr>
              <w:snapToGrid w:val="0"/>
              <w:jc w:val="both"/>
            </w:pPr>
            <w:r>
              <w:t>Nuo 18 metų iki 65 metų</w:t>
            </w:r>
          </w:p>
        </w:tc>
        <w:tc>
          <w:tcPr>
            <w:tcW w:w="1843" w:type="dxa"/>
          </w:tcPr>
          <w:p w14:paraId="2456E994" w14:textId="4FE4352B" w:rsidR="009033DD" w:rsidRPr="00CC5063" w:rsidRDefault="009033DD" w:rsidP="009033DD">
            <w:pPr>
              <w:snapToGrid w:val="0"/>
              <w:jc w:val="center"/>
            </w:pPr>
            <w:r>
              <w:t>3532</w:t>
            </w:r>
          </w:p>
        </w:tc>
        <w:tc>
          <w:tcPr>
            <w:tcW w:w="1843" w:type="dxa"/>
          </w:tcPr>
          <w:p w14:paraId="4C4A7F65" w14:textId="2A8D3EA3" w:rsidR="009033DD" w:rsidRPr="00CC5063" w:rsidRDefault="009033DD" w:rsidP="009033DD">
            <w:pPr>
              <w:snapToGrid w:val="0"/>
              <w:jc w:val="center"/>
            </w:pPr>
            <w:r>
              <w:t>3574</w:t>
            </w:r>
          </w:p>
        </w:tc>
        <w:tc>
          <w:tcPr>
            <w:tcW w:w="1843" w:type="dxa"/>
            <w:shd w:val="clear" w:color="auto" w:fill="auto"/>
          </w:tcPr>
          <w:p w14:paraId="03DD2FA1" w14:textId="0C9DD699" w:rsidR="009033DD" w:rsidRPr="00CC5063" w:rsidRDefault="009033DD" w:rsidP="009033DD">
            <w:pPr>
              <w:snapToGrid w:val="0"/>
              <w:jc w:val="center"/>
            </w:pPr>
            <w:r>
              <w:t>3631</w:t>
            </w:r>
          </w:p>
        </w:tc>
      </w:tr>
      <w:tr w:rsidR="009033DD" w:rsidRPr="00CC5063" w14:paraId="7D1E8D96" w14:textId="77777777" w:rsidTr="009033DD">
        <w:tc>
          <w:tcPr>
            <w:tcW w:w="4203" w:type="dxa"/>
            <w:shd w:val="clear" w:color="auto" w:fill="auto"/>
          </w:tcPr>
          <w:p w14:paraId="48BB842D" w14:textId="5212858D" w:rsidR="009033DD" w:rsidRPr="00CC5063" w:rsidRDefault="009033DD" w:rsidP="009033DD">
            <w:pPr>
              <w:snapToGrid w:val="0"/>
            </w:pPr>
            <w:r>
              <w:t>Daugiau kaip 65 metų</w:t>
            </w:r>
          </w:p>
        </w:tc>
        <w:tc>
          <w:tcPr>
            <w:tcW w:w="1843" w:type="dxa"/>
          </w:tcPr>
          <w:p w14:paraId="32159466" w14:textId="00D89801" w:rsidR="009033DD" w:rsidRPr="00E330F3" w:rsidRDefault="009033DD" w:rsidP="009033DD">
            <w:pPr>
              <w:snapToGrid w:val="0"/>
              <w:jc w:val="center"/>
            </w:pPr>
            <w:r>
              <w:t>903</w:t>
            </w:r>
          </w:p>
        </w:tc>
        <w:tc>
          <w:tcPr>
            <w:tcW w:w="1843" w:type="dxa"/>
          </w:tcPr>
          <w:p w14:paraId="448CA3B7" w14:textId="07A8B30F" w:rsidR="009033DD" w:rsidRPr="00E330F3" w:rsidRDefault="009033DD" w:rsidP="009033DD">
            <w:pPr>
              <w:snapToGrid w:val="0"/>
              <w:jc w:val="center"/>
            </w:pPr>
            <w:r w:rsidRPr="008F3F5E">
              <w:t xml:space="preserve">1000    </w:t>
            </w:r>
          </w:p>
        </w:tc>
        <w:tc>
          <w:tcPr>
            <w:tcW w:w="1843" w:type="dxa"/>
            <w:shd w:val="clear" w:color="auto" w:fill="auto"/>
          </w:tcPr>
          <w:p w14:paraId="5CCA8824" w14:textId="67A19D60" w:rsidR="009033DD" w:rsidRPr="00E330F3" w:rsidRDefault="009033DD" w:rsidP="009033DD">
            <w:pPr>
              <w:snapToGrid w:val="0"/>
              <w:jc w:val="center"/>
            </w:pPr>
            <w:r>
              <w:t>959</w:t>
            </w:r>
          </w:p>
        </w:tc>
      </w:tr>
      <w:tr w:rsidR="009033DD" w:rsidRPr="00CC5063" w14:paraId="306C78DA" w14:textId="77777777" w:rsidTr="009033DD">
        <w:tc>
          <w:tcPr>
            <w:tcW w:w="4203" w:type="dxa"/>
            <w:shd w:val="clear" w:color="auto" w:fill="auto"/>
          </w:tcPr>
          <w:p w14:paraId="2C18E9D4" w14:textId="5E53133E" w:rsidR="009033DD" w:rsidRPr="00CC5063" w:rsidRDefault="009033DD" w:rsidP="009033DD">
            <w:pPr>
              <w:snapToGrid w:val="0"/>
            </w:pPr>
            <w:r>
              <w:t xml:space="preserve">                                                         Iš viso</w:t>
            </w:r>
          </w:p>
        </w:tc>
        <w:tc>
          <w:tcPr>
            <w:tcW w:w="1843" w:type="dxa"/>
          </w:tcPr>
          <w:p w14:paraId="4AA39F29" w14:textId="104C08A0" w:rsidR="009033DD" w:rsidRDefault="009033DD" w:rsidP="009033DD">
            <w:pPr>
              <w:snapToGrid w:val="0"/>
              <w:jc w:val="center"/>
              <w:rPr>
                <w:b/>
                <w:bCs/>
              </w:rPr>
            </w:pPr>
            <w:r>
              <w:rPr>
                <w:b/>
                <w:bCs/>
              </w:rPr>
              <w:t>5520</w:t>
            </w:r>
          </w:p>
        </w:tc>
        <w:tc>
          <w:tcPr>
            <w:tcW w:w="1843" w:type="dxa"/>
          </w:tcPr>
          <w:p w14:paraId="355A960D" w14:textId="6DE9F0A2" w:rsidR="009033DD" w:rsidRDefault="009033DD" w:rsidP="009033DD">
            <w:pPr>
              <w:snapToGrid w:val="0"/>
              <w:jc w:val="center"/>
              <w:rPr>
                <w:b/>
                <w:bCs/>
              </w:rPr>
            </w:pPr>
            <w:r>
              <w:rPr>
                <w:b/>
                <w:bCs/>
              </w:rPr>
              <w:t>5569</w:t>
            </w:r>
          </w:p>
        </w:tc>
        <w:tc>
          <w:tcPr>
            <w:tcW w:w="1843" w:type="dxa"/>
            <w:shd w:val="clear" w:color="auto" w:fill="auto"/>
          </w:tcPr>
          <w:p w14:paraId="52CF4487" w14:textId="1AC0191E" w:rsidR="009033DD" w:rsidRDefault="009033DD" w:rsidP="009033DD">
            <w:pPr>
              <w:snapToGrid w:val="0"/>
              <w:jc w:val="center"/>
              <w:rPr>
                <w:b/>
                <w:bCs/>
              </w:rPr>
            </w:pPr>
            <w:r>
              <w:rPr>
                <w:b/>
                <w:bCs/>
              </w:rPr>
              <w:t>5610</w:t>
            </w:r>
          </w:p>
        </w:tc>
      </w:tr>
    </w:tbl>
    <w:p w14:paraId="77EE1038" w14:textId="01605876" w:rsidR="001C6E84" w:rsidRDefault="001C6E84" w:rsidP="00A9694E">
      <w:pPr>
        <w:jc w:val="both"/>
      </w:pPr>
    </w:p>
    <w:p w14:paraId="1903ADCD" w14:textId="1B756ABD" w:rsidR="00936ADA" w:rsidRDefault="002C085C" w:rsidP="00936ADA">
      <w:pPr>
        <w:ind w:firstLine="851"/>
        <w:jc w:val="both"/>
      </w:pPr>
      <w:r>
        <w:t xml:space="preserve">Per </w:t>
      </w:r>
      <w:r w:rsidR="001E6CA7">
        <w:t>20</w:t>
      </w:r>
      <w:r w:rsidR="00A40C05">
        <w:t>2</w:t>
      </w:r>
      <w:r w:rsidR="001D6848">
        <w:t>2</w:t>
      </w:r>
      <w:r>
        <w:t xml:space="preserve"> metus </w:t>
      </w:r>
      <w:r w:rsidR="0004607F">
        <w:t>S</w:t>
      </w:r>
      <w:r>
        <w:t xml:space="preserve">eniūnijos aptarnaujamoje teritorijoje padaugėjo </w:t>
      </w:r>
      <w:r w:rsidR="001D6848">
        <w:t>177</w:t>
      </w:r>
      <w:r>
        <w:t xml:space="preserve"> gyventoj</w:t>
      </w:r>
      <w:r w:rsidR="008F3F5E">
        <w:t>ais</w:t>
      </w:r>
      <w:r w:rsidR="001E6CA7">
        <w:t>, per 202</w:t>
      </w:r>
      <w:r w:rsidR="001D6848">
        <w:t>3</w:t>
      </w:r>
      <w:r w:rsidR="001E6CA7">
        <w:t xml:space="preserve"> metus </w:t>
      </w:r>
      <w:r w:rsidR="002A79E3">
        <w:t>–</w:t>
      </w:r>
      <w:r w:rsidR="001E6CA7">
        <w:t xml:space="preserve"> </w:t>
      </w:r>
      <w:r w:rsidR="001D6848">
        <w:t>49</w:t>
      </w:r>
      <w:r>
        <w:t xml:space="preserve"> </w:t>
      </w:r>
      <w:r w:rsidR="00EF1BA6">
        <w:t>gyventoj</w:t>
      </w:r>
      <w:r w:rsidR="004012CE">
        <w:t>ais</w:t>
      </w:r>
      <w:r w:rsidR="00E330F3">
        <w:t>, per 202</w:t>
      </w:r>
      <w:r w:rsidR="001D6848">
        <w:t>4</w:t>
      </w:r>
      <w:r w:rsidR="00E330F3">
        <w:t xml:space="preserve"> metus – </w:t>
      </w:r>
      <w:r w:rsidR="008F3F5E">
        <w:t>4</w:t>
      </w:r>
      <w:r w:rsidR="001D6848">
        <w:t>1</w:t>
      </w:r>
      <w:r w:rsidR="00E330F3">
        <w:t xml:space="preserve"> gyventoj</w:t>
      </w:r>
      <w:r w:rsidR="001D6848">
        <w:t>u</w:t>
      </w:r>
      <w:r w:rsidR="00E330F3">
        <w:t>.</w:t>
      </w:r>
    </w:p>
    <w:p w14:paraId="36E6A050" w14:textId="33713B0F" w:rsidR="00DF6C3D" w:rsidRPr="00CC5063" w:rsidRDefault="00972F6E" w:rsidP="00936ADA">
      <w:pPr>
        <w:ind w:firstLine="851"/>
        <w:jc w:val="both"/>
      </w:pPr>
      <w:r w:rsidRPr="00CC5063">
        <w:t xml:space="preserve">Pagal </w:t>
      </w:r>
      <w:r w:rsidR="0004607F">
        <w:t>S</w:t>
      </w:r>
      <w:r w:rsidRPr="00CC5063">
        <w:t>eniūnijos teritorijos suskirstymą į seniūnaitijas, jų teritorijose deklaravusių gyvenamąją vietą gyventojų skaičius:</w:t>
      </w:r>
    </w:p>
    <w:p w14:paraId="48A0E43F" w14:textId="77777777" w:rsidR="001A3F7B" w:rsidRPr="00CC5063" w:rsidRDefault="001A3F7B" w:rsidP="00D8621F">
      <w:pPr>
        <w:ind w:firstLine="851"/>
        <w:jc w:val="both"/>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08"/>
        <w:gridCol w:w="1701"/>
        <w:gridCol w:w="1701"/>
        <w:gridCol w:w="1701"/>
      </w:tblGrid>
      <w:tr w:rsidR="00D42E45" w:rsidRPr="00CC5063" w14:paraId="5C3D1928" w14:textId="77777777" w:rsidTr="00D42E45">
        <w:trPr>
          <w:trHeight w:val="269"/>
          <w:tblHeader/>
        </w:trPr>
        <w:tc>
          <w:tcPr>
            <w:tcW w:w="4308" w:type="dxa"/>
            <w:shd w:val="clear" w:color="auto" w:fill="auto"/>
          </w:tcPr>
          <w:p w14:paraId="5F610DCA" w14:textId="77777777" w:rsidR="00D42E45" w:rsidRPr="00CC5063" w:rsidRDefault="00D42E45" w:rsidP="00D42E45">
            <w:pPr>
              <w:pStyle w:val="WW-Lentelsantrat11111"/>
              <w:snapToGrid w:val="0"/>
              <w:spacing w:after="0"/>
            </w:pPr>
            <w:r w:rsidRPr="00CC5063">
              <w:t>Seniūnaitijos</w:t>
            </w:r>
          </w:p>
        </w:tc>
        <w:tc>
          <w:tcPr>
            <w:tcW w:w="1701" w:type="dxa"/>
          </w:tcPr>
          <w:p w14:paraId="7C71B696" w14:textId="537BD47F" w:rsidR="00D42E45" w:rsidRPr="00CC5063" w:rsidRDefault="00D42E45" w:rsidP="00D42E45">
            <w:pPr>
              <w:pStyle w:val="WW-Lentelsantrat11111"/>
              <w:snapToGrid w:val="0"/>
              <w:spacing w:after="0"/>
            </w:pPr>
            <w:r w:rsidRPr="00CC5063">
              <w:t>20</w:t>
            </w:r>
            <w:r>
              <w:t>22</w:t>
            </w:r>
            <w:r w:rsidRPr="00CC5063">
              <w:t xml:space="preserve"> m.</w:t>
            </w:r>
          </w:p>
        </w:tc>
        <w:tc>
          <w:tcPr>
            <w:tcW w:w="1701" w:type="dxa"/>
          </w:tcPr>
          <w:p w14:paraId="2EAA35F7" w14:textId="1499FC54" w:rsidR="00D42E45" w:rsidRPr="00CC5063" w:rsidRDefault="00D42E45" w:rsidP="00D42E45">
            <w:pPr>
              <w:pStyle w:val="WW-Lentelsantrat11111"/>
              <w:snapToGrid w:val="0"/>
              <w:spacing w:after="0"/>
            </w:pPr>
            <w:r w:rsidRPr="00CC5063">
              <w:t>20</w:t>
            </w:r>
            <w:r>
              <w:t>23</w:t>
            </w:r>
            <w:r w:rsidRPr="00CC5063">
              <w:t xml:space="preserve"> m.</w:t>
            </w:r>
          </w:p>
        </w:tc>
        <w:tc>
          <w:tcPr>
            <w:tcW w:w="1701" w:type="dxa"/>
          </w:tcPr>
          <w:p w14:paraId="295AF479" w14:textId="1DEE4FDD" w:rsidR="00D42E45" w:rsidRPr="00CC5063" w:rsidRDefault="00D42E45" w:rsidP="00D42E45">
            <w:pPr>
              <w:pStyle w:val="WW-Lentelsantrat11111"/>
              <w:snapToGrid w:val="0"/>
              <w:spacing w:after="0"/>
            </w:pPr>
            <w:r>
              <w:t>2024 m.</w:t>
            </w:r>
          </w:p>
        </w:tc>
      </w:tr>
      <w:tr w:rsidR="00D42E45" w:rsidRPr="00CC5063" w14:paraId="0A4201CC" w14:textId="77777777" w:rsidTr="00D42E45">
        <w:trPr>
          <w:trHeight w:val="284"/>
        </w:trPr>
        <w:tc>
          <w:tcPr>
            <w:tcW w:w="4308" w:type="dxa"/>
            <w:shd w:val="clear" w:color="auto" w:fill="auto"/>
          </w:tcPr>
          <w:p w14:paraId="2EFAEE59" w14:textId="77777777" w:rsidR="00D42E45" w:rsidRPr="00CC5063" w:rsidRDefault="00D42E45" w:rsidP="00D42E45">
            <w:pPr>
              <w:snapToGrid w:val="0"/>
              <w:jc w:val="both"/>
            </w:pPr>
            <w:r w:rsidRPr="00CC5063">
              <w:t>Bačiūnų seniūnaitijoje</w:t>
            </w:r>
          </w:p>
        </w:tc>
        <w:tc>
          <w:tcPr>
            <w:tcW w:w="1701" w:type="dxa"/>
          </w:tcPr>
          <w:p w14:paraId="2A883BF9" w14:textId="5093E1A1" w:rsidR="00D42E45" w:rsidRPr="007B611A" w:rsidRDefault="00D42E45" w:rsidP="00D42E45">
            <w:pPr>
              <w:snapToGrid w:val="0"/>
              <w:jc w:val="center"/>
            </w:pPr>
            <w:r>
              <w:rPr>
                <w:rFonts w:eastAsiaTheme="minorHAnsi" w:cstheme="minorBidi"/>
                <w:kern w:val="0"/>
                <w:lang w:eastAsia="en-US" w:bidi="ar-SA"/>
              </w:rPr>
              <w:t>2099</w:t>
            </w:r>
          </w:p>
        </w:tc>
        <w:tc>
          <w:tcPr>
            <w:tcW w:w="1701" w:type="dxa"/>
          </w:tcPr>
          <w:p w14:paraId="3848F5F0" w14:textId="7271D1A5" w:rsidR="00D42E45" w:rsidRPr="007B611A" w:rsidRDefault="00D42E45" w:rsidP="00D42E45">
            <w:pPr>
              <w:snapToGrid w:val="0"/>
              <w:jc w:val="center"/>
            </w:pPr>
            <w:r>
              <w:rPr>
                <w:rFonts w:eastAsiaTheme="minorHAnsi" w:cstheme="minorBidi"/>
                <w:kern w:val="0"/>
                <w:lang w:eastAsia="en-US" w:bidi="ar-SA"/>
              </w:rPr>
              <w:t>2134</w:t>
            </w:r>
          </w:p>
        </w:tc>
        <w:tc>
          <w:tcPr>
            <w:tcW w:w="1701" w:type="dxa"/>
          </w:tcPr>
          <w:p w14:paraId="6B968580" w14:textId="2A44939D" w:rsidR="00D42E45" w:rsidRPr="007B611A" w:rsidRDefault="000F1A85" w:rsidP="00D42E45">
            <w:pPr>
              <w:snapToGrid w:val="0"/>
              <w:jc w:val="center"/>
            </w:pPr>
            <w:r>
              <w:t>2154</w:t>
            </w:r>
          </w:p>
        </w:tc>
      </w:tr>
      <w:tr w:rsidR="00D42E45" w:rsidRPr="00CC5063" w14:paraId="453F666C" w14:textId="77777777" w:rsidTr="00D42E45">
        <w:trPr>
          <w:trHeight w:val="284"/>
        </w:trPr>
        <w:tc>
          <w:tcPr>
            <w:tcW w:w="4308" w:type="dxa"/>
            <w:shd w:val="clear" w:color="auto" w:fill="auto"/>
          </w:tcPr>
          <w:p w14:paraId="214BB385" w14:textId="77777777" w:rsidR="00D42E45" w:rsidRPr="00CC5063" w:rsidRDefault="00D42E45" w:rsidP="00D42E45">
            <w:pPr>
              <w:snapToGrid w:val="0"/>
              <w:jc w:val="both"/>
            </w:pPr>
            <w:r w:rsidRPr="00CC5063">
              <w:t>Centro seniūnaitijoje</w:t>
            </w:r>
          </w:p>
        </w:tc>
        <w:tc>
          <w:tcPr>
            <w:tcW w:w="1701" w:type="dxa"/>
          </w:tcPr>
          <w:p w14:paraId="67C01C12" w14:textId="5443C0FE" w:rsidR="00D42E45" w:rsidRPr="007B611A" w:rsidRDefault="00D42E45" w:rsidP="00D42E45">
            <w:pPr>
              <w:snapToGrid w:val="0"/>
              <w:jc w:val="center"/>
            </w:pPr>
            <w:r>
              <w:t>1634</w:t>
            </w:r>
          </w:p>
        </w:tc>
        <w:tc>
          <w:tcPr>
            <w:tcW w:w="1701" w:type="dxa"/>
          </w:tcPr>
          <w:p w14:paraId="158016A1" w14:textId="13848A73" w:rsidR="00D42E45" w:rsidRPr="007B611A" w:rsidRDefault="00D42E45" w:rsidP="00D42E45">
            <w:pPr>
              <w:snapToGrid w:val="0"/>
              <w:jc w:val="center"/>
            </w:pPr>
            <w:r>
              <w:t>1616</w:t>
            </w:r>
          </w:p>
        </w:tc>
        <w:tc>
          <w:tcPr>
            <w:tcW w:w="1701" w:type="dxa"/>
          </w:tcPr>
          <w:p w14:paraId="7032C8EF" w14:textId="25634C40" w:rsidR="00D42E45" w:rsidRPr="007B611A" w:rsidRDefault="000F1A85" w:rsidP="00D42E45">
            <w:pPr>
              <w:snapToGrid w:val="0"/>
              <w:jc w:val="center"/>
            </w:pPr>
            <w:r>
              <w:t>1630</w:t>
            </w:r>
          </w:p>
        </w:tc>
      </w:tr>
      <w:tr w:rsidR="00D42E45" w:rsidRPr="00CC5063" w14:paraId="4EA70B84" w14:textId="77777777" w:rsidTr="00D42E45">
        <w:trPr>
          <w:trHeight w:val="284"/>
        </w:trPr>
        <w:tc>
          <w:tcPr>
            <w:tcW w:w="4308" w:type="dxa"/>
            <w:shd w:val="clear" w:color="auto" w:fill="auto"/>
          </w:tcPr>
          <w:p w14:paraId="2C491C9F" w14:textId="77777777" w:rsidR="00D42E45" w:rsidRPr="00CC5063" w:rsidRDefault="00D42E45" w:rsidP="00D42E45">
            <w:pPr>
              <w:snapToGrid w:val="0"/>
              <w:jc w:val="both"/>
            </w:pPr>
            <w:r w:rsidRPr="00CC5063">
              <w:t>Vyturių seniūnaitijoje</w:t>
            </w:r>
          </w:p>
        </w:tc>
        <w:tc>
          <w:tcPr>
            <w:tcW w:w="1701" w:type="dxa"/>
          </w:tcPr>
          <w:p w14:paraId="6F07FC04" w14:textId="464FB281" w:rsidR="00D42E45" w:rsidRPr="007B611A" w:rsidRDefault="00D42E45" w:rsidP="00D42E45">
            <w:pPr>
              <w:snapToGrid w:val="0"/>
              <w:jc w:val="center"/>
            </w:pPr>
            <w:r>
              <w:t>1787</w:t>
            </w:r>
          </w:p>
        </w:tc>
        <w:tc>
          <w:tcPr>
            <w:tcW w:w="1701" w:type="dxa"/>
          </w:tcPr>
          <w:p w14:paraId="4CE16950" w14:textId="5EC019A5" w:rsidR="00D42E45" w:rsidRPr="007B611A" w:rsidRDefault="00D42E45" w:rsidP="00D42E45">
            <w:pPr>
              <w:snapToGrid w:val="0"/>
              <w:jc w:val="center"/>
            </w:pPr>
            <w:r>
              <w:t>1819</w:t>
            </w:r>
          </w:p>
        </w:tc>
        <w:tc>
          <w:tcPr>
            <w:tcW w:w="1701" w:type="dxa"/>
          </w:tcPr>
          <w:p w14:paraId="0BDBBC02" w14:textId="2C93FEAC" w:rsidR="00D42E45" w:rsidRPr="007B611A" w:rsidRDefault="000F1A85" w:rsidP="00D42E45">
            <w:pPr>
              <w:snapToGrid w:val="0"/>
              <w:jc w:val="center"/>
            </w:pPr>
            <w:r>
              <w:t>1826</w:t>
            </w:r>
          </w:p>
        </w:tc>
      </w:tr>
      <w:tr w:rsidR="00D42E45" w:rsidRPr="00CC5063" w14:paraId="06626607" w14:textId="77777777" w:rsidTr="00D42E45">
        <w:trPr>
          <w:trHeight w:val="269"/>
        </w:trPr>
        <w:tc>
          <w:tcPr>
            <w:tcW w:w="4308" w:type="dxa"/>
            <w:shd w:val="clear" w:color="auto" w:fill="auto"/>
          </w:tcPr>
          <w:p w14:paraId="79719CAB" w14:textId="77777777" w:rsidR="00D42E45" w:rsidRPr="00CC5063" w:rsidRDefault="00D42E45" w:rsidP="00D42E45">
            <w:pPr>
              <w:snapToGrid w:val="0"/>
              <w:jc w:val="right"/>
            </w:pPr>
            <w:r w:rsidRPr="00CC5063">
              <w:t>Iš viso</w:t>
            </w:r>
          </w:p>
        </w:tc>
        <w:tc>
          <w:tcPr>
            <w:tcW w:w="1701" w:type="dxa"/>
          </w:tcPr>
          <w:p w14:paraId="09F8118A" w14:textId="7A7FDDB8" w:rsidR="00D42E45" w:rsidRPr="00CC5063" w:rsidRDefault="00D42E45" w:rsidP="00D42E45">
            <w:pPr>
              <w:snapToGrid w:val="0"/>
              <w:jc w:val="center"/>
              <w:rPr>
                <w:b/>
              </w:rPr>
            </w:pPr>
            <w:r>
              <w:rPr>
                <w:b/>
              </w:rPr>
              <w:t>5520</w:t>
            </w:r>
          </w:p>
        </w:tc>
        <w:tc>
          <w:tcPr>
            <w:tcW w:w="1701" w:type="dxa"/>
          </w:tcPr>
          <w:p w14:paraId="425414C3" w14:textId="7C063C9A" w:rsidR="00D42E45" w:rsidRPr="00CC5063" w:rsidRDefault="00D42E45" w:rsidP="00D42E45">
            <w:pPr>
              <w:snapToGrid w:val="0"/>
              <w:jc w:val="center"/>
              <w:rPr>
                <w:b/>
              </w:rPr>
            </w:pPr>
            <w:r>
              <w:rPr>
                <w:b/>
              </w:rPr>
              <w:t>55</w:t>
            </w:r>
            <w:r w:rsidR="000F1A85">
              <w:rPr>
                <w:b/>
              </w:rPr>
              <w:t>69</w:t>
            </w:r>
          </w:p>
        </w:tc>
        <w:tc>
          <w:tcPr>
            <w:tcW w:w="1701" w:type="dxa"/>
          </w:tcPr>
          <w:p w14:paraId="16944489" w14:textId="10433889" w:rsidR="00D42E45" w:rsidRPr="00CC5063" w:rsidRDefault="000F1A85" w:rsidP="00D42E45">
            <w:pPr>
              <w:snapToGrid w:val="0"/>
              <w:jc w:val="center"/>
              <w:rPr>
                <w:b/>
              </w:rPr>
            </w:pPr>
            <w:r>
              <w:rPr>
                <w:b/>
              </w:rPr>
              <w:t>5610</w:t>
            </w:r>
          </w:p>
        </w:tc>
      </w:tr>
    </w:tbl>
    <w:p w14:paraId="559795D3" w14:textId="77777777" w:rsidR="00B85AC6" w:rsidRDefault="00B85AC6" w:rsidP="00B85AC6">
      <w:pPr>
        <w:ind w:firstLine="851"/>
        <w:jc w:val="both"/>
      </w:pPr>
    </w:p>
    <w:p w14:paraId="5262B84E" w14:textId="5FDB3CF9" w:rsidR="00773B08" w:rsidRDefault="008E0183" w:rsidP="00B85AC6">
      <w:pPr>
        <w:ind w:firstLine="851"/>
        <w:jc w:val="both"/>
      </w:pPr>
      <w:r>
        <w:t>202</w:t>
      </w:r>
      <w:r w:rsidR="000F1A85">
        <w:t>4</w:t>
      </w:r>
      <w:r>
        <w:t xml:space="preserve"> metais</w:t>
      </w:r>
      <w:r w:rsidR="00206CBD">
        <w:t xml:space="preserve"> </w:t>
      </w:r>
      <w:r w:rsidR="0004607F">
        <w:t>S</w:t>
      </w:r>
      <w:r w:rsidR="00206CBD">
        <w:t>eniūnijoje</w:t>
      </w:r>
      <w:r>
        <w:t xml:space="preserve"> gauti </w:t>
      </w:r>
      <w:r w:rsidR="00820DCB">
        <w:t>7</w:t>
      </w:r>
      <w:r w:rsidR="00206CBD">
        <w:t xml:space="preserve"> pranešimai</w:t>
      </w:r>
      <w:r w:rsidR="004233D9">
        <w:t xml:space="preserve"> </w:t>
      </w:r>
      <w:r w:rsidR="00206CBD">
        <w:t>dėl</w:t>
      </w:r>
      <w:r w:rsidR="002D099B">
        <w:t xml:space="preserve"> galimai padarytų</w:t>
      </w:r>
      <w:r w:rsidR="00206CBD">
        <w:t xml:space="preserve"> administracinių </w:t>
      </w:r>
      <w:r w:rsidR="00206CBD">
        <w:lastRenderedPageBreak/>
        <w:t>nusižengimų</w:t>
      </w:r>
      <w:r w:rsidR="004233D9">
        <w:t>,</w:t>
      </w:r>
      <w:r w:rsidR="00206CBD">
        <w:t xml:space="preserve"> </w:t>
      </w:r>
      <w:r w:rsidR="006D7F59">
        <w:t xml:space="preserve">kuriais </w:t>
      </w:r>
      <w:r w:rsidR="00206CBD">
        <w:t xml:space="preserve">vadovaujantis pradėtos </w:t>
      </w:r>
      <w:r w:rsidR="00820DCB">
        <w:t>7</w:t>
      </w:r>
      <w:r w:rsidR="002D099B">
        <w:t xml:space="preserve"> </w:t>
      </w:r>
      <w:r w:rsidR="00206CBD">
        <w:t>administracinės teisenos, surašyt</w:t>
      </w:r>
      <w:r w:rsidR="00820DCB">
        <w:t>i</w:t>
      </w:r>
      <w:r w:rsidR="002D099B">
        <w:t xml:space="preserve"> </w:t>
      </w:r>
      <w:r w:rsidR="00820DCB">
        <w:t>6</w:t>
      </w:r>
      <w:r w:rsidR="00206CBD">
        <w:t xml:space="preserve"> administracinio nusižengimo protokola</w:t>
      </w:r>
      <w:r w:rsidR="00820DCB">
        <w:t>i</w:t>
      </w:r>
      <w:r w:rsidR="00206CBD">
        <w:t>, skirt</w:t>
      </w:r>
      <w:r w:rsidR="00820DCB">
        <w:t>os</w:t>
      </w:r>
      <w:r w:rsidR="00206CBD">
        <w:t xml:space="preserve"> piniginė</w:t>
      </w:r>
      <w:r w:rsidR="00820DCB">
        <w:t>s</w:t>
      </w:r>
      <w:r w:rsidR="00206CBD">
        <w:t xml:space="preserve"> baud</w:t>
      </w:r>
      <w:r w:rsidR="00820DCB">
        <w:t>os</w:t>
      </w:r>
      <w:r w:rsidR="002D099B">
        <w:t xml:space="preserve"> už nusižengim</w:t>
      </w:r>
      <w:r w:rsidR="00820DCB">
        <w:t>us</w:t>
      </w:r>
      <w:r w:rsidR="002D099B">
        <w:t>, numatyt</w:t>
      </w:r>
      <w:r w:rsidR="00820DCB">
        <w:t>us</w:t>
      </w:r>
      <w:r w:rsidR="002D099B">
        <w:t xml:space="preserve"> LR ANK 367 str. 1 d.</w:t>
      </w:r>
      <w:r w:rsidR="007764C6">
        <w:t xml:space="preserve"> </w:t>
      </w:r>
      <w:r w:rsidR="002D099B">
        <w:t>Viena teisena pagal tą patį ANK 367 str</w:t>
      </w:r>
      <w:r w:rsidR="00206CBD">
        <w:t xml:space="preserve">. </w:t>
      </w:r>
      <w:r w:rsidR="002D099B">
        <w:t>nebaigta (</w:t>
      </w:r>
      <w:r w:rsidR="00820DCB">
        <w:t>asmuo nepateikia paaiškinimo</w:t>
      </w:r>
      <w:r w:rsidR="002D099B">
        <w:t xml:space="preserve">). </w:t>
      </w:r>
      <w:r w:rsidR="00206CBD">
        <w:t>Dažniausia</w:t>
      </w:r>
      <w:r w:rsidR="00014050">
        <w:t>i</w:t>
      </w:r>
      <w:r w:rsidR="007764C6">
        <w:t xml:space="preserve"> didelių gabaritų atliekos būdavo paliekamos greta bendro naudojimo atliekų konteinerių, nesilaikant tokių atliekų išvežimo grafikų </w:t>
      </w:r>
      <w:r w:rsidR="002D099B">
        <w:t>arba dėl netinkamo atliekų rūšiavimo</w:t>
      </w:r>
      <w:r w:rsidR="007764C6">
        <w:t>.</w:t>
      </w:r>
    </w:p>
    <w:p w14:paraId="25D87247" w14:textId="2EC4815D" w:rsidR="002A0613" w:rsidRDefault="003F5D16" w:rsidP="002A0613">
      <w:pPr>
        <w:ind w:firstLine="851"/>
        <w:jc w:val="both"/>
      </w:pPr>
      <w:r>
        <w:t xml:space="preserve">Siekiant užtikrinti, kad ištikus nelaimei, Greitosios medicininės pagalbos tarnybos darbuotojai galėtų laiku privažiuoti prie vandens telkinių sodų bendrijose, </w:t>
      </w:r>
      <w:r w:rsidR="00773B08">
        <w:t xml:space="preserve">2024 m. birželio mėn. </w:t>
      </w:r>
      <w:r>
        <w:t>papildomai įvertinti</w:t>
      </w:r>
      <w:r w:rsidR="00773B08">
        <w:t xml:space="preserve"> sodų bendrijose „Aušrinė“, „Berželis“, „Papartis“, „Klevas“, „Žalgiris“, „Žibutė“, „Ramunė“, „Vyturys“, „Žilvitis“, </w:t>
      </w:r>
      <w:r>
        <w:t xml:space="preserve">esančių </w:t>
      </w:r>
      <w:r w:rsidR="00773B08">
        <w:rPr>
          <w:rFonts w:cs="Times New Roman"/>
        </w:rPr>
        <w:t>dideli</w:t>
      </w:r>
      <w:r>
        <w:rPr>
          <w:rFonts w:cs="Times New Roman"/>
        </w:rPr>
        <w:t>ų</w:t>
      </w:r>
      <w:r w:rsidR="00773B08">
        <w:rPr>
          <w:rFonts w:cs="Times New Roman"/>
        </w:rPr>
        <w:t xml:space="preserve"> priešgaisrini</w:t>
      </w:r>
      <w:r>
        <w:rPr>
          <w:rFonts w:cs="Times New Roman"/>
        </w:rPr>
        <w:t>ų</w:t>
      </w:r>
      <w:r w:rsidR="00773B08">
        <w:rPr>
          <w:rFonts w:cs="Times New Roman"/>
        </w:rPr>
        <w:t xml:space="preserve"> tvenkini</w:t>
      </w:r>
      <w:r>
        <w:rPr>
          <w:rFonts w:cs="Times New Roman"/>
        </w:rPr>
        <w:t>ų</w:t>
      </w:r>
      <w:r w:rsidR="00773B08">
        <w:rPr>
          <w:rFonts w:cs="Times New Roman"/>
        </w:rPr>
        <w:t xml:space="preserve"> su neaukštais, smėliu užpiltais krantais, kur sodininkai maudosi</w:t>
      </w:r>
      <w:r>
        <w:rPr>
          <w:rFonts w:cs="Times New Roman"/>
        </w:rPr>
        <w:t>, išsidėstymas</w:t>
      </w:r>
      <w:r w:rsidR="00773B08">
        <w:rPr>
          <w:rFonts w:cs="Times New Roman"/>
        </w:rPr>
        <w:t>.</w:t>
      </w:r>
      <w:r w:rsidR="00773B08">
        <w:t xml:space="preserve"> </w:t>
      </w:r>
      <w:r w:rsidR="00F848DD">
        <w:t>Bendradarbiaujant su seniūnaičiais, m</w:t>
      </w:r>
      <w:r>
        <w:t>inėtu tikslu a</w:t>
      </w:r>
      <w:r w:rsidR="00773B08">
        <w:t xml:space="preserve">tnaujinti privažiavimo prie vandens telkinių minėtose sodų bendrijose </w:t>
      </w:r>
      <w:r w:rsidR="00014050">
        <w:t xml:space="preserve"> </w:t>
      </w:r>
      <w:r w:rsidR="00773B08">
        <w:t>aprašymai</w:t>
      </w:r>
      <w:r>
        <w:t>.</w:t>
      </w:r>
    </w:p>
    <w:p w14:paraId="7BA4D852" w14:textId="5620180D" w:rsidR="00937FCC" w:rsidRDefault="00972F6E" w:rsidP="00B85AC6">
      <w:pPr>
        <w:ind w:firstLine="851"/>
        <w:jc w:val="both"/>
      </w:pPr>
      <w:r w:rsidRPr="00CC5063">
        <w:t>20</w:t>
      </w:r>
      <w:r w:rsidR="0021076D">
        <w:t>2</w:t>
      </w:r>
      <w:r w:rsidR="00F62140">
        <w:t>4</w:t>
      </w:r>
      <w:r w:rsidR="00F7637D" w:rsidRPr="00CC5063">
        <w:t xml:space="preserve"> met</w:t>
      </w:r>
      <w:r w:rsidR="00F62140">
        <w:t>ai</w:t>
      </w:r>
      <w:r w:rsidR="00F7637D" w:rsidRPr="00CC5063">
        <w:t xml:space="preserve">s </w:t>
      </w:r>
      <w:r w:rsidR="0004607F">
        <w:t>S</w:t>
      </w:r>
      <w:r w:rsidR="00F7637D" w:rsidRPr="00CC5063">
        <w:t>eniūnijoje buvo gauti ir rengti raštai, išduotos pažymos, organizuoti susirinkimai, ku</w:t>
      </w:r>
      <w:r w:rsidR="00CE6513" w:rsidRPr="00CC5063">
        <w:t>rių duomenys pateikti lentelėje:</w:t>
      </w:r>
      <w:r w:rsidR="00937FCC">
        <w:t xml:space="preserve"> </w:t>
      </w:r>
    </w:p>
    <w:p w14:paraId="71691F31" w14:textId="77777777" w:rsidR="001A3F7B" w:rsidRDefault="001A3F7B" w:rsidP="00D8621F">
      <w:pPr>
        <w:ind w:firstLine="709"/>
        <w:jc w:val="both"/>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13"/>
        <w:gridCol w:w="1608"/>
        <w:gridCol w:w="1608"/>
        <w:gridCol w:w="1608"/>
      </w:tblGrid>
      <w:tr w:rsidR="00F62140" w14:paraId="14017490" w14:textId="77777777" w:rsidTr="00281C70">
        <w:trPr>
          <w:trHeight w:val="273"/>
          <w:tblHeader/>
        </w:trPr>
        <w:tc>
          <w:tcPr>
            <w:tcW w:w="4513" w:type="dxa"/>
            <w:shd w:val="clear" w:color="auto" w:fill="auto"/>
          </w:tcPr>
          <w:p w14:paraId="68DE8D5D" w14:textId="77777777" w:rsidR="00F62140" w:rsidRDefault="00F62140" w:rsidP="00F62140">
            <w:pPr>
              <w:pStyle w:val="WW-Lentelsantrat11111"/>
              <w:snapToGrid w:val="0"/>
              <w:spacing w:after="0"/>
            </w:pPr>
            <w:r>
              <w:t>Seniūnijoje</w:t>
            </w:r>
          </w:p>
        </w:tc>
        <w:tc>
          <w:tcPr>
            <w:tcW w:w="1608" w:type="dxa"/>
          </w:tcPr>
          <w:p w14:paraId="7EA74205" w14:textId="2F49998E" w:rsidR="00F62140" w:rsidRDefault="00F62140" w:rsidP="00F62140">
            <w:pPr>
              <w:pStyle w:val="WW-Lentelsantrat11111"/>
              <w:snapToGrid w:val="0"/>
              <w:spacing w:after="0"/>
            </w:pPr>
            <w:r>
              <w:t>2022 m.</w:t>
            </w:r>
          </w:p>
        </w:tc>
        <w:tc>
          <w:tcPr>
            <w:tcW w:w="1608" w:type="dxa"/>
          </w:tcPr>
          <w:p w14:paraId="690F2435" w14:textId="092B1AA4" w:rsidR="00F62140" w:rsidRDefault="00F62140" w:rsidP="00F62140">
            <w:pPr>
              <w:pStyle w:val="WW-Lentelsantrat11111"/>
              <w:snapToGrid w:val="0"/>
              <w:spacing w:after="0"/>
            </w:pPr>
            <w:r>
              <w:t>2023 m.</w:t>
            </w:r>
          </w:p>
        </w:tc>
        <w:tc>
          <w:tcPr>
            <w:tcW w:w="1608" w:type="dxa"/>
          </w:tcPr>
          <w:p w14:paraId="3CE21EA6" w14:textId="01ECC3CB" w:rsidR="00F62140" w:rsidRDefault="00F62140" w:rsidP="00F62140">
            <w:pPr>
              <w:pStyle w:val="WW-Lentelsantrat11111"/>
              <w:snapToGrid w:val="0"/>
              <w:spacing w:after="0"/>
            </w:pPr>
            <w:r>
              <w:t xml:space="preserve">2024 m. </w:t>
            </w:r>
          </w:p>
        </w:tc>
      </w:tr>
      <w:tr w:rsidR="00F62140" w14:paraId="4BBD2396" w14:textId="77777777" w:rsidTr="00281C70">
        <w:trPr>
          <w:trHeight w:val="289"/>
        </w:trPr>
        <w:tc>
          <w:tcPr>
            <w:tcW w:w="4513" w:type="dxa"/>
            <w:shd w:val="clear" w:color="auto" w:fill="auto"/>
          </w:tcPr>
          <w:p w14:paraId="16E17754" w14:textId="77777777" w:rsidR="00F62140" w:rsidRDefault="00F62140" w:rsidP="00F62140">
            <w:pPr>
              <w:snapToGrid w:val="0"/>
              <w:jc w:val="both"/>
            </w:pPr>
            <w:r>
              <w:t>Gauta raštų</w:t>
            </w:r>
          </w:p>
        </w:tc>
        <w:tc>
          <w:tcPr>
            <w:tcW w:w="1608" w:type="dxa"/>
          </w:tcPr>
          <w:p w14:paraId="25EF3440" w14:textId="3594B155" w:rsidR="00F62140" w:rsidRPr="002B0582" w:rsidRDefault="00F62140" w:rsidP="00F62140">
            <w:pPr>
              <w:snapToGrid w:val="0"/>
              <w:jc w:val="center"/>
            </w:pPr>
            <w:r>
              <w:t>122</w:t>
            </w:r>
          </w:p>
        </w:tc>
        <w:tc>
          <w:tcPr>
            <w:tcW w:w="1608" w:type="dxa"/>
          </w:tcPr>
          <w:p w14:paraId="12BAF968" w14:textId="55A9BAED" w:rsidR="00F62140" w:rsidRPr="002B0582" w:rsidRDefault="00F62140" w:rsidP="00F62140">
            <w:pPr>
              <w:snapToGrid w:val="0"/>
              <w:jc w:val="center"/>
            </w:pPr>
            <w:r>
              <w:t>125</w:t>
            </w:r>
          </w:p>
        </w:tc>
        <w:tc>
          <w:tcPr>
            <w:tcW w:w="1608" w:type="dxa"/>
          </w:tcPr>
          <w:p w14:paraId="62ABA223" w14:textId="6B206FF4" w:rsidR="00F62140" w:rsidRPr="002B0582" w:rsidRDefault="005279DE" w:rsidP="00F62140">
            <w:pPr>
              <w:snapToGrid w:val="0"/>
              <w:jc w:val="center"/>
            </w:pPr>
            <w:r>
              <w:t>193</w:t>
            </w:r>
          </w:p>
        </w:tc>
      </w:tr>
      <w:tr w:rsidR="00F62140" w14:paraId="48636D56" w14:textId="77777777" w:rsidTr="00281C70">
        <w:trPr>
          <w:trHeight w:val="273"/>
        </w:trPr>
        <w:tc>
          <w:tcPr>
            <w:tcW w:w="4513" w:type="dxa"/>
            <w:shd w:val="clear" w:color="auto" w:fill="auto"/>
          </w:tcPr>
          <w:p w14:paraId="320B1659" w14:textId="77777777" w:rsidR="00F62140" w:rsidRDefault="00F62140" w:rsidP="00F62140">
            <w:pPr>
              <w:snapToGrid w:val="0"/>
              <w:jc w:val="both"/>
            </w:pPr>
            <w:r>
              <w:t>Išsiųsta raštų</w:t>
            </w:r>
          </w:p>
        </w:tc>
        <w:tc>
          <w:tcPr>
            <w:tcW w:w="1608" w:type="dxa"/>
          </w:tcPr>
          <w:p w14:paraId="72B8C17A" w14:textId="2463CE11" w:rsidR="00F62140" w:rsidRPr="002B0582" w:rsidRDefault="00F62140" w:rsidP="00F62140">
            <w:pPr>
              <w:snapToGrid w:val="0"/>
              <w:jc w:val="center"/>
            </w:pPr>
            <w:r>
              <w:t>225</w:t>
            </w:r>
          </w:p>
        </w:tc>
        <w:tc>
          <w:tcPr>
            <w:tcW w:w="1608" w:type="dxa"/>
          </w:tcPr>
          <w:p w14:paraId="2BB64895" w14:textId="6B750AE6" w:rsidR="00F62140" w:rsidRPr="002B0582" w:rsidRDefault="00F62140" w:rsidP="00F62140">
            <w:pPr>
              <w:snapToGrid w:val="0"/>
              <w:jc w:val="center"/>
            </w:pPr>
            <w:r>
              <w:t>172</w:t>
            </w:r>
          </w:p>
        </w:tc>
        <w:tc>
          <w:tcPr>
            <w:tcW w:w="1608" w:type="dxa"/>
          </w:tcPr>
          <w:p w14:paraId="6E651A8A" w14:textId="4DAA3656" w:rsidR="00F62140" w:rsidRPr="002B0582" w:rsidRDefault="000D6830" w:rsidP="00F62140">
            <w:pPr>
              <w:snapToGrid w:val="0"/>
              <w:jc w:val="center"/>
            </w:pPr>
            <w:r>
              <w:t>152</w:t>
            </w:r>
          </w:p>
        </w:tc>
      </w:tr>
      <w:tr w:rsidR="00F62140" w14:paraId="6D662727" w14:textId="77777777" w:rsidTr="00281C70">
        <w:trPr>
          <w:trHeight w:val="273"/>
        </w:trPr>
        <w:tc>
          <w:tcPr>
            <w:tcW w:w="4513" w:type="dxa"/>
            <w:shd w:val="clear" w:color="auto" w:fill="auto"/>
          </w:tcPr>
          <w:p w14:paraId="5EE0BBAD" w14:textId="77777777" w:rsidR="00F62140" w:rsidRDefault="00F62140" w:rsidP="00F62140">
            <w:pPr>
              <w:snapToGrid w:val="0"/>
            </w:pPr>
            <w:r>
              <w:t>Suorganizuota susirinkimų</w:t>
            </w:r>
          </w:p>
        </w:tc>
        <w:tc>
          <w:tcPr>
            <w:tcW w:w="1608" w:type="dxa"/>
          </w:tcPr>
          <w:p w14:paraId="69D289C5" w14:textId="282BA5F1" w:rsidR="00F62140" w:rsidRPr="0061401E" w:rsidRDefault="00F62140" w:rsidP="00F62140">
            <w:pPr>
              <w:snapToGrid w:val="0"/>
              <w:jc w:val="center"/>
            </w:pPr>
            <w:r>
              <w:t>1</w:t>
            </w:r>
          </w:p>
        </w:tc>
        <w:tc>
          <w:tcPr>
            <w:tcW w:w="1608" w:type="dxa"/>
          </w:tcPr>
          <w:p w14:paraId="1CD46D77" w14:textId="501850B9" w:rsidR="00F62140" w:rsidRPr="0061401E" w:rsidRDefault="00036FB7" w:rsidP="00F62140">
            <w:pPr>
              <w:snapToGrid w:val="0"/>
              <w:jc w:val="center"/>
            </w:pPr>
            <w:r>
              <w:t>0</w:t>
            </w:r>
          </w:p>
        </w:tc>
        <w:tc>
          <w:tcPr>
            <w:tcW w:w="1608" w:type="dxa"/>
          </w:tcPr>
          <w:p w14:paraId="6E8CC724" w14:textId="681D8909" w:rsidR="00F62140" w:rsidRPr="0061401E" w:rsidRDefault="00036FB7" w:rsidP="00F62140">
            <w:pPr>
              <w:snapToGrid w:val="0"/>
              <w:jc w:val="center"/>
            </w:pPr>
            <w:r>
              <w:t>0</w:t>
            </w:r>
          </w:p>
        </w:tc>
      </w:tr>
      <w:tr w:rsidR="00F62140" w14:paraId="566637CF" w14:textId="77777777" w:rsidTr="00281C70">
        <w:trPr>
          <w:trHeight w:val="273"/>
        </w:trPr>
        <w:tc>
          <w:tcPr>
            <w:tcW w:w="4513" w:type="dxa"/>
            <w:shd w:val="clear" w:color="auto" w:fill="auto"/>
          </w:tcPr>
          <w:p w14:paraId="02F8E242" w14:textId="77777777" w:rsidR="00F62140" w:rsidRDefault="00F62140" w:rsidP="00F62140">
            <w:pPr>
              <w:snapToGrid w:val="0"/>
            </w:pPr>
            <w:r>
              <w:t>Suorganizuota sueigų su seniūnaičiais</w:t>
            </w:r>
          </w:p>
        </w:tc>
        <w:tc>
          <w:tcPr>
            <w:tcW w:w="1608" w:type="dxa"/>
          </w:tcPr>
          <w:p w14:paraId="02A57D95" w14:textId="2D89E399" w:rsidR="00F62140" w:rsidRPr="0061401E" w:rsidRDefault="00F62140" w:rsidP="00F62140">
            <w:pPr>
              <w:snapToGrid w:val="0"/>
              <w:jc w:val="center"/>
            </w:pPr>
            <w:r>
              <w:t>2</w:t>
            </w:r>
          </w:p>
        </w:tc>
        <w:tc>
          <w:tcPr>
            <w:tcW w:w="1608" w:type="dxa"/>
          </w:tcPr>
          <w:p w14:paraId="496C9A82" w14:textId="774C024A" w:rsidR="00F62140" w:rsidRPr="0061401E" w:rsidRDefault="00F62140" w:rsidP="00F62140">
            <w:pPr>
              <w:snapToGrid w:val="0"/>
              <w:jc w:val="center"/>
            </w:pPr>
            <w:r>
              <w:t>2</w:t>
            </w:r>
          </w:p>
        </w:tc>
        <w:tc>
          <w:tcPr>
            <w:tcW w:w="1608" w:type="dxa"/>
          </w:tcPr>
          <w:p w14:paraId="210C9E6C" w14:textId="4EACC6FC" w:rsidR="00F62140" w:rsidRPr="0061401E" w:rsidRDefault="004C392A" w:rsidP="00F62140">
            <w:pPr>
              <w:snapToGrid w:val="0"/>
              <w:jc w:val="center"/>
            </w:pPr>
            <w:r>
              <w:t>5</w:t>
            </w:r>
          </w:p>
        </w:tc>
      </w:tr>
      <w:tr w:rsidR="00F62140" w14:paraId="289732F6" w14:textId="77777777" w:rsidTr="00281C70">
        <w:trPr>
          <w:trHeight w:val="289"/>
        </w:trPr>
        <w:tc>
          <w:tcPr>
            <w:tcW w:w="4513" w:type="dxa"/>
            <w:shd w:val="clear" w:color="auto" w:fill="auto"/>
          </w:tcPr>
          <w:p w14:paraId="2A77E6DA" w14:textId="77777777" w:rsidR="00F62140" w:rsidRDefault="00F62140" w:rsidP="00F62140">
            <w:pPr>
              <w:snapToGrid w:val="0"/>
            </w:pPr>
            <w:r>
              <w:t>Atlikta notarinių veiksmų</w:t>
            </w:r>
          </w:p>
        </w:tc>
        <w:tc>
          <w:tcPr>
            <w:tcW w:w="1608" w:type="dxa"/>
          </w:tcPr>
          <w:p w14:paraId="2F1F9079" w14:textId="1DED1E47" w:rsidR="00F62140" w:rsidRPr="002B0582" w:rsidRDefault="00F62140" w:rsidP="00F62140">
            <w:pPr>
              <w:snapToGrid w:val="0"/>
              <w:jc w:val="center"/>
            </w:pPr>
            <w:r>
              <w:t>2</w:t>
            </w:r>
          </w:p>
        </w:tc>
        <w:tc>
          <w:tcPr>
            <w:tcW w:w="1608" w:type="dxa"/>
          </w:tcPr>
          <w:p w14:paraId="7EF28B5C" w14:textId="3A00B942" w:rsidR="00F62140" w:rsidRPr="002B0582" w:rsidRDefault="00F62140" w:rsidP="00F62140">
            <w:pPr>
              <w:snapToGrid w:val="0"/>
              <w:jc w:val="center"/>
            </w:pPr>
            <w:r>
              <w:t xml:space="preserve">9        </w:t>
            </w:r>
          </w:p>
        </w:tc>
        <w:tc>
          <w:tcPr>
            <w:tcW w:w="1608" w:type="dxa"/>
          </w:tcPr>
          <w:p w14:paraId="54E00D30" w14:textId="5137F1D0" w:rsidR="00F62140" w:rsidRPr="002B0582" w:rsidRDefault="00586F8D" w:rsidP="00F62140">
            <w:pPr>
              <w:snapToGrid w:val="0"/>
              <w:jc w:val="center"/>
            </w:pPr>
            <w:r>
              <w:t>7</w:t>
            </w:r>
          </w:p>
        </w:tc>
      </w:tr>
    </w:tbl>
    <w:p w14:paraId="6C551C95" w14:textId="77777777" w:rsidR="00206CBD" w:rsidRDefault="00206CBD" w:rsidP="00474598">
      <w:pPr>
        <w:ind w:firstLine="709"/>
        <w:jc w:val="both"/>
      </w:pPr>
    </w:p>
    <w:p w14:paraId="62B13D07" w14:textId="51EB2BF9" w:rsidR="0004636B" w:rsidRPr="0004636B" w:rsidRDefault="00F71D9A" w:rsidP="0004636B">
      <w:pPr>
        <w:ind w:firstLine="851"/>
        <w:jc w:val="both"/>
        <w:rPr>
          <w:rFonts w:cs="Times New Roman"/>
          <w:color w:val="000000"/>
          <w:shd w:val="clear" w:color="auto" w:fill="FFFFFF"/>
        </w:rPr>
      </w:pPr>
      <w:r>
        <w:rPr>
          <w:rFonts w:eastAsia="Times New Roman"/>
        </w:rPr>
        <w:t>Prevencinės programos įgyvendinamos v</w:t>
      </w:r>
      <w:r w:rsidR="002A0613">
        <w:rPr>
          <w:rFonts w:eastAsia="Times New Roman"/>
        </w:rPr>
        <w:t>adovau</w:t>
      </w:r>
      <w:r>
        <w:rPr>
          <w:rFonts w:eastAsia="Times New Roman"/>
        </w:rPr>
        <w:t>jantis</w:t>
      </w:r>
      <w:r w:rsidR="002A0613">
        <w:rPr>
          <w:rFonts w:eastAsia="Times New Roman"/>
        </w:rPr>
        <w:t xml:space="preserve"> </w:t>
      </w:r>
      <w:r w:rsidR="002A0613" w:rsidRPr="002B37CB">
        <w:rPr>
          <w:rFonts w:eastAsia="Times New Roman"/>
        </w:rPr>
        <w:t xml:space="preserve">Šiaulių miesto savivaldybės mero 2024-04-23 potvarkiu Nr. M-561 </w:t>
      </w:r>
      <w:r w:rsidR="002A0613">
        <w:rPr>
          <w:rFonts w:eastAsia="Times New Roman"/>
        </w:rPr>
        <w:t>patvirtintomis</w:t>
      </w:r>
      <w:r w:rsidR="002A0613" w:rsidRPr="002B37CB">
        <w:rPr>
          <w:rFonts w:eastAsia="Times New Roman"/>
        </w:rPr>
        <w:t xml:space="preserve"> Šiaulių miesto savivaldybės gaisrų prevencijos 2023–2025 metų programos gaisrų prevencijos plane</w:t>
      </w:r>
      <w:r w:rsidR="007F712E">
        <w:rPr>
          <w:rFonts w:eastAsia="Times New Roman"/>
        </w:rPr>
        <w:t xml:space="preserve"> numatytomis </w:t>
      </w:r>
      <w:r w:rsidR="007F712E" w:rsidRPr="002B37CB">
        <w:rPr>
          <w:rFonts w:eastAsia="Times New Roman"/>
        </w:rPr>
        <w:t xml:space="preserve">2024 metų </w:t>
      </w:r>
      <w:r w:rsidR="007F712E">
        <w:rPr>
          <w:rFonts w:eastAsia="Times New Roman"/>
        </w:rPr>
        <w:t xml:space="preserve">gaisrų prevencijos priemonėmis, vykdytos nenaudojamų žemės sklypų, nenaudojamų ir neprižiūrimų statinių ir patalpų nustatymo </w:t>
      </w:r>
      <w:r w:rsidR="003B4E85">
        <w:rPr>
          <w:rFonts w:eastAsia="Times New Roman"/>
        </w:rPr>
        <w:t xml:space="preserve">patikrinimai Seniūnijos teritorijoje. </w:t>
      </w:r>
      <w:r w:rsidR="00527FA7" w:rsidRPr="000760BF">
        <w:rPr>
          <w:rFonts w:cs="Times New Roman"/>
        </w:rPr>
        <w:t xml:space="preserve">Gavus informaciją apie neprižiūrimus žemės sklypus ir nuvykus nurodytais adresais, </w:t>
      </w:r>
      <w:r w:rsidR="00527FA7">
        <w:rPr>
          <w:rFonts w:cs="Times New Roman"/>
        </w:rPr>
        <w:t>patikrinti 33 žemės sklypai,</w:t>
      </w:r>
      <w:r w:rsidR="00527FA7" w:rsidRPr="000760BF">
        <w:rPr>
          <w:rFonts w:cs="Times New Roman"/>
        </w:rPr>
        <w:t xml:space="preserve"> surašyt</w:t>
      </w:r>
      <w:r w:rsidR="00527FA7">
        <w:rPr>
          <w:rFonts w:cs="Times New Roman"/>
        </w:rPr>
        <w:t>i</w:t>
      </w:r>
      <w:r w:rsidR="00527FA7" w:rsidRPr="000760BF">
        <w:rPr>
          <w:rFonts w:cs="Times New Roman"/>
        </w:rPr>
        <w:t xml:space="preserve"> patikrinimo akt</w:t>
      </w:r>
      <w:r w:rsidR="00527FA7">
        <w:rPr>
          <w:rFonts w:cs="Times New Roman"/>
        </w:rPr>
        <w:t>ai</w:t>
      </w:r>
      <w:r w:rsidR="00527FA7" w:rsidRPr="000760BF">
        <w:rPr>
          <w:rFonts w:cs="Times New Roman"/>
        </w:rPr>
        <w:t xml:space="preserve"> ir informuojami savininkai su reikalavimu nušienauti žolę, sutvarkyti nuosavą teritoriją. Reikalavimus iki nurodyto termino neįvykdė </w:t>
      </w:r>
      <w:r w:rsidR="00527FA7">
        <w:rPr>
          <w:rFonts w:cs="Times New Roman"/>
        </w:rPr>
        <w:t>9</w:t>
      </w:r>
      <w:r w:rsidR="00527FA7" w:rsidRPr="000760BF">
        <w:rPr>
          <w:rFonts w:cs="Times New Roman"/>
        </w:rPr>
        <w:t xml:space="preserve"> žemės sklypų savinink</w:t>
      </w:r>
      <w:r w:rsidR="00527FA7">
        <w:rPr>
          <w:rFonts w:cs="Times New Roman"/>
        </w:rPr>
        <w:t>ai</w:t>
      </w:r>
      <w:r w:rsidR="00527FA7" w:rsidRPr="000760BF">
        <w:rPr>
          <w:rFonts w:cs="Times New Roman"/>
        </w:rPr>
        <w:t>, todėl 202</w:t>
      </w:r>
      <w:r w:rsidR="00527FA7">
        <w:rPr>
          <w:rFonts w:cs="Times New Roman"/>
        </w:rPr>
        <w:t>4</w:t>
      </w:r>
      <w:r w:rsidR="00527FA7" w:rsidRPr="000760BF">
        <w:rPr>
          <w:rFonts w:cs="Times New Roman"/>
        </w:rPr>
        <w:t>-07-</w:t>
      </w:r>
      <w:r w:rsidR="00527FA7">
        <w:rPr>
          <w:rFonts w:cs="Times New Roman"/>
        </w:rPr>
        <w:t>29</w:t>
      </w:r>
      <w:r w:rsidR="00527FA7" w:rsidRPr="000760BF">
        <w:rPr>
          <w:rFonts w:cs="Times New Roman"/>
        </w:rPr>
        <w:t xml:space="preserve"> pateiktas prašymas Nr. </w:t>
      </w:r>
      <w:r w:rsidR="00527FA7">
        <w:rPr>
          <w:rFonts w:cs="Times New Roman"/>
        </w:rPr>
        <w:t>R</w:t>
      </w:r>
      <w:r w:rsidR="00527FA7" w:rsidRPr="000760BF">
        <w:rPr>
          <w:rFonts w:cs="Times New Roman"/>
        </w:rPr>
        <w:t>S-</w:t>
      </w:r>
      <w:r w:rsidR="00527FA7">
        <w:rPr>
          <w:rFonts w:cs="Times New Roman"/>
        </w:rPr>
        <w:t>94</w:t>
      </w:r>
      <w:r w:rsidR="00527FA7" w:rsidRPr="000760BF">
        <w:rPr>
          <w:rFonts w:cs="Times New Roman"/>
        </w:rPr>
        <w:t xml:space="preserve"> komisijai dėl įtraukimo į nenaudojamų žemės sklypų Šiaulių mieste sąrašą. </w:t>
      </w:r>
      <w:r w:rsidR="00D22793">
        <w:rPr>
          <w:rFonts w:cs="Times New Roman"/>
        </w:rPr>
        <w:t xml:space="preserve">2024-08-06 </w:t>
      </w:r>
      <w:r w:rsidR="00F0769C">
        <w:rPr>
          <w:rFonts w:cs="Times New Roman"/>
        </w:rPr>
        <w:t>ga</w:t>
      </w:r>
      <w:r w:rsidR="00D22793">
        <w:rPr>
          <w:rFonts w:cs="Times New Roman"/>
        </w:rPr>
        <w:t>vus</w:t>
      </w:r>
      <w:r w:rsidR="00F0769C">
        <w:rPr>
          <w:rFonts w:cs="Times New Roman"/>
        </w:rPr>
        <w:t xml:space="preserve"> motyvuot</w:t>
      </w:r>
      <w:r w:rsidR="00D22793">
        <w:rPr>
          <w:rFonts w:cs="Times New Roman"/>
        </w:rPr>
        <w:t>ą</w:t>
      </w:r>
      <w:r w:rsidR="00F0769C">
        <w:rPr>
          <w:rFonts w:cs="Times New Roman"/>
        </w:rPr>
        <w:t xml:space="preserve"> gyventojo prašym</w:t>
      </w:r>
      <w:r w:rsidR="00D22793">
        <w:rPr>
          <w:rFonts w:cs="Times New Roman"/>
        </w:rPr>
        <w:t xml:space="preserve">ą </w:t>
      </w:r>
      <w:r w:rsidR="00527FA7" w:rsidRPr="000760BF">
        <w:rPr>
          <w:rFonts w:cs="Times New Roman"/>
        </w:rPr>
        <w:t>202</w:t>
      </w:r>
      <w:r w:rsidR="00D22793">
        <w:rPr>
          <w:rFonts w:cs="Times New Roman"/>
        </w:rPr>
        <w:t>4</w:t>
      </w:r>
      <w:r w:rsidR="00527FA7" w:rsidRPr="000760BF">
        <w:rPr>
          <w:rFonts w:cs="Times New Roman"/>
        </w:rPr>
        <w:t>-08-</w:t>
      </w:r>
      <w:r w:rsidR="00D22793">
        <w:rPr>
          <w:rFonts w:cs="Times New Roman"/>
        </w:rPr>
        <w:t>20</w:t>
      </w:r>
      <w:r w:rsidR="00527FA7" w:rsidRPr="000760BF">
        <w:rPr>
          <w:rFonts w:cs="Times New Roman"/>
        </w:rPr>
        <w:t xml:space="preserve"> mero potvarkiu  Nr. M</w:t>
      </w:r>
      <w:r w:rsidR="00D22793">
        <w:rPr>
          <w:rFonts w:cs="Times New Roman"/>
        </w:rPr>
        <w:t>-103</w:t>
      </w:r>
      <w:r w:rsidR="00527FA7" w:rsidRPr="000760BF">
        <w:rPr>
          <w:rFonts w:cs="Times New Roman"/>
        </w:rPr>
        <w:t>4 „D</w:t>
      </w:r>
      <w:r w:rsidR="00527FA7" w:rsidRPr="000760BF">
        <w:rPr>
          <w:rFonts w:cs="Times New Roman"/>
          <w:color w:val="000000"/>
          <w:shd w:val="clear" w:color="auto" w:fill="FFFFFF"/>
        </w:rPr>
        <w:t>ėl 202</w:t>
      </w:r>
      <w:r w:rsidR="00D22793">
        <w:rPr>
          <w:rFonts w:cs="Times New Roman"/>
          <w:color w:val="000000"/>
          <w:shd w:val="clear" w:color="auto" w:fill="FFFFFF"/>
        </w:rPr>
        <w:t>4</w:t>
      </w:r>
      <w:r w:rsidR="00527FA7" w:rsidRPr="000760BF">
        <w:rPr>
          <w:rFonts w:cs="Times New Roman"/>
          <w:color w:val="000000"/>
          <w:shd w:val="clear" w:color="auto" w:fill="FFFFFF"/>
        </w:rPr>
        <w:t xml:space="preserve"> m. Nenaudojamų privačios nuosavybės teise valdomų žemės sklypų sąrašo patvirtinimo“ įtraukti </w:t>
      </w:r>
      <w:r w:rsidR="00D22793">
        <w:rPr>
          <w:rFonts w:cs="Times New Roman"/>
          <w:color w:val="000000"/>
          <w:shd w:val="clear" w:color="auto" w:fill="FFFFFF"/>
        </w:rPr>
        <w:t>8</w:t>
      </w:r>
      <w:r w:rsidR="00527FA7" w:rsidRPr="000760BF">
        <w:rPr>
          <w:rFonts w:cs="Times New Roman"/>
          <w:color w:val="000000"/>
          <w:shd w:val="clear" w:color="auto" w:fill="FFFFFF"/>
        </w:rPr>
        <w:t xml:space="preserve"> nenaudojamų privačios nuosavybės teise valdomų žemės sklypų adresai</w:t>
      </w:r>
      <w:r w:rsidR="00D22793">
        <w:rPr>
          <w:rFonts w:cs="Times New Roman"/>
          <w:color w:val="000000"/>
          <w:shd w:val="clear" w:color="auto" w:fill="FFFFFF"/>
        </w:rPr>
        <w:t xml:space="preserve"> Seniūnijoje</w:t>
      </w:r>
      <w:r w:rsidR="00527FA7" w:rsidRPr="000760BF">
        <w:rPr>
          <w:rFonts w:cs="Times New Roman"/>
          <w:color w:val="000000"/>
          <w:shd w:val="clear" w:color="auto" w:fill="FFFFFF"/>
        </w:rPr>
        <w:t>. 202</w:t>
      </w:r>
      <w:r w:rsidR="00AB1B4F">
        <w:rPr>
          <w:rFonts w:cs="Times New Roman"/>
          <w:color w:val="000000"/>
          <w:shd w:val="clear" w:color="auto" w:fill="FFFFFF"/>
        </w:rPr>
        <w:t>3</w:t>
      </w:r>
      <w:r w:rsidR="00527FA7" w:rsidRPr="000760BF">
        <w:rPr>
          <w:rFonts w:cs="Times New Roman"/>
          <w:color w:val="000000"/>
          <w:shd w:val="clear" w:color="auto" w:fill="FFFFFF"/>
        </w:rPr>
        <w:t xml:space="preserve"> m. buvo įtraukti 9 nenaudojamų privačios nuosavybės teise valdomų žemės sklypų adresai</w:t>
      </w:r>
      <w:r w:rsidR="00AB1B4F">
        <w:rPr>
          <w:rFonts w:cs="Times New Roman"/>
          <w:color w:val="000000"/>
          <w:shd w:val="clear" w:color="auto" w:fill="FFFFFF"/>
        </w:rPr>
        <w:t>.</w:t>
      </w:r>
      <w:r w:rsidR="0004636B">
        <w:rPr>
          <w:rFonts w:cs="Times New Roman"/>
          <w:color w:val="000000"/>
          <w:shd w:val="clear" w:color="auto" w:fill="FFFFFF"/>
        </w:rPr>
        <w:t xml:space="preserve"> Seniūnija atliko griūvančių, neprižiūrimų statinių identifikavimą ir informavo  statinio </w:t>
      </w:r>
    </w:p>
    <w:p w14:paraId="4F6F9811" w14:textId="7CA82DF0" w:rsidR="00B85AC6" w:rsidRDefault="008A78D6" w:rsidP="00B85AC6">
      <w:pPr>
        <w:ind w:firstLine="851"/>
        <w:jc w:val="both"/>
      </w:pPr>
      <w:r>
        <w:t xml:space="preserve">2024 metais suorganizuotos </w:t>
      </w:r>
      <w:r w:rsidR="004C392A">
        <w:t>4</w:t>
      </w:r>
      <w:r w:rsidR="00A54CFA">
        <w:t xml:space="preserve"> </w:t>
      </w:r>
      <w:r w:rsidR="00FE60DC">
        <w:t xml:space="preserve">išplėstinės </w:t>
      </w:r>
      <w:r w:rsidR="00474598" w:rsidRPr="000C02A3">
        <w:t>seniūnaičių sueigos</w:t>
      </w:r>
      <w:r w:rsidR="004C392A" w:rsidRPr="004C392A">
        <w:t xml:space="preserve"> </w:t>
      </w:r>
      <w:r w:rsidR="004C392A">
        <w:t>nuotoliniu apklausos būdu ir 1 seniūnaičių s</w:t>
      </w:r>
      <w:r w:rsidR="00050CD8">
        <w:t>ueig</w:t>
      </w:r>
      <w:r w:rsidR="004C392A">
        <w:t>a</w:t>
      </w:r>
      <w:r w:rsidR="00A54CFA">
        <w:t xml:space="preserve"> organizuot</w:t>
      </w:r>
      <w:r w:rsidR="004C392A">
        <w:t xml:space="preserve">a susitinkant su seniūnaičiais </w:t>
      </w:r>
      <w:r w:rsidR="0004607F">
        <w:t>S</w:t>
      </w:r>
      <w:r w:rsidR="004C392A">
        <w:t>eniūnijoje</w:t>
      </w:r>
      <w:r w:rsidR="00A54CFA">
        <w:t>.</w:t>
      </w:r>
    </w:p>
    <w:p w14:paraId="7D2B3522" w14:textId="77777777" w:rsidR="00565C03" w:rsidRDefault="00565C03" w:rsidP="00565C03">
      <w:pPr>
        <w:ind w:firstLine="709"/>
        <w:jc w:val="both"/>
      </w:pPr>
    </w:p>
    <w:p w14:paraId="4B8AD943" w14:textId="1CC2EDD8" w:rsidR="0033696A" w:rsidRPr="00565C03" w:rsidRDefault="00860E5A" w:rsidP="00565C03">
      <w:pPr>
        <w:ind w:firstLine="709"/>
        <w:jc w:val="center"/>
      </w:pPr>
      <w:r>
        <w:rPr>
          <w:b/>
          <w:bCs/>
        </w:rPr>
        <w:t xml:space="preserve">II. </w:t>
      </w:r>
      <w:r w:rsidR="0033696A" w:rsidRPr="00CC5063">
        <w:rPr>
          <w:b/>
          <w:bCs/>
        </w:rPr>
        <w:t>GYVENAMOSIOS VIETOS DEKLARAVIMAS</w:t>
      </w:r>
    </w:p>
    <w:p w14:paraId="28BDCDA3" w14:textId="77777777" w:rsidR="0033696A" w:rsidRDefault="0033696A" w:rsidP="00D8621F">
      <w:pPr>
        <w:jc w:val="center"/>
      </w:pPr>
    </w:p>
    <w:p w14:paraId="0CEAD425" w14:textId="0729A0F1" w:rsidR="009C3E0B" w:rsidRPr="00CC5063" w:rsidRDefault="0033696A" w:rsidP="00B85AC6">
      <w:pPr>
        <w:ind w:firstLine="851"/>
        <w:jc w:val="both"/>
      </w:pPr>
      <w:r w:rsidRPr="00CC5063">
        <w:t>Seniūnijoje tvarkomi priskirtos teritorijos gyventojų gyvenamosios vietos deklaravimo duomenys, kurie perduodami Gyventojų registrui, priimamos seniūnijos gyventojų gyvenamosios vietos deklaracijos, tikrinamas jų pildymo teisingumas, priimamas sprendimas dėl deklaravimo duomenų taisymo, keitimo ar naikinimo, išduodamos pažymos, teikiama gyvenamosios patalpos savininkui informacija apie asmenis, deklaravusius gyvenamąją v</w:t>
      </w:r>
      <w:r w:rsidR="00A1012E" w:rsidRPr="00CC5063">
        <w:t>ietą jiems</w:t>
      </w:r>
      <w:r w:rsidRPr="00CC5063">
        <w:t xml:space="preserve"> nuosavybės ar kitokio teisėto valdymo, naudojimo ar disponavimo teise priklausančioje patalpoje.</w:t>
      </w:r>
    </w:p>
    <w:p w14:paraId="27D950DB" w14:textId="4C68F7DA" w:rsidR="003F59A2" w:rsidRDefault="0033696A" w:rsidP="00D8621F">
      <w:pPr>
        <w:jc w:val="both"/>
      </w:pPr>
      <w:r w:rsidRPr="00CC5063">
        <w:tab/>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07"/>
        <w:gridCol w:w="1438"/>
        <w:gridCol w:w="1438"/>
        <w:gridCol w:w="1438"/>
      </w:tblGrid>
      <w:tr w:rsidR="006B7831" w14:paraId="0FAA193D" w14:textId="77777777" w:rsidTr="00195409">
        <w:trPr>
          <w:tblHeader/>
        </w:trPr>
        <w:tc>
          <w:tcPr>
            <w:tcW w:w="5207" w:type="dxa"/>
            <w:shd w:val="clear" w:color="auto" w:fill="auto"/>
          </w:tcPr>
          <w:p w14:paraId="56FFAAFD" w14:textId="418F6766" w:rsidR="006B7831" w:rsidRDefault="0004607F" w:rsidP="006B7831">
            <w:pPr>
              <w:pStyle w:val="WW-Lentelsantrat1111"/>
              <w:snapToGrid w:val="0"/>
              <w:spacing w:after="0"/>
            </w:pPr>
            <w:r>
              <w:t>S</w:t>
            </w:r>
            <w:r w:rsidR="006B7831">
              <w:t>eniūnijoje</w:t>
            </w:r>
          </w:p>
        </w:tc>
        <w:tc>
          <w:tcPr>
            <w:tcW w:w="1438" w:type="dxa"/>
          </w:tcPr>
          <w:p w14:paraId="44DE4332" w14:textId="1D75E633" w:rsidR="006B7831" w:rsidRDefault="006B7831" w:rsidP="006B7831">
            <w:pPr>
              <w:pStyle w:val="WW-Lentelsantrat11111"/>
              <w:snapToGrid w:val="0"/>
              <w:spacing w:after="0"/>
            </w:pPr>
            <w:r>
              <w:t>2022 m.</w:t>
            </w:r>
          </w:p>
        </w:tc>
        <w:tc>
          <w:tcPr>
            <w:tcW w:w="1438" w:type="dxa"/>
          </w:tcPr>
          <w:p w14:paraId="61D0AC56" w14:textId="0ADA230A" w:rsidR="006B7831" w:rsidRDefault="006B7831" w:rsidP="006B7831">
            <w:pPr>
              <w:pStyle w:val="WW-Lentelsantrat11111"/>
              <w:snapToGrid w:val="0"/>
              <w:spacing w:after="0"/>
            </w:pPr>
            <w:r>
              <w:t>2023 m.</w:t>
            </w:r>
          </w:p>
        </w:tc>
        <w:tc>
          <w:tcPr>
            <w:tcW w:w="1438" w:type="dxa"/>
          </w:tcPr>
          <w:p w14:paraId="294F860D" w14:textId="4FDD3B32" w:rsidR="006B7831" w:rsidRDefault="006B7831" w:rsidP="006B7831">
            <w:pPr>
              <w:pStyle w:val="WW-Lentelsantrat11111"/>
              <w:snapToGrid w:val="0"/>
              <w:spacing w:after="0"/>
            </w:pPr>
            <w:r>
              <w:t>2024 m.</w:t>
            </w:r>
          </w:p>
        </w:tc>
      </w:tr>
      <w:tr w:rsidR="006B7831" w14:paraId="6B81BC45" w14:textId="77777777" w:rsidTr="00195409">
        <w:tc>
          <w:tcPr>
            <w:tcW w:w="5207" w:type="dxa"/>
            <w:shd w:val="clear" w:color="auto" w:fill="auto"/>
          </w:tcPr>
          <w:p w14:paraId="0B96FDCC" w14:textId="77777777" w:rsidR="006B7831" w:rsidRDefault="006B7831" w:rsidP="006B7831">
            <w:pPr>
              <w:pStyle w:val="WW-Lentelsturinys1111"/>
              <w:snapToGrid w:val="0"/>
              <w:spacing w:after="0"/>
            </w:pPr>
            <w:r>
              <w:t>Deklaravo gyvenamąją vietą</w:t>
            </w:r>
          </w:p>
        </w:tc>
        <w:tc>
          <w:tcPr>
            <w:tcW w:w="1438" w:type="dxa"/>
          </w:tcPr>
          <w:p w14:paraId="1E1E63AA" w14:textId="4F0CE926" w:rsidR="006B7831" w:rsidRPr="002B0582" w:rsidRDefault="006B7831" w:rsidP="006B7831">
            <w:pPr>
              <w:pStyle w:val="WW-Lentelsturinys1111"/>
              <w:snapToGrid w:val="0"/>
              <w:spacing w:after="0"/>
              <w:jc w:val="center"/>
            </w:pPr>
            <w:r>
              <w:t>206</w:t>
            </w:r>
          </w:p>
        </w:tc>
        <w:tc>
          <w:tcPr>
            <w:tcW w:w="1438" w:type="dxa"/>
          </w:tcPr>
          <w:p w14:paraId="75E30572" w14:textId="6D7EE5E9" w:rsidR="006B7831" w:rsidRPr="002B0582" w:rsidRDefault="006B7831" w:rsidP="006B7831">
            <w:pPr>
              <w:pStyle w:val="WW-Lentelsturinys1111"/>
              <w:snapToGrid w:val="0"/>
              <w:spacing w:after="0"/>
              <w:jc w:val="center"/>
            </w:pPr>
            <w:r>
              <w:t>195</w:t>
            </w:r>
          </w:p>
        </w:tc>
        <w:tc>
          <w:tcPr>
            <w:tcW w:w="1438" w:type="dxa"/>
          </w:tcPr>
          <w:p w14:paraId="3A933D46" w14:textId="7E89BD5E" w:rsidR="006B7831" w:rsidRPr="002B0582" w:rsidRDefault="00166261" w:rsidP="006B7831">
            <w:pPr>
              <w:pStyle w:val="WW-Lentelsturinys1111"/>
              <w:snapToGrid w:val="0"/>
              <w:spacing w:after="0"/>
              <w:jc w:val="center"/>
            </w:pPr>
            <w:r>
              <w:t>154</w:t>
            </w:r>
          </w:p>
        </w:tc>
      </w:tr>
      <w:tr w:rsidR="006B7831" w14:paraId="68C24B60" w14:textId="77777777" w:rsidTr="00195409">
        <w:tc>
          <w:tcPr>
            <w:tcW w:w="5207" w:type="dxa"/>
            <w:shd w:val="clear" w:color="auto" w:fill="auto"/>
          </w:tcPr>
          <w:p w14:paraId="6B20957B" w14:textId="77777777" w:rsidR="006B7831" w:rsidRDefault="006B7831" w:rsidP="006B7831">
            <w:pPr>
              <w:pStyle w:val="WW-Lentelsturinys1111"/>
              <w:snapToGrid w:val="0"/>
              <w:spacing w:after="0"/>
            </w:pPr>
            <w:r>
              <w:t>Deklaravo išvykimą į užsienį</w:t>
            </w:r>
          </w:p>
        </w:tc>
        <w:tc>
          <w:tcPr>
            <w:tcW w:w="1438" w:type="dxa"/>
          </w:tcPr>
          <w:p w14:paraId="198E4A2E" w14:textId="3D59409B" w:rsidR="006B7831" w:rsidRPr="002B0582" w:rsidRDefault="006B7831" w:rsidP="006B7831">
            <w:pPr>
              <w:pStyle w:val="WW-Lentelsturinys1111"/>
              <w:snapToGrid w:val="0"/>
              <w:spacing w:after="0"/>
              <w:jc w:val="center"/>
            </w:pPr>
            <w:r>
              <w:t>13</w:t>
            </w:r>
          </w:p>
        </w:tc>
        <w:tc>
          <w:tcPr>
            <w:tcW w:w="1438" w:type="dxa"/>
          </w:tcPr>
          <w:p w14:paraId="4D125BE8" w14:textId="38470D16" w:rsidR="006B7831" w:rsidRPr="002B0582" w:rsidRDefault="006B7831" w:rsidP="006B7831">
            <w:pPr>
              <w:pStyle w:val="WW-Lentelsturinys1111"/>
              <w:snapToGrid w:val="0"/>
              <w:spacing w:after="0"/>
              <w:jc w:val="center"/>
            </w:pPr>
            <w:r>
              <w:t>20</w:t>
            </w:r>
          </w:p>
        </w:tc>
        <w:tc>
          <w:tcPr>
            <w:tcW w:w="1438" w:type="dxa"/>
          </w:tcPr>
          <w:p w14:paraId="5C13779C" w14:textId="23E78093" w:rsidR="006B7831" w:rsidRPr="002B0582" w:rsidRDefault="005944A1" w:rsidP="006B7831">
            <w:pPr>
              <w:pStyle w:val="WW-Lentelsturinys1111"/>
              <w:snapToGrid w:val="0"/>
              <w:spacing w:after="0"/>
              <w:jc w:val="center"/>
            </w:pPr>
            <w:r>
              <w:t>19</w:t>
            </w:r>
          </w:p>
        </w:tc>
      </w:tr>
      <w:tr w:rsidR="006B7831" w14:paraId="62AD629C" w14:textId="77777777" w:rsidTr="00195409">
        <w:tc>
          <w:tcPr>
            <w:tcW w:w="5207" w:type="dxa"/>
            <w:shd w:val="clear" w:color="auto" w:fill="auto"/>
          </w:tcPr>
          <w:p w14:paraId="00D2986A" w14:textId="77777777" w:rsidR="006B7831" w:rsidRDefault="006B7831" w:rsidP="006B7831">
            <w:pPr>
              <w:snapToGrid w:val="0"/>
            </w:pPr>
            <w:r>
              <w:t>Išduota pažymų apie deklaruotą gyvenamąją vietą</w:t>
            </w:r>
          </w:p>
        </w:tc>
        <w:tc>
          <w:tcPr>
            <w:tcW w:w="1438" w:type="dxa"/>
          </w:tcPr>
          <w:p w14:paraId="2F699A99" w14:textId="24104012" w:rsidR="006B7831" w:rsidRPr="002B0582" w:rsidRDefault="006B7831" w:rsidP="006B7831">
            <w:pPr>
              <w:snapToGrid w:val="0"/>
              <w:jc w:val="center"/>
            </w:pPr>
            <w:r>
              <w:t>249</w:t>
            </w:r>
          </w:p>
        </w:tc>
        <w:tc>
          <w:tcPr>
            <w:tcW w:w="1438" w:type="dxa"/>
          </w:tcPr>
          <w:p w14:paraId="032AE746" w14:textId="18CDDF22" w:rsidR="006B7831" w:rsidRPr="002B0582" w:rsidRDefault="006B7831" w:rsidP="006B7831">
            <w:pPr>
              <w:snapToGrid w:val="0"/>
              <w:jc w:val="center"/>
            </w:pPr>
            <w:r>
              <w:t>45</w:t>
            </w:r>
          </w:p>
        </w:tc>
        <w:tc>
          <w:tcPr>
            <w:tcW w:w="1438" w:type="dxa"/>
          </w:tcPr>
          <w:p w14:paraId="2A2DDB9F" w14:textId="74B83ED5" w:rsidR="006B7831" w:rsidRPr="002B0582" w:rsidRDefault="0028080E" w:rsidP="006B7831">
            <w:pPr>
              <w:snapToGrid w:val="0"/>
              <w:jc w:val="center"/>
            </w:pPr>
            <w:r>
              <w:t>45</w:t>
            </w:r>
          </w:p>
        </w:tc>
      </w:tr>
      <w:tr w:rsidR="006B7831" w14:paraId="7E748825" w14:textId="77777777" w:rsidTr="00195409">
        <w:tc>
          <w:tcPr>
            <w:tcW w:w="5207" w:type="dxa"/>
            <w:shd w:val="clear" w:color="auto" w:fill="auto"/>
          </w:tcPr>
          <w:p w14:paraId="30ACE8BE" w14:textId="77777777" w:rsidR="006B7831" w:rsidRDefault="006B7831" w:rsidP="006B7831">
            <w:pPr>
              <w:snapToGrid w:val="0"/>
            </w:pPr>
            <w:r>
              <w:t>Išduota gyvenamųjų patalpų savininkams pažymų apie asmenis, deklaravusius gyvenamąją vietą jų valdoje</w:t>
            </w:r>
          </w:p>
        </w:tc>
        <w:tc>
          <w:tcPr>
            <w:tcW w:w="1438" w:type="dxa"/>
          </w:tcPr>
          <w:p w14:paraId="5D116F1B" w14:textId="1E76AA23" w:rsidR="006B7831" w:rsidRPr="002B0582" w:rsidRDefault="006B7831" w:rsidP="006B7831">
            <w:pPr>
              <w:pStyle w:val="WW-Lentelsturinys1111"/>
              <w:snapToGrid w:val="0"/>
              <w:spacing w:after="0"/>
              <w:jc w:val="center"/>
            </w:pPr>
            <w:r>
              <w:t>13</w:t>
            </w:r>
          </w:p>
        </w:tc>
        <w:tc>
          <w:tcPr>
            <w:tcW w:w="1438" w:type="dxa"/>
          </w:tcPr>
          <w:p w14:paraId="64C2D2CB" w14:textId="2CF5E289" w:rsidR="006B7831" w:rsidRPr="002B0582" w:rsidRDefault="006B7831" w:rsidP="006B7831">
            <w:pPr>
              <w:pStyle w:val="WW-Lentelsturinys1111"/>
              <w:snapToGrid w:val="0"/>
              <w:spacing w:after="0"/>
              <w:jc w:val="center"/>
            </w:pPr>
            <w:r>
              <w:t>10</w:t>
            </w:r>
          </w:p>
        </w:tc>
        <w:tc>
          <w:tcPr>
            <w:tcW w:w="1438" w:type="dxa"/>
          </w:tcPr>
          <w:p w14:paraId="74699457" w14:textId="76FADF7E" w:rsidR="006B7831" w:rsidRPr="002B0582" w:rsidRDefault="00DF029A" w:rsidP="006B7831">
            <w:pPr>
              <w:pStyle w:val="WW-Lentelsturinys1111"/>
              <w:snapToGrid w:val="0"/>
              <w:spacing w:after="0"/>
              <w:jc w:val="center"/>
            </w:pPr>
            <w:r>
              <w:t>8</w:t>
            </w:r>
          </w:p>
        </w:tc>
      </w:tr>
      <w:tr w:rsidR="006B7831" w14:paraId="0FC3995D" w14:textId="77777777" w:rsidTr="00195409">
        <w:trPr>
          <w:trHeight w:val="350"/>
        </w:trPr>
        <w:tc>
          <w:tcPr>
            <w:tcW w:w="5207" w:type="dxa"/>
            <w:shd w:val="clear" w:color="auto" w:fill="auto"/>
          </w:tcPr>
          <w:p w14:paraId="5797E0E9" w14:textId="77777777" w:rsidR="006B7831" w:rsidRDefault="006B7831" w:rsidP="006B7831">
            <w:pPr>
              <w:snapToGrid w:val="0"/>
            </w:pPr>
            <w:r>
              <w:t>Kreiptasi dėl deklaravimo duomenų naikinimo</w:t>
            </w:r>
          </w:p>
        </w:tc>
        <w:tc>
          <w:tcPr>
            <w:tcW w:w="1438" w:type="dxa"/>
          </w:tcPr>
          <w:p w14:paraId="383CEF29" w14:textId="4969D203" w:rsidR="006B7831" w:rsidRPr="002B0582" w:rsidRDefault="006B7831" w:rsidP="006B7831">
            <w:pPr>
              <w:snapToGrid w:val="0"/>
              <w:jc w:val="center"/>
            </w:pPr>
            <w:r>
              <w:t>27</w:t>
            </w:r>
          </w:p>
        </w:tc>
        <w:tc>
          <w:tcPr>
            <w:tcW w:w="1438" w:type="dxa"/>
          </w:tcPr>
          <w:p w14:paraId="0692F9BC" w14:textId="70006AAC" w:rsidR="006B7831" w:rsidRPr="002B0582" w:rsidRDefault="006B7831" w:rsidP="006B7831">
            <w:pPr>
              <w:snapToGrid w:val="0"/>
              <w:jc w:val="center"/>
            </w:pPr>
            <w:r>
              <w:t>22</w:t>
            </w:r>
          </w:p>
        </w:tc>
        <w:tc>
          <w:tcPr>
            <w:tcW w:w="1438" w:type="dxa"/>
          </w:tcPr>
          <w:p w14:paraId="789C3304" w14:textId="5B050D09" w:rsidR="006B7831" w:rsidRPr="002B0582" w:rsidRDefault="00DF029A" w:rsidP="006B7831">
            <w:pPr>
              <w:snapToGrid w:val="0"/>
              <w:jc w:val="center"/>
            </w:pPr>
            <w:r>
              <w:t>18</w:t>
            </w:r>
          </w:p>
        </w:tc>
      </w:tr>
      <w:tr w:rsidR="006B7831" w14:paraId="30887B30" w14:textId="77777777" w:rsidTr="00195409">
        <w:tc>
          <w:tcPr>
            <w:tcW w:w="5207" w:type="dxa"/>
            <w:shd w:val="clear" w:color="auto" w:fill="auto"/>
          </w:tcPr>
          <w:p w14:paraId="5DDF3184" w14:textId="4C2AE856" w:rsidR="006B7831" w:rsidRDefault="006B7831" w:rsidP="006B7831">
            <w:pPr>
              <w:snapToGrid w:val="0"/>
            </w:pPr>
            <w:r>
              <w:t>Kreiptasi dėl deklaravimo duomenų pa</w:t>
            </w:r>
            <w:r w:rsidR="00C57E5F">
              <w:t>tikslin</w:t>
            </w:r>
            <w:r>
              <w:t>imo</w:t>
            </w:r>
          </w:p>
        </w:tc>
        <w:tc>
          <w:tcPr>
            <w:tcW w:w="1438" w:type="dxa"/>
          </w:tcPr>
          <w:p w14:paraId="37F41799" w14:textId="7BAA99FF" w:rsidR="006B7831" w:rsidRPr="002B0582" w:rsidRDefault="006B7831" w:rsidP="006B7831">
            <w:pPr>
              <w:snapToGrid w:val="0"/>
              <w:jc w:val="center"/>
            </w:pPr>
            <w:r>
              <w:t>2</w:t>
            </w:r>
          </w:p>
        </w:tc>
        <w:tc>
          <w:tcPr>
            <w:tcW w:w="1438" w:type="dxa"/>
          </w:tcPr>
          <w:p w14:paraId="7F15620B" w14:textId="5B093E92" w:rsidR="006B7831" w:rsidRPr="002B0582" w:rsidRDefault="006B7831" w:rsidP="006B7831">
            <w:pPr>
              <w:snapToGrid w:val="0"/>
              <w:jc w:val="center"/>
            </w:pPr>
            <w:r>
              <w:t>0</w:t>
            </w:r>
          </w:p>
        </w:tc>
        <w:tc>
          <w:tcPr>
            <w:tcW w:w="1438" w:type="dxa"/>
          </w:tcPr>
          <w:p w14:paraId="567B7FA6" w14:textId="251FF666" w:rsidR="006B7831" w:rsidRPr="002B0582" w:rsidRDefault="00C57E5F" w:rsidP="006B7831">
            <w:pPr>
              <w:snapToGrid w:val="0"/>
              <w:jc w:val="center"/>
            </w:pPr>
            <w:r>
              <w:t>2</w:t>
            </w:r>
          </w:p>
        </w:tc>
      </w:tr>
      <w:tr w:rsidR="006B7831" w14:paraId="68A61C7E" w14:textId="77777777" w:rsidTr="00195409">
        <w:tc>
          <w:tcPr>
            <w:tcW w:w="5207" w:type="dxa"/>
            <w:shd w:val="clear" w:color="auto" w:fill="auto"/>
          </w:tcPr>
          <w:p w14:paraId="7EEAB973" w14:textId="77777777" w:rsidR="006B7831" w:rsidRDefault="006B7831" w:rsidP="006B7831">
            <w:pPr>
              <w:snapToGrid w:val="0"/>
            </w:pPr>
            <w:r>
              <w:t>Priimta sprendimų dėl deklaravimo duomenų panaikinimo ir pakeitimo</w:t>
            </w:r>
          </w:p>
        </w:tc>
        <w:tc>
          <w:tcPr>
            <w:tcW w:w="1438" w:type="dxa"/>
          </w:tcPr>
          <w:p w14:paraId="11D1ABB9" w14:textId="5AE2D4D4" w:rsidR="006B7831" w:rsidRPr="002B0582" w:rsidRDefault="006B7831" w:rsidP="006B7831">
            <w:pPr>
              <w:snapToGrid w:val="0"/>
              <w:jc w:val="center"/>
            </w:pPr>
            <w:r>
              <w:t>23</w:t>
            </w:r>
          </w:p>
        </w:tc>
        <w:tc>
          <w:tcPr>
            <w:tcW w:w="1438" w:type="dxa"/>
          </w:tcPr>
          <w:p w14:paraId="49E70504" w14:textId="0CB24B12" w:rsidR="006B7831" w:rsidRPr="002B0582" w:rsidRDefault="006B7831" w:rsidP="006B7831">
            <w:pPr>
              <w:snapToGrid w:val="0"/>
              <w:jc w:val="center"/>
            </w:pPr>
            <w:r>
              <w:t>21</w:t>
            </w:r>
          </w:p>
        </w:tc>
        <w:tc>
          <w:tcPr>
            <w:tcW w:w="1438" w:type="dxa"/>
          </w:tcPr>
          <w:p w14:paraId="0DD968E4" w14:textId="0B9C053F" w:rsidR="006B7831" w:rsidRPr="002B0582" w:rsidRDefault="009E13E6" w:rsidP="006B7831">
            <w:pPr>
              <w:snapToGrid w:val="0"/>
              <w:jc w:val="center"/>
            </w:pPr>
            <w:r>
              <w:t>18</w:t>
            </w:r>
          </w:p>
        </w:tc>
      </w:tr>
      <w:tr w:rsidR="006B7831" w14:paraId="4B405509" w14:textId="77777777" w:rsidTr="00195409">
        <w:tc>
          <w:tcPr>
            <w:tcW w:w="5207" w:type="dxa"/>
            <w:shd w:val="clear" w:color="auto" w:fill="auto"/>
          </w:tcPr>
          <w:p w14:paraId="479FFCF8" w14:textId="3834DCBD" w:rsidR="006B7831" w:rsidRDefault="006B7831" w:rsidP="006B7831">
            <w:pPr>
              <w:snapToGrid w:val="0"/>
            </w:pPr>
            <w:r>
              <w:t>Įtraukta gyventojų jų prašymu į gyvenamosios vietos nedeklaravusių asmenų apskaitą</w:t>
            </w:r>
          </w:p>
        </w:tc>
        <w:tc>
          <w:tcPr>
            <w:tcW w:w="1438" w:type="dxa"/>
          </w:tcPr>
          <w:p w14:paraId="56778D59" w14:textId="4B0BB955" w:rsidR="006B7831" w:rsidRPr="002B0582" w:rsidRDefault="006B7831" w:rsidP="006B7831">
            <w:pPr>
              <w:snapToGrid w:val="0"/>
              <w:jc w:val="center"/>
            </w:pPr>
            <w:r>
              <w:t>55</w:t>
            </w:r>
          </w:p>
        </w:tc>
        <w:tc>
          <w:tcPr>
            <w:tcW w:w="1438" w:type="dxa"/>
          </w:tcPr>
          <w:p w14:paraId="4087E73E" w14:textId="2EF6B7D3" w:rsidR="006B7831" w:rsidRPr="002B0582" w:rsidRDefault="006B7831" w:rsidP="006B7831">
            <w:pPr>
              <w:snapToGrid w:val="0"/>
              <w:jc w:val="center"/>
            </w:pPr>
            <w:r>
              <w:t>44</w:t>
            </w:r>
          </w:p>
        </w:tc>
        <w:tc>
          <w:tcPr>
            <w:tcW w:w="1438" w:type="dxa"/>
          </w:tcPr>
          <w:p w14:paraId="5FB87ED9" w14:textId="2EC53035" w:rsidR="006B7831" w:rsidRPr="002B0582" w:rsidRDefault="00036FB7" w:rsidP="006B7831">
            <w:pPr>
              <w:snapToGrid w:val="0"/>
              <w:jc w:val="center"/>
            </w:pPr>
            <w:r>
              <w:t>36</w:t>
            </w:r>
          </w:p>
        </w:tc>
      </w:tr>
      <w:tr w:rsidR="006B7831" w14:paraId="7F761B9B" w14:textId="77777777" w:rsidTr="00195409">
        <w:tc>
          <w:tcPr>
            <w:tcW w:w="5207" w:type="dxa"/>
            <w:shd w:val="clear" w:color="auto" w:fill="auto"/>
          </w:tcPr>
          <w:p w14:paraId="7E0B29AF" w14:textId="77777777" w:rsidR="006B7831" w:rsidRDefault="006B7831" w:rsidP="006B7831">
            <w:pPr>
              <w:snapToGrid w:val="0"/>
            </w:pPr>
            <w:r>
              <w:t>Išduota pažymų apie įtraukimą į gyvenamosios vietos neturinčių asmenų apskaitą</w:t>
            </w:r>
          </w:p>
        </w:tc>
        <w:tc>
          <w:tcPr>
            <w:tcW w:w="1438" w:type="dxa"/>
          </w:tcPr>
          <w:p w14:paraId="33EF2927" w14:textId="1BD1D66F" w:rsidR="006B7831" w:rsidRPr="002B0582" w:rsidRDefault="006B7831" w:rsidP="006B7831">
            <w:pPr>
              <w:snapToGrid w:val="0"/>
              <w:jc w:val="center"/>
            </w:pPr>
            <w:r>
              <w:t>55</w:t>
            </w:r>
          </w:p>
        </w:tc>
        <w:tc>
          <w:tcPr>
            <w:tcW w:w="1438" w:type="dxa"/>
          </w:tcPr>
          <w:p w14:paraId="14BD3476" w14:textId="49F6DBAA" w:rsidR="006B7831" w:rsidRPr="002B0582" w:rsidRDefault="006B7831" w:rsidP="006B7831">
            <w:pPr>
              <w:snapToGrid w:val="0"/>
              <w:jc w:val="center"/>
            </w:pPr>
            <w:r>
              <w:t>1</w:t>
            </w:r>
          </w:p>
        </w:tc>
        <w:tc>
          <w:tcPr>
            <w:tcW w:w="1438" w:type="dxa"/>
          </w:tcPr>
          <w:p w14:paraId="0D4B229A" w14:textId="5DD727AF" w:rsidR="006B7831" w:rsidRPr="002B0582" w:rsidRDefault="00036FB7" w:rsidP="006B7831">
            <w:pPr>
              <w:snapToGrid w:val="0"/>
              <w:jc w:val="center"/>
            </w:pPr>
            <w:r>
              <w:t>0</w:t>
            </w:r>
          </w:p>
        </w:tc>
      </w:tr>
    </w:tbl>
    <w:p w14:paraId="169E0890" w14:textId="77777777" w:rsidR="001C7120" w:rsidRDefault="001C7120" w:rsidP="00F571C2">
      <w:pPr>
        <w:pStyle w:val="Sraopastraipa"/>
        <w:ind w:left="0"/>
        <w:jc w:val="both"/>
      </w:pPr>
    </w:p>
    <w:p w14:paraId="4364FB17" w14:textId="6B6E2158" w:rsidR="00272614" w:rsidRDefault="00F571C2" w:rsidP="00800C03">
      <w:pPr>
        <w:pStyle w:val="Sraopastraipa"/>
        <w:ind w:left="0"/>
        <w:jc w:val="center"/>
        <w:rPr>
          <w:b/>
          <w:bCs/>
        </w:rPr>
      </w:pPr>
      <w:r>
        <w:rPr>
          <w:b/>
          <w:bCs/>
        </w:rPr>
        <w:t>III.</w:t>
      </w:r>
      <w:r w:rsidR="0033696A" w:rsidRPr="00A54CFA">
        <w:rPr>
          <w:b/>
          <w:bCs/>
        </w:rPr>
        <w:t xml:space="preserve"> SOCIALINĖ SRITIS</w:t>
      </w:r>
    </w:p>
    <w:p w14:paraId="7B021ACF" w14:textId="77777777" w:rsidR="006A2457" w:rsidRDefault="006A2457" w:rsidP="00800C03">
      <w:pPr>
        <w:pStyle w:val="Sraopastraipa"/>
        <w:ind w:left="0"/>
        <w:jc w:val="center"/>
        <w:rPr>
          <w:b/>
          <w:bCs/>
        </w:rPr>
      </w:pPr>
    </w:p>
    <w:p w14:paraId="36F6270A" w14:textId="4924E9FE" w:rsidR="00B85AC6" w:rsidRDefault="00800C03" w:rsidP="00B85AC6">
      <w:pPr>
        <w:pStyle w:val="Sraopastraipa"/>
        <w:ind w:left="0" w:firstLine="851"/>
        <w:jc w:val="both"/>
      </w:pPr>
      <w:r>
        <w:t>Šiaulių miesto savivaldybės Viešosios bibliotekos Rėkyvos filialas</w:t>
      </w:r>
      <w:r w:rsidR="005A29E1">
        <w:t xml:space="preserve"> 2022 metais</w:t>
      </w:r>
      <w:r>
        <w:t xml:space="preserve"> aptarna</w:t>
      </w:r>
      <w:r w:rsidR="005A29E1">
        <w:t>vo</w:t>
      </w:r>
      <w:r>
        <w:t xml:space="preserve"> 210 skaitytojų,</w:t>
      </w:r>
      <w:r w:rsidR="005A29E1">
        <w:t xml:space="preserve"> iš jų 121 iki 18 metų</w:t>
      </w:r>
      <w:r w:rsidR="009D7754">
        <w:t>;</w:t>
      </w:r>
      <w:r w:rsidR="005A29E1">
        <w:t xml:space="preserve"> 2023 metais – 236</w:t>
      </w:r>
      <w:r w:rsidR="009D7754">
        <w:t>,</w:t>
      </w:r>
      <w:r w:rsidR="005A29E1">
        <w:t xml:space="preserve"> </w:t>
      </w:r>
      <w:r>
        <w:t xml:space="preserve"> iš jų 1</w:t>
      </w:r>
      <w:r w:rsidR="005A29E1">
        <w:t>38</w:t>
      </w:r>
      <w:r>
        <w:t xml:space="preserve"> skaitytojas iki 18 metų</w:t>
      </w:r>
      <w:r w:rsidR="009D7754">
        <w:t>;</w:t>
      </w:r>
      <w:r w:rsidR="00B349D6">
        <w:t xml:space="preserve"> 2024 metais – 244 skaitytojai, iš jų 144 iki 18 metų</w:t>
      </w:r>
      <w:r>
        <w:t>.</w:t>
      </w:r>
    </w:p>
    <w:p w14:paraId="5DFEC40B" w14:textId="12BE3523" w:rsidR="00B85AC6" w:rsidRDefault="00B94270" w:rsidP="00B85AC6">
      <w:pPr>
        <w:pStyle w:val="Sraopastraipa"/>
        <w:ind w:left="0" w:firstLine="851"/>
        <w:jc w:val="both"/>
      </w:pPr>
      <w:r w:rsidRPr="00EB1914">
        <w:t>V</w:t>
      </w:r>
      <w:r w:rsidR="000E5481" w:rsidRPr="00EB1914">
        <w:t>iešosios įstaigos</w:t>
      </w:r>
      <w:r w:rsidR="00D822B7">
        <w:t xml:space="preserve"> „Šiaulių centro poliklinikos“</w:t>
      </w:r>
      <w:r w:rsidRPr="00EB1914">
        <w:t xml:space="preserve"> Rėkyvos ambulatorijos pateiktais duomenimis, </w:t>
      </w:r>
      <w:r w:rsidR="00E711AE">
        <w:t xml:space="preserve">2024 m. bendras </w:t>
      </w:r>
      <w:r w:rsidRPr="00EB1914">
        <w:t xml:space="preserve">Rėkyvos </w:t>
      </w:r>
      <w:r w:rsidR="00D822B7">
        <w:t>ambulatorijos</w:t>
      </w:r>
      <w:r w:rsidRPr="00EB1914">
        <w:t xml:space="preserve"> aptarnaujam</w:t>
      </w:r>
      <w:r w:rsidR="00E711AE">
        <w:t>ų</w:t>
      </w:r>
      <w:r w:rsidR="00786A5B" w:rsidRPr="00EB1914">
        <w:t xml:space="preserve"> </w:t>
      </w:r>
      <w:r w:rsidR="00E711AE">
        <w:t>gyventojų skaičius</w:t>
      </w:r>
      <w:r w:rsidR="00786A5B" w:rsidRPr="00EB1914">
        <w:t xml:space="preserve"> yra</w:t>
      </w:r>
      <w:r w:rsidR="00D822B7">
        <w:t xml:space="preserve"> </w:t>
      </w:r>
      <w:r w:rsidR="00E711AE">
        <w:t>2010, iš jų 128 suaugę neįgalūs asmenys ir 9 neįgalūs vaikai. Asmenų, turinčių specialiuosius nuolatinės slaugos poreikius, skaičius – 46.</w:t>
      </w:r>
      <w:r w:rsidR="00D822B7">
        <w:t xml:space="preserve"> </w:t>
      </w:r>
      <w:r w:rsidR="00E711AE">
        <w:t xml:space="preserve">2023 m. </w:t>
      </w:r>
      <w:r w:rsidR="00B11BBA">
        <w:t>Rėkyvos ambulatorijoje</w:t>
      </w:r>
      <w:r w:rsidR="00D10269">
        <w:t xml:space="preserve"> </w:t>
      </w:r>
      <w:r w:rsidR="00E711AE">
        <w:t xml:space="preserve">iš </w:t>
      </w:r>
      <w:r w:rsidR="00D10269">
        <w:t>viso</w:t>
      </w:r>
      <w:r w:rsidR="00B11BBA">
        <w:t xml:space="preserve"> aptarnaujam</w:t>
      </w:r>
      <w:r w:rsidR="0035766C">
        <w:t>i</w:t>
      </w:r>
      <w:r w:rsidR="00B11BBA">
        <w:t xml:space="preserve"> 24</w:t>
      </w:r>
      <w:r w:rsidR="00B162D0">
        <w:t>3</w:t>
      </w:r>
      <w:r w:rsidR="00B11BBA">
        <w:t xml:space="preserve">5 </w:t>
      </w:r>
      <w:r w:rsidR="0035766C">
        <w:t>užsiregistravę pacientai</w:t>
      </w:r>
      <w:r w:rsidR="00B11BBA">
        <w:t xml:space="preserve"> </w:t>
      </w:r>
      <w:r w:rsidR="00D72B72">
        <w:t>(</w:t>
      </w:r>
      <w:r w:rsidR="00B162D0">
        <w:t>2022 metais – 2425, 2021 metais – 2465 pacientai</w:t>
      </w:r>
      <w:r w:rsidR="00D72B72">
        <w:t>)</w:t>
      </w:r>
      <w:r w:rsidR="009F1688">
        <w:t>.</w:t>
      </w:r>
    </w:p>
    <w:p w14:paraId="197D11B7" w14:textId="718845D5" w:rsidR="00B85AC6" w:rsidRDefault="00887942" w:rsidP="00B85AC6">
      <w:pPr>
        <w:pStyle w:val="Sraopastraipa"/>
        <w:ind w:left="0" w:firstLine="851"/>
        <w:jc w:val="both"/>
      </w:pPr>
      <w:r w:rsidRPr="00EB1914">
        <w:t xml:space="preserve">Rėkyvos progimnazijos </w:t>
      </w:r>
      <w:r w:rsidR="008007BD" w:rsidRPr="00EB1914">
        <w:t>pateiktais duomenimis</w:t>
      </w:r>
      <w:r w:rsidR="00387108">
        <w:t xml:space="preserve"> </w:t>
      </w:r>
      <w:r w:rsidR="00B3627D">
        <w:t xml:space="preserve">2023-2024 mokslo metais mokykloje mokėsi 421 mokiniai, iš jų ikimokyklinio ugdymo grupių ugdytinių skaičius – 106,  priešmokyklinio ugdymo grupių ugdytinių skaičius – 32, pradinio ugdymo grupių ugdytinių skaičius – 163, pagrindinio ugdymo grupių ugdytinių skaičius – 120. </w:t>
      </w:r>
      <w:r w:rsidR="00D72B72">
        <w:t xml:space="preserve"> </w:t>
      </w:r>
    </w:p>
    <w:p w14:paraId="124048A4" w14:textId="165629B5" w:rsidR="00B85AC6" w:rsidRDefault="001B147C" w:rsidP="00B85AC6">
      <w:pPr>
        <w:pStyle w:val="Sraopastraipa"/>
        <w:ind w:left="0" w:firstLine="851"/>
        <w:jc w:val="both"/>
      </w:pPr>
      <w:r>
        <w:t>Rėkyvos gyvenvietės bendruomenė dalyvauja „Maisto banko“ veikloje</w:t>
      </w:r>
      <w:r w:rsidR="00E12B50">
        <w:t xml:space="preserve">, parveža į bendruomenės patalpas ir išdalina maisto produktus </w:t>
      </w:r>
      <w:r w:rsidR="00934D8F">
        <w:t xml:space="preserve">nepasiturintiems. </w:t>
      </w:r>
      <w:r w:rsidR="00455261">
        <w:t>Iš viso p</w:t>
      </w:r>
      <w:r w:rsidR="00E12B50">
        <w:t>aramą</w:t>
      </w:r>
      <w:r w:rsidR="00934D8F">
        <w:t xml:space="preserve"> maisto produktais</w:t>
      </w:r>
      <w:r>
        <w:t xml:space="preserve"> gauna</w:t>
      </w:r>
      <w:r w:rsidR="00455261">
        <w:t xml:space="preserve">ntiems </w:t>
      </w:r>
      <w:r>
        <w:t>seniūnijos gyventoj</w:t>
      </w:r>
      <w:r w:rsidR="00455261">
        <w:t xml:space="preserve">ams išdalinta 13 </w:t>
      </w:r>
      <w:r w:rsidR="00F85A4F">
        <w:t>t</w:t>
      </w:r>
      <w:r w:rsidR="00455261">
        <w:t xml:space="preserve"> maisto</w:t>
      </w:r>
      <w:r>
        <w:t>.</w:t>
      </w:r>
    </w:p>
    <w:p w14:paraId="1EAE736F" w14:textId="2ADF9C4E" w:rsidR="00746EB0" w:rsidRPr="000C02A3" w:rsidRDefault="0062577E" w:rsidP="00B85AC6">
      <w:pPr>
        <w:pStyle w:val="Sraopastraipa"/>
        <w:ind w:left="0" w:firstLine="851"/>
        <w:jc w:val="both"/>
      </w:pPr>
      <w:r w:rsidRPr="000C02A3">
        <w:t>Įvairiai</w:t>
      </w:r>
      <w:r w:rsidR="00392766" w:rsidRPr="000C02A3">
        <w:t>s</w:t>
      </w:r>
      <w:r w:rsidRPr="000C02A3">
        <w:t xml:space="preserve"> socialiniai</w:t>
      </w:r>
      <w:r w:rsidR="006D3AAD" w:rsidRPr="000C02A3">
        <w:t>s</w:t>
      </w:r>
      <w:r w:rsidRPr="000C02A3">
        <w:t xml:space="preserve"> klausimais bendradarbiauta su Šiaulių miesto savivaldybės administracijos Socialin</w:t>
      </w:r>
      <w:r w:rsidR="00AD3440">
        <w:t>ių išmokų ir kompensacijų</w:t>
      </w:r>
      <w:r w:rsidRPr="000C02A3">
        <w:t xml:space="preserve"> skyriumi,</w:t>
      </w:r>
      <w:r w:rsidR="006D3AAD" w:rsidRPr="000C02A3">
        <w:t xml:space="preserve"> S</w:t>
      </w:r>
      <w:r w:rsidRPr="000C02A3">
        <w:t>oci</w:t>
      </w:r>
      <w:r w:rsidR="00392766" w:rsidRPr="000C02A3">
        <w:t>alinių paslaugų</w:t>
      </w:r>
      <w:r w:rsidR="00AD3440">
        <w:t xml:space="preserve"> skyriumi</w:t>
      </w:r>
      <w:r w:rsidR="00392766" w:rsidRPr="000C02A3">
        <w:t>,</w:t>
      </w:r>
      <w:r w:rsidR="00E0601D" w:rsidRPr="000C02A3">
        <w:t xml:space="preserve"> Šiaulių </w:t>
      </w:r>
      <w:r w:rsidR="00073E82" w:rsidRPr="000C02A3">
        <w:t xml:space="preserve">apskrities VPK Šiaulių </w:t>
      </w:r>
      <w:r w:rsidR="00E0601D" w:rsidRPr="000C02A3">
        <w:t>miesto</w:t>
      </w:r>
      <w:r w:rsidR="00073E82" w:rsidRPr="000C02A3">
        <w:t xml:space="preserve"> ir rajono </w:t>
      </w:r>
      <w:r w:rsidR="00E0601D" w:rsidRPr="000C02A3">
        <w:t>PK</w:t>
      </w:r>
      <w:r w:rsidR="00073E82" w:rsidRPr="000C02A3">
        <w:t xml:space="preserve"> </w:t>
      </w:r>
      <w:r w:rsidR="00AD3440">
        <w:t>bendruomenių policijos pareigūnais</w:t>
      </w:r>
      <w:r w:rsidR="00967C1A" w:rsidRPr="000C02A3">
        <w:t>,</w:t>
      </w:r>
      <w:r w:rsidR="00AD3440">
        <w:t xml:space="preserve"> Lietuvos probacijos tarnybos</w:t>
      </w:r>
      <w:r w:rsidR="00967C1A" w:rsidRPr="000C02A3">
        <w:t xml:space="preserve"> Šiaulių</w:t>
      </w:r>
      <w:r w:rsidR="00AD3440">
        <w:t xml:space="preserve"> regiono </w:t>
      </w:r>
      <w:r w:rsidR="00967C1A" w:rsidRPr="000C02A3">
        <w:t>skyriumi, Šiaulių regiono atliekų tvarkymo centru, Šiaulių apskrities priešgaisrine gelbėjimo valdyba</w:t>
      </w:r>
      <w:r w:rsidR="00CC4A26">
        <w:t>, Greitosios medicininės pagalbos tarnyba</w:t>
      </w:r>
      <w:r w:rsidR="00967C1A" w:rsidRPr="000C02A3">
        <w:t xml:space="preserve"> bei Šiaulių vyskupijos kurija</w:t>
      </w:r>
      <w:r w:rsidR="00E0601D" w:rsidRPr="000C02A3">
        <w:t xml:space="preserve">. </w:t>
      </w:r>
    </w:p>
    <w:p w14:paraId="16C27F6B" w14:textId="77777777" w:rsidR="009050A0" w:rsidRDefault="00E0601D" w:rsidP="009050A0">
      <w:pPr>
        <w:jc w:val="both"/>
      </w:pPr>
      <w:r w:rsidRPr="000C02A3">
        <w:tab/>
      </w:r>
    </w:p>
    <w:p w14:paraId="29EDB149" w14:textId="3F77002D" w:rsidR="0033696A" w:rsidRPr="009050A0" w:rsidRDefault="009050A0" w:rsidP="009050A0">
      <w:pPr>
        <w:jc w:val="center"/>
      </w:pPr>
      <w:r>
        <w:rPr>
          <w:b/>
          <w:bCs/>
        </w:rPr>
        <w:t xml:space="preserve">IV. </w:t>
      </w:r>
      <w:r w:rsidR="0033696A" w:rsidRPr="00F571C2">
        <w:rPr>
          <w:b/>
          <w:bCs/>
        </w:rPr>
        <w:t>LĖŠŲ PA</w:t>
      </w:r>
      <w:r w:rsidR="0090176D">
        <w:rPr>
          <w:b/>
          <w:bCs/>
        </w:rPr>
        <w:t>NAUDOJIMAS</w:t>
      </w:r>
    </w:p>
    <w:p w14:paraId="1EB700A9" w14:textId="77777777" w:rsidR="0033696A" w:rsidRPr="000C02A3" w:rsidRDefault="0033696A" w:rsidP="00D8621F">
      <w:pPr>
        <w:jc w:val="center"/>
        <w:rPr>
          <w:shd w:val="clear" w:color="auto" w:fill="FFFF00"/>
        </w:rPr>
      </w:pPr>
    </w:p>
    <w:p w14:paraId="28EFB040" w14:textId="77777777" w:rsidR="00BD287D" w:rsidRPr="00BD287D" w:rsidRDefault="00BD287D" w:rsidP="00BD287D">
      <w:pPr>
        <w:ind w:firstLine="851"/>
        <w:jc w:val="both"/>
        <w:rPr>
          <w:b/>
          <w:bCs/>
        </w:rPr>
      </w:pPr>
    </w:p>
    <w:tbl>
      <w:tblPr>
        <w:tblStyle w:val="Lentelstinklelis"/>
        <w:tblW w:w="0" w:type="auto"/>
        <w:tblLook w:val="04A0" w:firstRow="1" w:lastRow="0" w:firstColumn="1" w:lastColumn="0" w:noHBand="0" w:noVBand="1"/>
      </w:tblPr>
      <w:tblGrid>
        <w:gridCol w:w="3209"/>
        <w:gridCol w:w="3209"/>
        <w:gridCol w:w="3210"/>
      </w:tblGrid>
      <w:tr w:rsidR="006A77C5" w:rsidRPr="00BD287D" w14:paraId="1EB999E7" w14:textId="77777777" w:rsidTr="0066163E">
        <w:tc>
          <w:tcPr>
            <w:tcW w:w="3209" w:type="dxa"/>
          </w:tcPr>
          <w:p w14:paraId="0E4953FB" w14:textId="26C112CC" w:rsidR="006A77C5" w:rsidRPr="00BD287D" w:rsidRDefault="0004607F" w:rsidP="00A457BE">
            <w:pPr>
              <w:ind w:firstLine="851"/>
              <w:jc w:val="center"/>
            </w:pPr>
            <w:r>
              <w:t>S</w:t>
            </w:r>
            <w:r w:rsidR="006A77C5" w:rsidRPr="00BD287D">
              <w:t>eniūnija</w:t>
            </w:r>
          </w:p>
          <w:p w14:paraId="2E2777A9" w14:textId="77777777" w:rsidR="006A77C5" w:rsidRPr="00BD287D" w:rsidRDefault="006A77C5" w:rsidP="00A457BE">
            <w:pPr>
              <w:ind w:firstLine="851"/>
              <w:jc w:val="center"/>
            </w:pPr>
          </w:p>
        </w:tc>
        <w:tc>
          <w:tcPr>
            <w:tcW w:w="3209" w:type="dxa"/>
          </w:tcPr>
          <w:p w14:paraId="3B266011" w14:textId="2E9BC8EF" w:rsidR="006A77C5" w:rsidRPr="00BD287D" w:rsidRDefault="006A77C5" w:rsidP="00A457BE">
            <w:pPr>
              <w:ind w:firstLine="851"/>
              <w:jc w:val="center"/>
            </w:pPr>
            <w:r w:rsidRPr="00BD287D">
              <w:t>2023 metai</w:t>
            </w:r>
          </w:p>
        </w:tc>
        <w:tc>
          <w:tcPr>
            <w:tcW w:w="3210" w:type="dxa"/>
          </w:tcPr>
          <w:p w14:paraId="4A404591" w14:textId="6D19F507" w:rsidR="006A77C5" w:rsidRPr="00BD287D" w:rsidRDefault="006A77C5" w:rsidP="00A457BE">
            <w:pPr>
              <w:ind w:firstLine="851"/>
              <w:jc w:val="center"/>
            </w:pPr>
            <w:r>
              <w:t>2024 metai</w:t>
            </w:r>
          </w:p>
        </w:tc>
      </w:tr>
      <w:tr w:rsidR="006A77C5" w:rsidRPr="00BD287D" w14:paraId="52949DB5" w14:textId="77777777" w:rsidTr="0066163E">
        <w:tc>
          <w:tcPr>
            <w:tcW w:w="3209" w:type="dxa"/>
          </w:tcPr>
          <w:p w14:paraId="5151FEAB" w14:textId="1A7652E4" w:rsidR="006A77C5" w:rsidRPr="00BD287D" w:rsidRDefault="006A77C5" w:rsidP="00A457BE">
            <w:pPr>
              <w:ind w:firstLine="851"/>
            </w:pPr>
            <w:r w:rsidRPr="00BD287D">
              <w:t>Skirta lėšų</w:t>
            </w:r>
            <w:r>
              <w:t xml:space="preserve"> (Eur.)</w:t>
            </w:r>
          </w:p>
          <w:p w14:paraId="51A3D876" w14:textId="77777777" w:rsidR="006A77C5" w:rsidRPr="00BD287D" w:rsidRDefault="006A77C5" w:rsidP="00A457BE">
            <w:pPr>
              <w:ind w:firstLine="851"/>
            </w:pPr>
          </w:p>
        </w:tc>
        <w:tc>
          <w:tcPr>
            <w:tcW w:w="3209" w:type="dxa"/>
          </w:tcPr>
          <w:p w14:paraId="15B407C1" w14:textId="10999DC1" w:rsidR="006A77C5" w:rsidRPr="00BD287D" w:rsidRDefault="006A77C5" w:rsidP="00A457BE">
            <w:pPr>
              <w:ind w:firstLine="851"/>
              <w:jc w:val="center"/>
            </w:pPr>
            <w:r w:rsidRPr="00BD287D">
              <w:t>12900</w:t>
            </w:r>
            <w:r w:rsidR="003431AB">
              <w:t>,00</w:t>
            </w:r>
          </w:p>
        </w:tc>
        <w:tc>
          <w:tcPr>
            <w:tcW w:w="3210" w:type="dxa"/>
          </w:tcPr>
          <w:p w14:paraId="369A2545" w14:textId="1C95B73A" w:rsidR="006A77C5" w:rsidRPr="00BD287D" w:rsidRDefault="00F15E35" w:rsidP="00A457BE">
            <w:pPr>
              <w:ind w:firstLine="851"/>
              <w:jc w:val="center"/>
            </w:pPr>
            <w:r>
              <w:t>21200</w:t>
            </w:r>
            <w:r w:rsidR="00371BDB">
              <w:t>,00</w:t>
            </w:r>
          </w:p>
        </w:tc>
      </w:tr>
      <w:tr w:rsidR="006A77C5" w:rsidRPr="00BD287D" w14:paraId="56A1B870" w14:textId="77777777" w:rsidTr="0066163E">
        <w:tc>
          <w:tcPr>
            <w:tcW w:w="3209" w:type="dxa"/>
          </w:tcPr>
          <w:p w14:paraId="2A731A32" w14:textId="77777777" w:rsidR="006A77C5" w:rsidRPr="00BD287D" w:rsidRDefault="006A77C5" w:rsidP="00A457BE">
            <w:pPr>
              <w:ind w:firstLine="851"/>
            </w:pPr>
            <w:r w:rsidRPr="00BD287D">
              <w:t>Medžių kirtimui, šalinimui, genėjimui, krūmų kirtimui, žolės pjovimui</w:t>
            </w:r>
          </w:p>
        </w:tc>
        <w:tc>
          <w:tcPr>
            <w:tcW w:w="3209" w:type="dxa"/>
          </w:tcPr>
          <w:p w14:paraId="1CC0CA28" w14:textId="54FF5F76" w:rsidR="006A77C5" w:rsidRPr="00BD287D" w:rsidRDefault="006A77C5" w:rsidP="00A457BE">
            <w:pPr>
              <w:ind w:firstLine="851"/>
              <w:jc w:val="center"/>
            </w:pPr>
            <w:r w:rsidRPr="00BD287D">
              <w:t>9065</w:t>
            </w:r>
            <w:r w:rsidR="003431AB">
              <w:t>,00</w:t>
            </w:r>
          </w:p>
        </w:tc>
        <w:tc>
          <w:tcPr>
            <w:tcW w:w="3210" w:type="dxa"/>
          </w:tcPr>
          <w:p w14:paraId="2B1819C7" w14:textId="263AE092" w:rsidR="006A77C5" w:rsidRPr="00BD287D" w:rsidRDefault="003E4B29" w:rsidP="00A457BE">
            <w:pPr>
              <w:ind w:firstLine="851"/>
              <w:jc w:val="center"/>
            </w:pPr>
            <w:r>
              <w:t>18080,46</w:t>
            </w:r>
          </w:p>
        </w:tc>
      </w:tr>
      <w:tr w:rsidR="006A77C5" w:rsidRPr="00BD287D" w14:paraId="537612A7" w14:textId="77777777" w:rsidTr="0066163E">
        <w:tc>
          <w:tcPr>
            <w:tcW w:w="3209" w:type="dxa"/>
          </w:tcPr>
          <w:p w14:paraId="152D9607" w14:textId="77777777" w:rsidR="006A77C5" w:rsidRPr="00BD287D" w:rsidRDefault="006A77C5" w:rsidP="00A457BE">
            <w:pPr>
              <w:ind w:firstLine="851"/>
            </w:pPr>
            <w:r w:rsidRPr="00BD287D">
              <w:t>Teritorijos tvarkymo darbams reikalingos įrangos remonto darbų, tepalų, dalių pirkimas</w:t>
            </w:r>
          </w:p>
        </w:tc>
        <w:tc>
          <w:tcPr>
            <w:tcW w:w="3209" w:type="dxa"/>
          </w:tcPr>
          <w:p w14:paraId="10E14F41" w14:textId="60E9E71A" w:rsidR="006A77C5" w:rsidRPr="00BD287D" w:rsidRDefault="006A77C5" w:rsidP="00A457BE">
            <w:pPr>
              <w:ind w:firstLine="851"/>
              <w:jc w:val="center"/>
            </w:pPr>
            <w:r w:rsidRPr="00BD287D">
              <w:t>76</w:t>
            </w:r>
            <w:r w:rsidR="003431AB">
              <w:t>,00</w:t>
            </w:r>
          </w:p>
        </w:tc>
        <w:tc>
          <w:tcPr>
            <w:tcW w:w="3210" w:type="dxa"/>
          </w:tcPr>
          <w:p w14:paraId="2EAA39BF" w14:textId="0A5E63B9" w:rsidR="006A77C5" w:rsidRPr="00BD287D" w:rsidRDefault="009E0197" w:rsidP="00A457BE">
            <w:pPr>
              <w:ind w:firstLine="851"/>
              <w:jc w:val="center"/>
            </w:pPr>
            <w:r>
              <w:t>901,80</w:t>
            </w:r>
          </w:p>
        </w:tc>
      </w:tr>
      <w:tr w:rsidR="006A77C5" w:rsidRPr="00BD287D" w14:paraId="1D76AA22" w14:textId="77777777" w:rsidTr="0066163E">
        <w:tc>
          <w:tcPr>
            <w:tcW w:w="3209" w:type="dxa"/>
          </w:tcPr>
          <w:p w14:paraId="73B66855" w14:textId="77777777" w:rsidR="006A77C5" w:rsidRPr="00BD287D" w:rsidRDefault="006A77C5" w:rsidP="00A457BE">
            <w:pPr>
              <w:ind w:firstLine="851"/>
            </w:pPr>
            <w:r w:rsidRPr="00BD287D">
              <w:t>Teritorijos tvarkymo darbams reikalingų įrankių ir priemonių pirkimas</w:t>
            </w:r>
          </w:p>
        </w:tc>
        <w:tc>
          <w:tcPr>
            <w:tcW w:w="3209" w:type="dxa"/>
          </w:tcPr>
          <w:p w14:paraId="37CD72A6" w14:textId="54E6E8B0" w:rsidR="006A77C5" w:rsidRPr="00BD287D" w:rsidRDefault="006A77C5" w:rsidP="00A457BE">
            <w:pPr>
              <w:ind w:firstLine="851"/>
              <w:jc w:val="center"/>
            </w:pPr>
            <w:r w:rsidRPr="00BD287D">
              <w:t>114</w:t>
            </w:r>
            <w:r w:rsidR="003431AB">
              <w:t>,00</w:t>
            </w:r>
          </w:p>
        </w:tc>
        <w:tc>
          <w:tcPr>
            <w:tcW w:w="3210" w:type="dxa"/>
          </w:tcPr>
          <w:p w14:paraId="5FB42830" w14:textId="17517B04" w:rsidR="006A77C5" w:rsidRPr="00BD287D" w:rsidRDefault="00A457BE" w:rsidP="00A457BE">
            <w:pPr>
              <w:ind w:firstLine="851"/>
              <w:jc w:val="center"/>
            </w:pPr>
            <w:r>
              <w:t>598,35</w:t>
            </w:r>
          </w:p>
        </w:tc>
      </w:tr>
      <w:tr w:rsidR="006A77C5" w:rsidRPr="00BD287D" w14:paraId="77EEFBFA" w14:textId="77777777" w:rsidTr="0066163E">
        <w:tc>
          <w:tcPr>
            <w:tcW w:w="3209" w:type="dxa"/>
          </w:tcPr>
          <w:p w14:paraId="6C699505" w14:textId="77777777" w:rsidR="006A77C5" w:rsidRPr="00BD287D" w:rsidRDefault="006A77C5" w:rsidP="00A457BE">
            <w:pPr>
              <w:ind w:firstLine="851"/>
            </w:pPr>
            <w:r w:rsidRPr="00BD287D">
              <w:t>Kalėdinės eglutės pastatymas, papuošimas, nupuošimas, išvežimas</w:t>
            </w:r>
          </w:p>
        </w:tc>
        <w:tc>
          <w:tcPr>
            <w:tcW w:w="3209" w:type="dxa"/>
          </w:tcPr>
          <w:p w14:paraId="31FE21FB" w14:textId="3DB3D995" w:rsidR="006A77C5" w:rsidRPr="00BD287D" w:rsidRDefault="006A77C5" w:rsidP="00A457BE">
            <w:pPr>
              <w:ind w:firstLine="851"/>
              <w:jc w:val="center"/>
            </w:pPr>
            <w:r w:rsidRPr="00BD287D">
              <w:t>1567</w:t>
            </w:r>
            <w:r w:rsidR="003431AB">
              <w:t>,00</w:t>
            </w:r>
          </w:p>
        </w:tc>
        <w:tc>
          <w:tcPr>
            <w:tcW w:w="3210" w:type="dxa"/>
          </w:tcPr>
          <w:p w14:paraId="7D6A73F2" w14:textId="4E1C2EA7" w:rsidR="006A77C5" w:rsidRPr="00BD287D" w:rsidRDefault="00A457BE" w:rsidP="00A457BE">
            <w:pPr>
              <w:ind w:firstLine="851"/>
              <w:jc w:val="center"/>
            </w:pPr>
            <w:r>
              <w:t>1</w:t>
            </w:r>
            <w:r w:rsidR="009E0197">
              <w:t>566,95</w:t>
            </w:r>
          </w:p>
        </w:tc>
      </w:tr>
      <w:tr w:rsidR="006A77C5" w:rsidRPr="00BD287D" w14:paraId="0773A441" w14:textId="77777777" w:rsidTr="0066163E">
        <w:tc>
          <w:tcPr>
            <w:tcW w:w="3209" w:type="dxa"/>
          </w:tcPr>
          <w:p w14:paraId="2645A9C5" w14:textId="77777777" w:rsidR="006A77C5" w:rsidRPr="00BD287D" w:rsidRDefault="006A77C5" w:rsidP="00A457BE">
            <w:r w:rsidRPr="00BD287D">
              <w:t>Ilgalaikio turto įsigijimas</w:t>
            </w:r>
          </w:p>
        </w:tc>
        <w:tc>
          <w:tcPr>
            <w:tcW w:w="3209" w:type="dxa"/>
          </w:tcPr>
          <w:p w14:paraId="5453E3FD" w14:textId="6B38F761" w:rsidR="006A77C5" w:rsidRPr="00BD287D" w:rsidRDefault="006A77C5" w:rsidP="00A457BE">
            <w:pPr>
              <w:jc w:val="center"/>
            </w:pPr>
            <w:r w:rsidRPr="00BD287D">
              <w:t>-</w:t>
            </w:r>
          </w:p>
        </w:tc>
        <w:tc>
          <w:tcPr>
            <w:tcW w:w="3210" w:type="dxa"/>
          </w:tcPr>
          <w:p w14:paraId="315E3DBF" w14:textId="48B3194F" w:rsidR="006A77C5" w:rsidRPr="00BD287D" w:rsidRDefault="00F15E35" w:rsidP="00A457BE">
            <w:pPr>
              <w:ind w:firstLine="851"/>
              <w:jc w:val="center"/>
            </w:pPr>
            <w:r>
              <w:t>-</w:t>
            </w:r>
          </w:p>
        </w:tc>
      </w:tr>
      <w:tr w:rsidR="006A77C5" w:rsidRPr="00BD287D" w14:paraId="4337CD03" w14:textId="77777777" w:rsidTr="0066163E">
        <w:tc>
          <w:tcPr>
            <w:tcW w:w="3209" w:type="dxa"/>
          </w:tcPr>
          <w:p w14:paraId="7A70F93F" w14:textId="77777777" w:rsidR="006A77C5" w:rsidRPr="00BD287D" w:rsidRDefault="006A77C5" w:rsidP="00A457BE">
            <w:pPr>
              <w:ind w:firstLine="851"/>
            </w:pPr>
            <w:r w:rsidRPr="00BD287D">
              <w:t>Likutis</w:t>
            </w:r>
          </w:p>
        </w:tc>
        <w:tc>
          <w:tcPr>
            <w:tcW w:w="3209" w:type="dxa"/>
          </w:tcPr>
          <w:p w14:paraId="5B16E976" w14:textId="411ABACE" w:rsidR="006A77C5" w:rsidRPr="00BD287D" w:rsidRDefault="006A77C5" w:rsidP="00A457BE">
            <w:pPr>
              <w:ind w:firstLine="851"/>
              <w:jc w:val="center"/>
            </w:pPr>
            <w:r w:rsidRPr="00BD287D">
              <w:t>2078</w:t>
            </w:r>
            <w:r w:rsidR="003431AB">
              <w:t>,00</w:t>
            </w:r>
          </w:p>
        </w:tc>
        <w:tc>
          <w:tcPr>
            <w:tcW w:w="3210" w:type="dxa"/>
          </w:tcPr>
          <w:p w14:paraId="19072C36" w14:textId="4F295644" w:rsidR="006A77C5" w:rsidRPr="00BD287D" w:rsidRDefault="003E4B29" w:rsidP="00A457BE">
            <w:pPr>
              <w:ind w:firstLine="851"/>
              <w:jc w:val="center"/>
            </w:pPr>
            <w:r>
              <w:t>52,44</w:t>
            </w:r>
          </w:p>
        </w:tc>
      </w:tr>
    </w:tbl>
    <w:p w14:paraId="23B08B04" w14:textId="2DCA9A02" w:rsidR="006D4CFC" w:rsidRPr="00DD344B" w:rsidRDefault="00BD287D" w:rsidP="00B020C4">
      <w:pPr>
        <w:ind w:firstLine="851"/>
        <w:jc w:val="both"/>
      </w:pPr>
      <w:r>
        <w:t xml:space="preserve"> </w:t>
      </w:r>
    </w:p>
    <w:p w14:paraId="4967BDA9" w14:textId="770C3931" w:rsidR="00816A4F" w:rsidRPr="005F1564" w:rsidRDefault="009050A0" w:rsidP="009050A0">
      <w:pPr>
        <w:pStyle w:val="Sraopastraipa"/>
        <w:ind w:left="3240"/>
        <w:rPr>
          <w:b/>
        </w:rPr>
      </w:pPr>
      <w:bookmarkStart w:id="0" w:name="_Hlk503448046"/>
      <w:r>
        <w:rPr>
          <w:b/>
        </w:rPr>
        <w:t xml:space="preserve">V. </w:t>
      </w:r>
      <w:r w:rsidR="00816A4F" w:rsidRPr="005F1564">
        <w:rPr>
          <w:b/>
        </w:rPr>
        <w:t>ATLIKTOS PASLAUGOS</w:t>
      </w:r>
    </w:p>
    <w:p w14:paraId="2BE3CB12" w14:textId="77777777" w:rsidR="004C1F99" w:rsidRPr="009B6C58" w:rsidRDefault="004C1F99" w:rsidP="00D8621F">
      <w:pPr>
        <w:ind w:left="1080"/>
        <w:rPr>
          <w:b/>
          <w:highlight w:val="red"/>
        </w:rPr>
      </w:pPr>
    </w:p>
    <w:bookmarkEnd w:id="0"/>
    <w:p w14:paraId="0ED8098A" w14:textId="331D5D92" w:rsidR="00E87839" w:rsidRDefault="0004607F" w:rsidP="00E87839">
      <w:pPr>
        <w:ind w:firstLine="851"/>
        <w:jc w:val="both"/>
        <w:rPr>
          <w:color w:val="FF0000"/>
        </w:rPr>
      </w:pPr>
      <w:r>
        <w:t>S</w:t>
      </w:r>
      <w:r w:rsidR="00512791">
        <w:t>eniūnijos aptarnaujamoje teritorijoje buvo vykdoma</w:t>
      </w:r>
      <w:r w:rsidR="004F4EBF">
        <w:t>:</w:t>
      </w:r>
      <w:r w:rsidR="00512791">
        <w:t xml:space="preserve"> mechanizuotas gatvių važiuojamosios dalies, šaligatvių, takų valymas,</w:t>
      </w:r>
      <w:r w:rsidR="004F4EBF">
        <w:t xml:space="preserve"> </w:t>
      </w:r>
      <w:r w:rsidR="00512791" w:rsidRPr="004F4EBF">
        <w:rPr>
          <w:color w:val="000000"/>
          <w:shd w:val="clear" w:color="auto" w:fill="FFFFFF"/>
        </w:rPr>
        <w:t>barstymas šlapiųjų druskų mišiniu</w:t>
      </w:r>
      <w:r w:rsidR="000A2DA7">
        <w:rPr>
          <w:color w:val="000000"/>
        </w:rPr>
        <w:t xml:space="preserve"> </w:t>
      </w:r>
      <w:r w:rsidR="00512791" w:rsidRPr="004F4EBF">
        <w:rPr>
          <w:color w:val="000000"/>
        </w:rPr>
        <w:t>žiemą</w:t>
      </w:r>
      <w:r w:rsidR="00E03D38">
        <w:rPr>
          <w:color w:val="000000"/>
        </w:rPr>
        <w:t>, šunų išvedžiojimo aikštelės Mechanikų gatvėje šienavimas ir priežiūra</w:t>
      </w:r>
      <w:r w:rsidR="000A2DA7">
        <w:rPr>
          <w:color w:val="000000"/>
        </w:rPr>
        <w:t>.</w:t>
      </w:r>
      <w:r w:rsidR="00D10A11" w:rsidRPr="00D10A11">
        <w:t xml:space="preserve"> </w:t>
      </w:r>
    </w:p>
    <w:p w14:paraId="7BE20379" w14:textId="2B4187A5" w:rsidR="00E87839" w:rsidRPr="00F85E35" w:rsidRDefault="000A2DA7" w:rsidP="00F85E35">
      <w:pPr>
        <w:ind w:firstLine="851"/>
        <w:jc w:val="both"/>
      </w:pPr>
      <w:r>
        <w:t>Ž</w:t>
      </w:r>
      <w:r w:rsidR="004F4EBF" w:rsidRPr="004F4EBF">
        <w:t>olės pjovimas</w:t>
      </w:r>
      <w:r>
        <w:t xml:space="preserve"> </w:t>
      </w:r>
      <w:r w:rsidR="0004607F">
        <w:t>S</w:t>
      </w:r>
      <w:r>
        <w:t>eniūnijos teritorijoje esančiuose viešuosiuose plotuose</w:t>
      </w:r>
      <w:r w:rsidR="004F4EBF" w:rsidRPr="004F4EBF">
        <w:t>,</w:t>
      </w:r>
      <w:r>
        <w:t xml:space="preserve"> krūmų kirtimas, medžių, keliančių grėsmę šalinimas,</w:t>
      </w:r>
      <w:r w:rsidR="004F4EBF" w:rsidRPr="004F4EBF">
        <w:t xml:space="preserve"> </w:t>
      </w:r>
      <w:r w:rsidR="004F4EBF">
        <w:t>n</w:t>
      </w:r>
      <w:r w:rsidR="004F4EBF" w:rsidRPr="004F4EBF">
        <w:t>elegalių sąvartynų tvarkymas, šakų</w:t>
      </w:r>
      <w:r w:rsidR="004F4EBF">
        <w:t>,</w:t>
      </w:r>
      <w:r w:rsidR="004F4EBF" w:rsidRPr="004F4EBF">
        <w:t xml:space="preserve"> lapų ir </w:t>
      </w:r>
      <w:r w:rsidR="001B382D">
        <w:t>kitų žaliųjų atl</w:t>
      </w:r>
      <w:r>
        <w:t>ie</w:t>
      </w:r>
      <w:r w:rsidR="001B382D">
        <w:t>kų</w:t>
      </w:r>
      <w:r w:rsidR="00955F26">
        <w:t xml:space="preserve"> surinkimas,</w:t>
      </w:r>
      <w:r w:rsidR="004F4EBF" w:rsidRPr="004F4EBF">
        <w:t xml:space="preserve"> išvežimas</w:t>
      </w:r>
      <w:r w:rsidR="009D7754">
        <w:t>,</w:t>
      </w:r>
      <w:r w:rsidR="00955F26">
        <w:t xml:space="preserve"> Rėkyvos ežero pakrantės ir parko </w:t>
      </w:r>
      <w:r w:rsidR="00E03D38">
        <w:t xml:space="preserve">su netoliese esančia vaikų žaidimų aikštele </w:t>
      </w:r>
      <w:r w:rsidR="00955F26">
        <w:t>priežiūra</w:t>
      </w:r>
      <w:r w:rsidR="00F85E35">
        <w:t xml:space="preserve">, varninių paukščių populiacijos reguliavimas. 2024 metais Seniūnija gavo leidimą varninių paukščių populiacijos reguliavimui. 2024 m. liepos mėnesį Rėkyvos parke iškelta 70 paukščių lizdų (1355,20 Eur). </w:t>
      </w:r>
      <w:r w:rsidR="00CB7F53">
        <w:rPr>
          <w:rFonts w:cs="Times New Roman"/>
        </w:rPr>
        <w:t>Šie darbai buvo atlikti užsakant paslaugas iš įmonių (UAB „</w:t>
      </w:r>
      <w:proofErr w:type="spellStart"/>
      <w:r w:rsidR="009331A6">
        <w:rPr>
          <w:rFonts w:cs="Times New Roman"/>
        </w:rPr>
        <w:t>Ecoservice</w:t>
      </w:r>
      <w:proofErr w:type="spellEnd"/>
      <w:r w:rsidR="009331A6">
        <w:rPr>
          <w:rFonts w:cs="Times New Roman"/>
        </w:rPr>
        <w:t xml:space="preserve"> projektai</w:t>
      </w:r>
      <w:r w:rsidR="00CB7F53">
        <w:rPr>
          <w:rFonts w:cs="Times New Roman"/>
        </w:rPr>
        <w:t xml:space="preserve">“, </w:t>
      </w:r>
      <w:r w:rsidR="009331A6">
        <w:rPr>
          <w:rFonts w:cs="Times New Roman"/>
        </w:rPr>
        <w:t xml:space="preserve">Loretos Petkevičienės individuali įmonė, </w:t>
      </w:r>
      <w:r w:rsidR="00CB7F53">
        <w:rPr>
          <w:rFonts w:cs="Times New Roman"/>
        </w:rPr>
        <w:t>UAB „Šiaulių apželdinimas</w:t>
      </w:r>
      <w:r w:rsidR="009331A6">
        <w:rPr>
          <w:rFonts w:cs="Times New Roman"/>
        </w:rPr>
        <w:t>“</w:t>
      </w:r>
      <w:r w:rsidR="00CB7F53">
        <w:rPr>
          <w:rFonts w:cs="Times New Roman"/>
        </w:rPr>
        <w:t xml:space="preserve">) bei pasitelkiant </w:t>
      </w:r>
      <w:r w:rsidR="00CB7F53" w:rsidRPr="00FA6304">
        <w:rPr>
          <w:rFonts w:cs="Times New Roman"/>
        </w:rPr>
        <w:t>asmenis, atliekan</w:t>
      </w:r>
      <w:r w:rsidR="00CB7F53">
        <w:rPr>
          <w:rFonts w:cs="Times New Roman"/>
        </w:rPr>
        <w:t>čius</w:t>
      </w:r>
      <w:r w:rsidR="00CB7F53" w:rsidRPr="00FA6304">
        <w:rPr>
          <w:rFonts w:cs="Times New Roman"/>
        </w:rPr>
        <w:t xml:space="preserve"> visuomenei naudingą veiklą.</w:t>
      </w:r>
    </w:p>
    <w:p w14:paraId="38424871" w14:textId="43120B07" w:rsidR="00E87839" w:rsidRDefault="0004607F" w:rsidP="00E87839">
      <w:pPr>
        <w:ind w:firstLine="851"/>
        <w:jc w:val="both"/>
        <w:rPr>
          <w:color w:val="FF0000"/>
        </w:rPr>
      </w:pPr>
      <w:r>
        <w:t>S</w:t>
      </w:r>
      <w:r w:rsidR="008212FB">
        <w:t xml:space="preserve">eniūnijos teritorijos priežiūrai </w:t>
      </w:r>
      <w:r w:rsidR="00D73DCB">
        <w:t>atlik</w:t>
      </w:r>
      <w:r w:rsidR="008212FB">
        <w:t xml:space="preserve">ti pasitelkiami asmenys, </w:t>
      </w:r>
      <w:r w:rsidR="00D73DCB">
        <w:t>vykdant</w:t>
      </w:r>
      <w:r w:rsidR="008212FB">
        <w:t>ys visuomenei naudingą veiklą</w:t>
      </w:r>
      <w:r w:rsidR="005B02C6">
        <w:t>.</w:t>
      </w:r>
      <w:r w:rsidR="005E4E64">
        <w:t xml:space="preserve"> 2024 metais </w:t>
      </w:r>
      <w:r w:rsidR="009D7754">
        <w:t xml:space="preserve">teritorijos tvarkymo </w:t>
      </w:r>
      <w:r w:rsidR="005E4E64">
        <w:t xml:space="preserve">darbus atliko 5 asmenys, 2023 metais </w:t>
      </w:r>
      <w:r w:rsidR="00AA02ED">
        <w:t>–</w:t>
      </w:r>
      <w:r w:rsidR="005E4E64">
        <w:t xml:space="preserve"> </w:t>
      </w:r>
      <w:r w:rsidR="00AA02ED">
        <w:t>10 asmenų, 2022 metais – 9 asmenys.</w:t>
      </w:r>
    </w:p>
    <w:p w14:paraId="296BCC48" w14:textId="77777777" w:rsidR="00E87839" w:rsidRDefault="00E42103" w:rsidP="00E87839">
      <w:pPr>
        <w:ind w:firstLine="851"/>
        <w:jc w:val="both"/>
      </w:pPr>
      <w:r w:rsidRPr="000C02A3">
        <w:t>Rėkyvos ežer</w:t>
      </w:r>
      <w:r>
        <w:t>o</w:t>
      </w:r>
      <w:r w:rsidRPr="000C02A3">
        <w:t xml:space="preserve"> </w:t>
      </w:r>
      <w:r>
        <w:t>p</w:t>
      </w:r>
      <w:r w:rsidRPr="000C02A3">
        <w:t>ėsčiųjų tiltui</w:t>
      </w:r>
      <w:r>
        <w:t xml:space="preserve"> buvo</w:t>
      </w:r>
      <w:r w:rsidRPr="000C02A3">
        <w:t xml:space="preserve"> pagaminti ir pritvirtinti ženk</w:t>
      </w:r>
      <w:r>
        <w:t>l</w:t>
      </w:r>
      <w:r w:rsidRPr="000C02A3">
        <w:t>ai</w:t>
      </w:r>
      <w:r>
        <w:t>,</w:t>
      </w:r>
      <w:r w:rsidRPr="000C02A3">
        <w:t xml:space="preserve"> draudžiantys</w:t>
      </w:r>
      <w:r>
        <w:t xml:space="preserve"> šokinėti į vandenį,</w:t>
      </w:r>
      <w:r w:rsidRPr="000C02A3">
        <w:t xml:space="preserve"> naudoti pirotechnik</w:t>
      </w:r>
      <w:r>
        <w:t>os priemones</w:t>
      </w:r>
      <w:r w:rsidRPr="000C02A3">
        <w:t>.</w:t>
      </w:r>
    </w:p>
    <w:p w14:paraId="219FBDED" w14:textId="6829DF63" w:rsidR="00556280" w:rsidRPr="00E87839" w:rsidRDefault="005F1564" w:rsidP="00E87839">
      <w:pPr>
        <w:ind w:firstLine="851"/>
        <w:jc w:val="both"/>
        <w:rPr>
          <w:color w:val="FF0000"/>
        </w:rPr>
      </w:pPr>
      <w:r w:rsidRPr="00973AE3">
        <w:t xml:space="preserve">Teritorijos tvarkymo ir kelių priežiūros klausimais bendradarbiauta su Šiaulių miesto savivaldybės administracijos Miesto </w:t>
      </w:r>
      <w:r w:rsidRPr="00B02A75">
        <w:t>ūkio ir aplinkos skyriu</w:t>
      </w:r>
      <w:r>
        <w:t>mi</w:t>
      </w:r>
      <w:r w:rsidRPr="00973AE3">
        <w:t xml:space="preserve">, </w:t>
      </w:r>
      <w:r>
        <w:t>Aplinkos apsaugos departamento prie Aplinkos ministerijos Šiaulių valdyba, UAB „Šiaulių vandenys“, UAB „</w:t>
      </w:r>
      <w:proofErr w:type="spellStart"/>
      <w:r>
        <w:t>Ecoservise</w:t>
      </w:r>
      <w:proofErr w:type="spellEnd"/>
      <w:r>
        <w:t xml:space="preserve"> projektai“, </w:t>
      </w:r>
      <w:r w:rsidRPr="00E05FB6">
        <w:t>AB „Šiaulių plentas“, UAB „Švarinta“, UAB „Šiaulių apželdinimas“</w:t>
      </w:r>
      <w:r>
        <w:t>, Šiaulių regiono atliekų tvarkymo centru</w:t>
      </w:r>
      <w:r w:rsidRPr="00E05FB6">
        <w:t xml:space="preserve"> ir kt.</w:t>
      </w:r>
      <w:r>
        <w:t xml:space="preserve"> </w:t>
      </w:r>
    </w:p>
    <w:p w14:paraId="7F93AD3B" w14:textId="77777777" w:rsidR="00556280" w:rsidRDefault="00556280" w:rsidP="00556280">
      <w:pPr>
        <w:ind w:firstLine="709"/>
        <w:jc w:val="both"/>
      </w:pPr>
    </w:p>
    <w:p w14:paraId="2F1870F4" w14:textId="0845F9FA" w:rsidR="006F202E" w:rsidRPr="00556280" w:rsidRDefault="009050A0" w:rsidP="00556280">
      <w:pPr>
        <w:ind w:firstLine="709"/>
        <w:jc w:val="center"/>
      </w:pPr>
      <w:r>
        <w:rPr>
          <w:b/>
        </w:rPr>
        <w:t xml:space="preserve">VI. </w:t>
      </w:r>
      <w:r w:rsidR="006F202E" w:rsidRPr="00DF2DDD">
        <w:rPr>
          <w:b/>
        </w:rPr>
        <w:t>SOCIALINIAI PARTNERIAI</w:t>
      </w:r>
    </w:p>
    <w:p w14:paraId="419CA971" w14:textId="77777777" w:rsidR="00E87839" w:rsidRDefault="00E87839" w:rsidP="00E87839">
      <w:pPr>
        <w:jc w:val="both"/>
        <w:rPr>
          <w:b/>
          <w:bCs/>
          <w:shd w:val="clear" w:color="auto" w:fill="FFFF00"/>
        </w:rPr>
      </w:pPr>
    </w:p>
    <w:p w14:paraId="7DEE0DB4" w14:textId="66720098" w:rsidR="005F1564" w:rsidRDefault="00712E4D" w:rsidP="00E87839">
      <w:pPr>
        <w:ind w:firstLine="851"/>
        <w:jc w:val="both"/>
      </w:pPr>
      <w:r w:rsidRPr="00761046">
        <w:t>Per 20</w:t>
      </w:r>
      <w:r w:rsidR="005F1564">
        <w:t>2</w:t>
      </w:r>
      <w:r w:rsidR="00DF636F">
        <w:t>4</w:t>
      </w:r>
      <w:r w:rsidR="009B6C58" w:rsidRPr="00761046">
        <w:t xml:space="preserve"> </w:t>
      </w:r>
      <w:r w:rsidR="0033696A" w:rsidRPr="00761046">
        <w:t xml:space="preserve">metus bendradarbiauta su </w:t>
      </w:r>
      <w:r w:rsidR="00EA3C37" w:rsidRPr="00761046">
        <w:t xml:space="preserve">Šiaulių mieste ir Rėkyvoje esančiais </w:t>
      </w:r>
      <w:r w:rsidR="0033696A" w:rsidRPr="00761046">
        <w:t>socialiniais partneriais</w:t>
      </w:r>
      <w:r w:rsidR="005F1564">
        <w:t xml:space="preserve">: </w:t>
      </w:r>
      <w:r w:rsidR="00B90AE6" w:rsidRPr="00761046">
        <w:t>Rėkyvos gyvenvietės bendruomene,</w:t>
      </w:r>
      <w:r w:rsidR="00D10A11">
        <w:t xml:space="preserve"> </w:t>
      </w:r>
      <w:r w:rsidR="0041754E">
        <w:t>Rėkyvos seniūnijos</w:t>
      </w:r>
      <w:r w:rsidR="00B90AE6" w:rsidRPr="00761046">
        <w:t xml:space="preserve"> bendruomene „</w:t>
      </w:r>
      <w:r w:rsidR="00D10A11">
        <w:t>Vyturiai</w:t>
      </w:r>
      <w:r w:rsidR="00B90AE6" w:rsidRPr="00761046">
        <w:t xml:space="preserve">“, </w:t>
      </w:r>
      <w:r w:rsidR="003306CB">
        <w:t xml:space="preserve"> „Bačiūnų“ bendruomene, </w:t>
      </w:r>
      <w:r w:rsidR="00B90AE6" w:rsidRPr="00761046">
        <w:t xml:space="preserve">Šiaulių Žalgirio jachtklubu, </w:t>
      </w:r>
      <w:r w:rsidR="0041754E">
        <w:t>asociacija „</w:t>
      </w:r>
      <w:r w:rsidR="00B90AE6" w:rsidRPr="00761046">
        <w:t>Rėkyvos</w:t>
      </w:r>
      <w:r w:rsidR="0041754E">
        <w:t xml:space="preserve"> v</w:t>
      </w:r>
      <w:r w:rsidR="00B90AE6" w:rsidRPr="00761046">
        <w:t>andens klub</w:t>
      </w:r>
      <w:r w:rsidR="00B20395">
        <w:t>u</w:t>
      </w:r>
      <w:r w:rsidR="00B90AE6" w:rsidRPr="00761046">
        <w:t>“</w:t>
      </w:r>
      <w:r w:rsidR="005F1564">
        <w:t>, Šiaulių vyskupijos kurija ir religinės bendruomenės nariais</w:t>
      </w:r>
      <w:r w:rsidR="00D10A11">
        <w:t>,</w:t>
      </w:r>
      <w:r w:rsidR="005F1564">
        <w:t xml:space="preserve"> </w:t>
      </w:r>
      <w:r w:rsidR="00137401" w:rsidRPr="00761046">
        <w:t>Rėkyvo</w:t>
      </w:r>
      <w:r w:rsidR="00E566BC" w:rsidRPr="00761046">
        <w:t>s progimnazija</w:t>
      </w:r>
      <w:r w:rsidR="005F1564">
        <w:t>.</w:t>
      </w:r>
    </w:p>
    <w:p w14:paraId="5F1A362A" w14:textId="77777777" w:rsidR="009050A0" w:rsidRDefault="009050A0" w:rsidP="009050A0">
      <w:pPr>
        <w:ind w:firstLine="709"/>
        <w:jc w:val="both"/>
      </w:pPr>
    </w:p>
    <w:p w14:paraId="31E5DC32" w14:textId="4F614CB1" w:rsidR="00DD6DB7" w:rsidRPr="009050A0" w:rsidRDefault="009050A0" w:rsidP="009050A0">
      <w:pPr>
        <w:ind w:firstLine="709"/>
        <w:jc w:val="center"/>
      </w:pPr>
      <w:r>
        <w:rPr>
          <w:b/>
        </w:rPr>
        <w:t>VII.</w:t>
      </w:r>
      <w:r w:rsidR="00A86DAD">
        <w:rPr>
          <w:b/>
        </w:rPr>
        <w:t xml:space="preserve"> BENDRUOMENIŲ IR</w:t>
      </w:r>
      <w:r>
        <w:rPr>
          <w:b/>
        </w:rPr>
        <w:t xml:space="preserve"> </w:t>
      </w:r>
      <w:r w:rsidR="00DD6DB7" w:rsidRPr="009A4653">
        <w:rPr>
          <w:b/>
        </w:rPr>
        <w:t>NEVYRIAUSYBINIŲ ORGANIZACIJŲ PROJEKT</w:t>
      </w:r>
      <w:r w:rsidR="006C2DBF">
        <w:rPr>
          <w:b/>
        </w:rPr>
        <w:t>INĖ VEIKLA</w:t>
      </w:r>
    </w:p>
    <w:p w14:paraId="5A3D2D99" w14:textId="77777777" w:rsidR="00DD6DB7" w:rsidRPr="009A4653" w:rsidRDefault="00DD6DB7" w:rsidP="00D8621F">
      <w:pPr>
        <w:pStyle w:val="NumatytaLTGliederung1"/>
        <w:spacing w:line="240" w:lineRule="auto"/>
        <w:ind w:left="0"/>
        <w:jc w:val="center"/>
        <w:rPr>
          <w:rFonts w:ascii="Times New Roman" w:hAnsi="Times New Roman"/>
          <w:b/>
          <w:color w:val="auto"/>
          <w:sz w:val="24"/>
          <w:szCs w:val="24"/>
        </w:rPr>
      </w:pPr>
    </w:p>
    <w:p w14:paraId="6655DF04" w14:textId="5D0AD0CC" w:rsidR="00D6599D" w:rsidRDefault="00E654BC" w:rsidP="00275C8C">
      <w:pPr>
        <w:pStyle w:val="NumatytaLTGliederung1"/>
        <w:spacing w:line="240" w:lineRule="auto"/>
        <w:ind w:left="0" w:firstLine="851"/>
        <w:jc w:val="both"/>
        <w:rPr>
          <w:rFonts w:ascii="Times New Roman" w:hAnsi="Times New Roman"/>
          <w:color w:val="auto"/>
          <w:sz w:val="24"/>
          <w:szCs w:val="24"/>
        </w:rPr>
      </w:pPr>
      <w:r>
        <w:rPr>
          <w:rFonts w:ascii="Times New Roman" w:hAnsi="Times New Roman"/>
          <w:color w:val="auto"/>
          <w:sz w:val="24"/>
          <w:szCs w:val="24"/>
        </w:rPr>
        <w:t>Kiekvienais metais seniūnija skatina bendruomenines ir nevyriausybines organizacijas dalyvauti projektinėje veikloje, informuoja apie skelbiamų konkursų</w:t>
      </w:r>
      <w:r w:rsidR="008A4726">
        <w:rPr>
          <w:rFonts w:ascii="Times New Roman" w:hAnsi="Times New Roman"/>
          <w:color w:val="auto"/>
          <w:sz w:val="24"/>
          <w:szCs w:val="24"/>
        </w:rPr>
        <w:t>, projektų pateikimo</w:t>
      </w:r>
      <w:r>
        <w:rPr>
          <w:rFonts w:ascii="Times New Roman" w:hAnsi="Times New Roman"/>
          <w:color w:val="auto"/>
          <w:sz w:val="24"/>
          <w:szCs w:val="24"/>
        </w:rPr>
        <w:t xml:space="preserve"> tvarką</w:t>
      </w:r>
      <w:r w:rsidR="008A4726">
        <w:rPr>
          <w:rFonts w:ascii="Times New Roman" w:hAnsi="Times New Roman"/>
          <w:color w:val="auto"/>
          <w:sz w:val="24"/>
          <w:szCs w:val="24"/>
        </w:rPr>
        <w:t xml:space="preserve"> ir jiems keliamus reikalavimus</w:t>
      </w:r>
      <w:r>
        <w:rPr>
          <w:rFonts w:ascii="Times New Roman" w:hAnsi="Times New Roman"/>
          <w:color w:val="auto"/>
          <w:sz w:val="24"/>
          <w:szCs w:val="24"/>
        </w:rPr>
        <w:t xml:space="preserve">, konsultuoja organizacijas dėl paraiškų pildymo, numatomų projektinių veiklų </w:t>
      </w:r>
      <w:r w:rsidR="0080526C">
        <w:rPr>
          <w:rFonts w:ascii="Times New Roman" w:hAnsi="Times New Roman"/>
          <w:color w:val="auto"/>
          <w:sz w:val="24"/>
          <w:szCs w:val="24"/>
        </w:rPr>
        <w:t xml:space="preserve">aktualiais </w:t>
      </w:r>
      <w:r>
        <w:rPr>
          <w:rFonts w:ascii="Times New Roman" w:hAnsi="Times New Roman"/>
          <w:color w:val="auto"/>
          <w:sz w:val="24"/>
          <w:szCs w:val="24"/>
        </w:rPr>
        <w:t xml:space="preserve">klausimais. </w:t>
      </w:r>
      <w:r w:rsidR="007314BD" w:rsidRPr="007E5963">
        <w:rPr>
          <w:rFonts w:ascii="Times New Roman" w:hAnsi="Times New Roman"/>
          <w:color w:val="auto"/>
          <w:sz w:val="24"/>
          <w:szCs w:val="24"/>
        </w:rPr>
        <w:t>Įgyvendinant Nevyriausybinių organizacijų ir bendruomen</w:t>
      </w:r>
      <w:r w:rsidR="00A151BA">
        <w:rPr>
          <w:rFonts w:ascii="Times New Roman" w:hAnsi="Times New Roman"/>
          <w:color w:val="auto"/>
          <w:sz w:val="24"/>
          <w:szCs w:val="24"/>
        </w:rPr>
        <w:t>in</w:t>
      </w:r>
      <w:r w:rsidR="007314BD" w:rsidRPr="007E5963">
        <w:rPr>
          <w:rFonts w:ascii="Times New Roman" w:hAnsi="Times New Roman"/>
          <w:color w:val="auto"/>
          <w:sz w:val="24"/>
          <w:szCs w:val="24"/>
        </w:rPr>
        <w:t>ės veiklos stiprinimo 20</w:t>
      </w:r>
      <w:r w:rsidR="00A151BA">
        <w:rPr>
          <w:rFonts w:ascii="Times New Roman" w:hAnsi="Times New Roman"/>
          <w:color w:val="auto"/>
          <w:sz w:val="24"/>
          <w:szCs w:val="24"/>
        </w:rPr>
        <w:t>2</w:t>
      </w:r>
      <w:r w:rsidR="00B20395">
        <w:rPr>
          <w:rFonts w:ascii="Times New Roman" w:hAnsi="Times New Roman"/>
          <w:color w:val="auto"/>
          <w:sz w:val="24"/>
          <w:szCs w:val="24"/>
        </w:rPr>
        <w:t>3</w:t>
      </w:r>
      <w:r w:rsidR="00923510">
        <w:rPr>
          <w:rFonts w:ascii="Times New Roman" w:hAnsi="Times New Roman"/>
          <w:color w:val="auto"/>
          <w:sz w:val="24"/>
          <w:szCs w:val="24"/>
        </w:rPr>
        <w:t>-2025</w:t>
      </w:r>
      <w:r w:rsidR="007314BD" w:rsidRPr="007E5963">
        <w:rPr>
          <w:rFonts w:ascii="Times New Roman" w:hAnsi="Times New Roman"/>
          <w:color w:val="auto"/>
          <w:sz w:val="24"/>
          <w:szCs w:val="24"/>
        </w:rPr>
        <w:t xml:space="preserve"> metų veiksmų </w:t>
      </w:r>
      <w:r w:rsidR="00923510">
        <w:rPr>
          <w:rFonts w:ascii="Times New Roman" w:hAnsi="Times New Roman"/>
          <w:color w:val="auto"/>
          <w:sz w:val="24"/>
          <w:szCs w:val="24"/>
        </w:rPr>
        <w:t xml:space="preserve">plano </w:t>
      </w:r>
      <w:r w:rsidR="007314BD" w:rsidRPr="007E5963">
        <w:rPr>
          <w:rFonts w:ascii="Times New Roman" w:hAnsi="Times New Roman"/>
          <w:color w:val="auto"/>
          <w:sz w:val="24"/>
          <w:szCs w:val="24"/>
        </w:rPr>
        <w:t xml:space="preserve">įgyvendinimo </w:t>
      </w:r>
      <w:r w:rsidR="00923510">
        <w:rPr>
          <w:rFonts w:ascii="Times New Roman" w:hAnsi="Times New Roman"/>
          <w:color w:val="auto"/>
          <w:sz w:val="24"/>
          <w:szCs w:val="24"/>
        </w:rPr>
        <w:t>2.</w:t>
      </w:r>
      <w:r w:rsidR="00A151BA">
        <w:rPr>
          <w:rFonts w:ascii="Times New Roman" w:hAnsi="Times New Roman"/>
          <w:color w:val="auto"/>
          <w:sz w:val="24"/>
          <w:szCs w:val="24"/>
        </w:rPr>
        <w:t>1.1.</w:t>
      </w:r>
      <w:r w:rsidR="00923510">
        <w:rPr>
          <w:rFonts w:ascii="Times New Roman" w:hAnsi="Times New Roman"/>
          <w:color w:val="auto"/>
          <w:sz w:val="24"/>
          <w:szCs w:val="24"/>
        </w:rPr>
        <w:t>1</w:t>
      </w:r>
      <w:r w:rsidR="007314BD" w:rsidRPr="007E5963">
        <w:rPr>
          <w:rFonts w:ascii="Times New Roman" w:hAnsi="Times New Roman"/>
          <w:color w:val="auto"/>
          <w:sz w:val="24"/>
          <w:szCs w:val="24"/>
        </w:rPr>
        <w:t xml:space="preserve"> priemon</w:t>
      </w:r>
      <w:r w:rsidR="00923510">
        <w:rPr>
          <w:rFonts w:ascii="Times New Roman" w:hAnsi="Times New Roman"/>
          <w:color w:val="auto"/>
          <w:sz w:val="24"/>
          <w:szCs w:val="24"/>
        </w:rPr>
        <w:t>ės</w:t>
      </w:r>
      <w:r w:rsidR="007314BD" w:rsidRPr="007E5963">
        <w:rPr>
          <w:rFonts w:ascii="Times New Roman" w:hAnsi="Times New Roman"/>
          <w:color w:val="auto"/>
          <w:sz w:val="24"/>
          <w:szCs w:val="24"/>
        </w:rPr>
        <w:t xml:space="preserve"> „</w:t>
      </w:r>
      <w:r w:rsidR="00A151BA">
        <w:rPr>
          <w:rFonts w:ascii="Times New Roman" w:hAnsi="Times New Roman"/>
          <w:color w:val="auto"/>
          <w:sz w:val="24"/>
          <w:szCs w:val="24"/>
        </w:rPr>
        <w:t>Stiprin</w:t>
      </w:r>
      <w:r w:rsidR="007314BD" w:rsidRPr="007E5963">
        <w:rPr>
          <w:rFonts w:ascii="Times New Roman" w:hAnsi="Times New Roman"/>
          <w:color w:val="auto"/>
          <w:sz w:val="24"/>
          <w:szCs w:val="24"/>
        </w:rPr>
        <w:t>ti bendruomeninę veiklą savivaldybėse“</w:t>
      </w:r>
      <w:r w:rsidR="00923510">
        <w:rPr>
          <w:rFonts w:ascii="Times New Roman" w:hAnsi="Times New Roman"/>
          <w:color w:val="auto"/>
          <w:sz w:val="24"/>
          <w:szCs w:val="24"/>
        </w:rPr>
        <w:t xml:space="preserve"> bandomąjį modelį</w:t>
      </w:r>
      <w:r w:rsidR="007314BD" w:rsidRPr="007E5963">
        <w:rPr>
          <w:rFonts w:ascii="Times New Roman" w:hAnsi="Times New Roman"/>
          <w:color w:val="auto"/>
          <w:sz w:val="24"/>
          <w:szCs w:val="24"/>
        </w:rPr>
        <w:t>,</w:t>
      </w:r>
      <w:r w:rsidR="00923510" w:rsidRPr="000817BB">
        <w:rPr>
          <w:rFonts w:ascii="Times New Roman" w:hAnsi="Times New Roman"/>
          <w:color w:val="auto"/>
          <w:sz w:val="24"/>
          <w:szCs w:val="24"/>
        </w:rPr>
        <w:t xml:space="preserve"> </w:t>
      </w:r>
      <w:r w:rsidR="009A4653" w:rsidRPr="000817BB">
        <w:rPr>
          <w:rFonts w:ascii="Times New Roman" w:hAnsi="Times New Roman"/>
          <w:color w:val="auto"/>
          <w:sz w:val="24"/>
          <w:szCs w:val="24"/>
        </w:rPr>
        <w:t>Rėkyvos gyvenvietės bendruomen</w:t>
      </w:r>
      <w:r w:rsidR="003C2ED8">
        <w:rPr>
          <w:rFonts w:ascii="Times New Roman" w:hAnsi="Times New Roman"/>
          <w:color w:val="auto"/>
          <w:sz w:val="24"/>
          <w:szCs w:val="24"/>
        </w:rPr>
        <w:t>ė</w:t>
      </w:r>
      <w:r w:rsidR="000C6A4C">
        <w:rPr>
          <w:rFonts w:ascii="Times New Roman" w:hAnsi="Times New Roman"/>
          <w:color w:val="auto"/>
          <w:sz w:val="24"/>
          <w:szCs w:val="24"/>
        </w:rPr>
        <w:t xml:space="preserve"> </w:t>
      </w:r>
      <w:r w:rsidR="00923510">
        <w:rPr>
          <w:rFonts w:ascii="Times New Roman" w:hAnsi="Times New Roman"/>
          <w:color w:val="auto"/>
          <w:sz w:val="24"/>
          <w:szCs w:val="24"/>
        </w:rPr>
        <w:t>pa</w:t>
      </w:r>
      <w:r w:rsidR="000C6A4C">
        <w:rPr>
          <w:rFonts w:ascii="Times New Roman" w:hAnsi="Times New Roman"/>
          <w:color w:val="auto"/>
          <w:sz w:val="24"/>
          <w:szCs w:val="24"/>
        </w:rPr>
        <w:t xml:space="preserve">teikė projektą </w:t>
      </w:r>
      <w:r w:rsidR="002E7B86" w:rsidRPr="000817BB">
        <w:rPr>
          <w:rFonts w:ascii="Times New Roman" w:hAnsi="Times New Roman"/>
          <w:color w:val="auto"/>
          <w:sz w:val="24"/>
          <w:szCs w:val="24"/>
        </w:rPr>
        <w:t xml:space="preserve"> „</w:t>
      </w:r>
      <w:r w:rsidR="00C164FE">
        <w:rPr>
          <w:rFonts w:ascii="Times New Roman" w:hAnsi="Times New Roman"/>
          <w:color w:val="auto"/>
          <w:sz w:val="24"/>
          <w:szCs w:val="24"/>
        </w:rPr>
        <w:t>R</w:t>
      </w:r>
      <w:r w:rsidR="00923510">
        <w:rPr>
          <w:rFonts w:ascii="Times New Roman" w:hAnsi="Times New Roman"/>
          <w:color w:val="auto"/>
          <w:sz w:val="24"/>
          <w:szCs w:val="24"/>
        </w:rPr>
        <w:t>ėkyva – mūsų namai 2024</w:t>
      </w:r>
      <w:r w:rsidR="000817BB" w:rsidRPr="000817BB">
        <w:rPr>
          <w:rFonts w:ascii="Times New Roman" w:hAnsi="Times New Roman"/>
          <w:color w:val="auto"/>
          <w:sz w:val="24"/>
          <w:szCs w:val="24"/>
        </w:rPr>
        <w:t>“</w:t>
      </w:r>
      <w:r w:rsidR="000C6A4C">
        <w:rPr>
          <w:rFonts w:ascii="Times New Roman" w:hAnsi="Times New Roman"/>
          <w:color w:val="auto"/>
          <w:sz w:val="24"/>
          <w:szCs w:val="24"/>
        </w:rPr>
        <w:t xml:space="preserve"> ir gavo</w:t>
      </w:r>
      <w:r w:rsidR="00512758">
        <w:rPr>
          <w:rFonts w:ascii="Times New Roman" w:hAnsi="Times New Roman"/>
          <w:color w:val="auto"/>
          <w:sz w:val="24"/>
          <w:szCs w:val="24"/>
        </w:rPr>
        <w:t xml:space="preserve"> 8 tūkst. Eur</w:t>
      </w:r>
      <w:r w:rsidR="000C6A4C">
        <w:rPr>
          <w:rFonts w:ascii="Times New Roman" w:hAnsi="Times New Roman"/>
          <w:color w:val="auto"/>
          <w:sz w:val="24"/>
          <w:szCs w:val="24"/>
        </w:rPr>
        <w:t xml:space="preserve"> finansavimą. </w:t>
      </w:r>
      <w:r w:rsidR="00512758">
        <w:rPr>
          <w:rFonts w:ascii="Times New Roman" w:hAnsi="Times New Roman"/>
          <w:color w:val="auto"/>
          <w:sz w:val="24"/>
          <w:szCs w:val="24"/>
        </w:rPr>
        <w:t>Įgyvendinant projekto veiklas, asociacija</w:t>
      </w:r>
      <w:r w:rsidR="00275C8C">
        <w:rPr>
          <w:rFonts w:ascii="Times New Roman" w:hAnsi="Times New Roman"/>
          <w:color w:val="auto"/>
          <w:sz w:val="24"/>
          <w:szCs w:val="24"/>
        </w:rPr>
        <w:t xml:space="preserve"> „Rėkyvos gyvenvietės bendruomenė“ išlei</w:t>
      </w:r>
      <w:r w:rsidR="00512758">
        <w:rPr>
          <w:rFonts w:ascii="Times New Roman" w:hAnsi="Times New Roman"/>
          <w:color w:val="auto"/>
          <w:sz w:val="24"/>
          <w:szCs w:val="24"/>
        </w:rPr>
        <w:t>do poezijos rinkinį „Nepalūšiu“</w:t>
      </w:r>
      <w:r w:rsidR="00275C8C">
        <w:rPr>
          <w:rFonts w:ascii="Times New Roman" w:hAnsi="Times New Roman"/>
          <w:color w:val="auto"/>
          <w:sz w:val="24"/>
          <w:szCs w:val="24"/>
        </w:rPr>
        <w:t>, laikrašt</w:t>
      </w:r>
      <w:r w:rsidR="00512758">
        <w:rPr>
          <w:rFonts w:ascii="Times New Roman" w:hAnsi="Times New Roman"/>
          <w:color w:val="auto"/>
          <w:sz w:val="24"/>
          <w:szCs w:val="24"/>
        </w:rPr>
        <w:t>į</w:t>
      </w:r>
      <w:r w:rsidR="00275C8C">
        <w:rPr>
          <w:rFonts w:ascii="Times New Roman" w:hAnsi="Times New Roman"/>
          <w:color w:val="auto"/>
          <w:sz w:val="24"/>
          <w:szCs w:val="24"/>
        </w:rPr>
        <w:t xml:space="preserve"> „Rėkyvos bendruomenės žinios“.</w:t>
      </w:r>
      <w:r w:rsidR="000C6A4C">
        <w:rPr>
          <w:rFonts w:ascii="Times New Roman" w:hAnsi="Times New Roman"/>
          <w:color w:val="auto"/>
          <w:sz w:val="24"/>
          <w:szCs w:val="24"/>
        </w:rPr>
        <w:t xml:space="preserve"> </w:t>
      </w:r>
      <w:r w:rsidR="00BE2F20">
        <w:rPr>
          <w:rFonts w:ascii="Times New Roman" w:hAnsi="Times New Roman"/>
          <w:color w:val="auto"/>
          <w:sz w:val="24"/>
          <w:szCs w:val="24"/>
        </w:rPr>
        <w:t xml:space="preserve">Suorganizuoti kūrybinių darbų užsiėmimai gyventojams, „Pyragų dienos“ šventė, dalyvauta išsipildymo akcijoje, seniūnijos gyventojams išdalinti labdaros-paramos fondo „Maisto bankas“ maisto paketai. </w:t>
      </w:r>
      <w:r w:rsidR="00ED2824">
        <w:rPr>
          <w:rFonts w:ascii="Times New Roman" w:hAnsi="Times New Roman"/>
          <w:color w:val="auto"/>
          <w:sz w:val="24"/>
          <w:szCs w:val="24"/>
        </w:rPr>
        <w:t xml:space="preserve">Šv. Kalėdų proga buvo aplankyta 15 ligonių ir pagerbta 15 savanorių, dalyvavusių projekte. </w:t>
      </w:r>
      <w:r w:rsidR="000C6A4C">
        <w:rPr>
          <w:rFonts w:ascii="Times New Roman" w:hAnsi="Times New Roman"/>
          <w:color w:val="auto"/>
          <w:sz w:val="24"/>
          <w:szCs w:val="24"/>
        </w:rPr>
        <w:t>Projekt</w:t>
      </w:r>
      <w:r w:rsidR="00BE2F20">
        <w:rPr>
          <w:rFonts w:ascii="Times New Roman" w:hAnsi="Times New Roman"/>
          <w:color w:val="auto"/>
          <w:sz w:val="24"/>
          <w:szCs w:val="24"/>
        </w:rPr>
        <w:t>o veiklos</w:t>
      </w:r>
      <w:r w:rsidR="000C6A4C">
        <w:rPr>
          <w:rFonts w:ascii="Times New Roman" w:hAnsi="Times New Roman"/>
          <w:color w:val="auto"/>
          <w:sz w:val="24"/>
          <w:szCs w:val="24"/>
        </w:rPr>
        <w:t xml:space="preserve"> įgyvendint</w:t>
      </w:r>
      <w:r w:rsidR="00BE2F20">
        <w:rPr>
          <w:rFonts w:ascii="Times New Roman" w:hAnsi="Times New Roman"/>
          <w:color w:val="auto"/>
          <w:sz w:val="24"/>
          <w:szCs w:val="24"/>
        </w:rPr>
        <w:t>os 100 proc</w:t>
      </w:r>
      <w:r w:rsidR="000C6A4C">
        <w:rPr>
          <w:rFonts w:ascii="Times New Roman" w:hAnsi="Times New Roman"/>
          <w:color w:val="auto"/>
          <w:sz w:val="24"/>
          <w:szCs w:val="24"/>
        </w:rPr>
        <w:t>.</w:t>
      </w:r>
      <w:r w:rsidR="009D7754">
        <w:rPr>
          <w:rFonts w:ascii="Times New Roman" w:hAnsi="Times New Roman"/>
          <w:color w:val="auto"/>
          <w:sz w:val="24"/>
          <w:szCs w:val="24"/>
        </w:rPr>
        <w:t xml:space="preserve"> Renginiai buvo nemokami, kasmet tampa tęstiniais ir jau tradiciniais.</w:t>
      </w:r>
    </w:p>
    <w:p w14:paraId="6007B2DB" w14:textId="3E999F4B" w:rsidR="00344849" w:rsidRPr="00F31644" w:rsidRDefault="00F31644" w:rsidP="0075228A">
      <w:pPr>
        <w:pStyle w:val="NumatytaLTGliederung1"/>
        <w:spacing w:line="240" w:lineRule="auto"/>
        <w:ind w:left="0" w:firstLine="851"/>
        <w:jc w:val="both"/>
        <w:rPr>
          <w:rFonts w:ascii="Times New Roman" w:hAnsi="Times New Roman"/>
          <w:color w:val="auto"/>
          <w:sz w:val="24"/>
          <w:szCs w:val="24"/>
        </w:rPr>
      </w:pPr>
      <w:r>
        <w:rPr>
          <w:rFonts w:ascii="Times New Roman" w:hAnsi="Times New Roman"/>
          <w:color w:val="auto"/>
          <w:sz w:val="24"/>
          <w:szCs w:val="24"/>
        </w:rPr>
        <w:t>202</w:t>
      </w:r>
      <w:r w:rsidR="00651566">
        <w:rPr>
          <w:rFonts w:ascii="Times New Roman" w:hAnsi="Times New Roman"/>
          <w:color w:val="auto"/>
          <w:sz w:val="24"/>
          <w:szCs w:val="24"/>
        </w:rPr>
        <w:t>2</w:t>
      </w:r>
      <w:r>
        <w:rPr>
          <w:rFonts w:ascii="Times New Roman" w:hAnsi="Times New Roman"/>
          <w:color w:val="auto"/>
          <w:sz w:val="24"/>
          <w:szCs w:val="24"/>
        </w:rPr>
        <w:t xml:space="preserve"> metų </w:t>
      </w:r>
      <w:r w:rsidR="00D44803">
        <w:rPr>
          <w:rFonts w:ascii="Times New Roman" w:hAnsi="Times New Roman"/>
          <w:color w:val="auto"/>
          <w:sz w:val="24"/>
          <w:szCs w:val="24"/>
        </w:rPr>
        <w:t xml:space="preserve">pabaigoje </w:t>
      </w:r>
      <w:r>
        <w:rPr>
          <w:rFonts w:ascii="Times New Roman" w:hAnsi="Times New Roman"/>
          <w:color w:val="auto"/>
          <w:sz w:val="24"/>
          <w:szCs w:val="24"/>
        </w:rPr>
        <w:t>„Idėjos Šiauliams“ konkursui, dalyvaujamojo biudžeto finansavimui gauti</w:t>
      </w:r>
      <w:r w:rsidR="00236277">
        <w:rPr>
          <w:rFonts w:ascii="Times New Roman" w:hAnsi="Times New Roman"/>
          <w:color w:val="auto"/>
          <w:sz w:val="24"/>
          <w:szCs w:val="24"/>
        </w:rPr>
        <w:t xml:space="preserve"> p</w:t>
      </w:r>
      <w:r>
        <w:rPr>
          <w:rFonts w:ascii="Times New Roman" w:hAnsi="Times New Roman"/>
          <w:color w:val="auto"/>
          <w:sz w:val="24"/>
          <w:szCs w:val="24"/>
        </w:rPr>
        <w:t>rojektą</w:t>
      </w:r>
      <w:r w:rsidR="006B1BC7">
        <w:rPr>
          <w:rFonts w:ascii="Times New Roman" w:hAnsi="Times New Roman"/>
          <w:color w:val="auto"/>
          <w:sz w:val="24"/>
          <w:szCs w:val="24"/>
        </w:rPr>
        <w:t xml:space="preserve"> „</w:t>
      </w:r>
      <w:r w:rsidR="00293539">
        <w:rPr>
          <w:rFonts w:ascii="Times New Roman" w:hAnsi="Times New Roman"/>
          <w:color w:val="auto"/>
          <w:sz w:val="24"/>
          <w:szCs w:val="24"/>
        </w:rPr>
        <w:t>Rėkyvos parko tako ir ežero pakrantės</w:t>
      </w:r>
      <w:r w:rsidR="00163F7F">
        <w:rPr>
          <w:rFonts w:ascii="Times New Roman" w:hAnsi="Times New Roman"/>
          <w:color w:val="auto"/>
          <w:sz w:val="24"/>
          <w:szCs w:val="24"/>
        </w:rPr>
        <w:t xml:space="preserve"> </w:t>
      </w:r>
      <w:r w:rsidR="00293539">
        <w:rPr>
          <w:rFonts w:ascii="Times New Roman" w:hAnsi="Times New Roman"/>
          <w:color w:val="auto"/>
          <w:sz w:val="24"/>
          <w:szCs w:val="24"/>
        </w:rPr>
        <w:t>sutvarkymas</w:t>
      </w:r>
      <w:r w:rsidR="006B1BC7">
        <w:rPr>
          <w:rFonts w:ascii="Times New Roman" w:hAnsi="Times New Roman"/>
          <w:color w:val="auto"/>
          <w:sz w:val="24"/>
          <w:szCs w:val="24"/>
        </w:rPr>
        <w:t xml:space="preserve">“ </w:t>
      </w:r>
      <w:r>
        <w:rPr>
          <w:rFonts w:ascii="Times New Roman" w:hAnsi="Times New Roman"/>
          <w:color w:val="auto"/>
          <w:sz w:val="24"/>
          <w:szCs w:val="24"/>
        </w:rPr>
        <w:t xml:space="preserve"> pateikė sod</w:t>
      </w:r>
      <w:r w:rsidR="00D10A11">
        <w:rPr>
          <w:rFonts w:ascii="Times New Roman" w:hAnsi="Times New Roman"/>
          <w:color w:val="auto"/>
          <w:sz w:val="24"/>
          <w:szCs w:val="24"/>
        </w:rPr>
        <w:t>ininkų</w:t>
      </w:r>
      <w:r>
        <w:rPr>
          <w:rFonts w:ascii="Times New Roman" w:hAnsi="Times New Roman"/>
          <w:color w:val="auto"/>
          <w:sz w:val="24"/>
          <w:szCs w:val="24"/>
        </w:rPr>
        <w:t xml:space="preserve"> bendrijos „Rėkyva“ narys Andrius Pladys.</w:t>
      </w:r>
      <w:r w:rsidR="00275C8C">
        <w:rPr>
          <w:rFonts w:ascii="Times New Roman" w:hAnsi="Times New Roman"/>
          <w:color w:val="auto"/>
          <w:sz w:val="24"/>
          <w:szCs w:val="24"/>
        </w:rPr>
        <w:t xml:space="preserve"> Projektas</w:t>
      </w:r>
      <w:r w:rsidR="008433B6">
        <w:rPr>
          <w:rFonts w:ascii="Times New Roman" w:hAnsi="Times New Roman"/>
          <w:color w:val="auto"/>
          <w:sz w:val="24"/>
          <w:szCs w:val="24"/>
        </w:rPr>
        <w:t>, miesto gyventojų balsų dauguma,</w:t>
      </w:r>
      <w:r w:rsidR="00275C8C">
        <w:rPr>
          <w:rFonts w:ascii="Times New Roman" w:hAnsi="Times New Roman"/>
          <w:color w:val="auto"/>
          <w:sz w:val="24"/>
          <w:szCs w:val="24"/>
        </w:rPr>
        <w:t xml:space="preserve"> išrinktas nugalėtoju.</w:t>
      </w:r>
      <w:r w:rsidR="006B1BC7">
        <w:rPr>
          <w:rFonts w:ascii="Times New Roman" w:hAnsi="Times New Roman"/>
          <w:color w:val="auto"/>
          <w:sz w:val="24"/>
          <w:szCs w:val="24"/>
        </w:rPr>
        <w:t xml:space="preserve"> </w:t>
      </w:r>
      <w:r w:rsidR="00275C8C">
        <w:rPr>
          <w:rFonts w:ascii="Times New Roman" w:hAnsi="Times New Roman"/>
          <w:color w:val="auto"/>
          <w:sz w:val="24"/>
          <w:szCs w:val="24"/>
        </w:rPr>
        <w:t>2023 metų rudenį minėtas projektas baigtas įgyvendinti. Buvo naujai paklota asfalto danga takui per Rėkyvos parką. Rekonstruota</w:t>
      </w:r>
      <w:r w:rsidR="008433B6">
        <w:rPr>
          <w:rFonts w:ascii="Times New Roman" w:hAnsi="Times New Roman"/>
          <w:color w:val="auto"/>
          <w:sz w:val="24"/>
          <w:szCs w:val="24"/>
        </w:rPr>
        <w:t>s</w:t>
      </w:r>
      <w:r w:rsidR="00275C8C">
        <w:rPr>
          <w:rFonts w:ascii="Times New Roman" w:hAnsi="Times New Roman"/>
          <w:color w:val="auto"/>
          <w:sz w:val="24"/>
          <w:szCs w:val="24"/>
        </w:rPr>
        <w:t xml:space="preserve"> ir naujai išasfaltuotas pėsčiųjų takas nuo parko iki Pirties gatvės. Sutvarkyta dalis Rėkyvos ežero pakrantės</w:t>
      </w:r>
      <w:r w:rsidR="008433B6">
        <w:rPr>
          <w:rFonts w:ascii="Times New Roman" w:hAnsi="Times New Roman"/>
          <w:color w:val="auto"/>
          <w:sz w:val="24"/>
          <w:szCs w:val="24"/>
        </w:rPr>
        <w:t xml:space="preserve"> lan</w:t>
      </w:r>
      <w:r w:rsidR="008E05DB">
        <w:rPr>
          <w:rFonts w:ascii="Times New Roman" w:hAnsi="Times New Roman"/>
          <w:color w:val="auto"/>
          <w:sz w:val="24"/>
          <w:szCs w:val="24"/>
        </w:rPr>
        <w:t>d</w:t>
      </w:r>
      <w:r w:rsidR="008433B6">
        <w:rPr>
          <w:rFonts w:ascii="Times New Roman" w:hAnsi="Times New Roman"/>
          <w:color w:val="auto"/>
          <w:sz w:val="24"/>
          <w:szCs w:val="24"/>
        </w:rPr>
        <w:t>šafto</w:t>
      </w:r>
      <w:r w:rsidR="00275C8C">
        <w:rPr>
          <w:rFonts w:ascii="Times New Roman" w:hAnsi="Times New Roman"/>
          <w:color w:val="auto"/>
          <w:sz w:val="24"/>
          <w:szCs w:val="24"/>
        </w:rPr>
        <w:t xml:space="preserve"> (nuo paplūdimio iki Karpių kapavietės).</w:t>
      </w:r>
      <w:r w:rsidR="0075228A">
        <w:rPr>
          <w:rFonts w:ascii="Times New Roman" w:hAnsi="Times New Roman"/>
          <w:color w:val="auto"/>
          <w:sz w:val="24"/>
          <w:szCs w:val="24"/>
        </w:rPr>
        <w:t xml:space="preserve"> </w:t>
      </w:r>
      <w:r w:rsidR="00505C51">
        <w:rPr>
          <w:rFonts w:ascii="Times New Roman" w:hAnsi="Times New Roman"/>
          <w:color w:val="auto"/>
          <w:sz w:val="24"/>
          <w:szCs w:val="24"/>
        </w:rPr>
        <w:t>2023-</w:t>
      </w:r>
      <w:r w:rsidR="0075228A">
        <w:rPr>
          <w:rFonts w:ascii="Times New Roman" w:hAnsi="Times New Roman"/>
          <w:color w:val="auto"/>
          <w:sz w:val="24"/>
          <w:szCs w:val="24"/>
        </w:rPr>
        <w:t>2024 metais dalyvaujamojo biudžeto idėjų autorius Andrius Pladys pateikė didelės vertės projektą „Rėkyvos ežeras – šeimai, sportui ir laisvalaikiui“</w:t>
      </w:r>
      <w:r w:rsidR="00505C51">
        <w:rPr>
          <w:rFonts w:ascii="Times New Roman" w:hAnsi="Times New Roman"/>
          <w:color w:val="auto"/>
          <w:sz w:val="24"/>
          <w:szCs w:val="24"/>
        </w:rPr>
        <w:t xml:space="preserve"> </w:t>
      </w:r>
      <w:r w:rsidR="0075228A">
        <w:rPr>
          <w:rFonts w:ascii="Times New Roman" w:hAnsi="Times New Roman"/>
          <w:color w:val="auto"/>
          <w:sz w:val="24"/>
          <w:szCs w:val="24"/>
        </w:rPr>
        <w:t xml:space="preserve"> ir </w:t>
      </w:r>
      <w:r w:rsidR="00505C51">
        <w:rPr>
          <w:rFonts w:ascii="Times New Roman" w:hAnsi="Times New Roman"/>
          <w:color w:val="auto"/>
          <w:sz w:val="24"/>
          <w:szCs w:val="24"/>
        </w:rPr>
        <w:t xml:space="preserve">2024 m. </w:t>
      </w:r>
      <w:r w:rsidR="0075228A">
        <w:rPr>
          <w:rFonts w:ascii="Times New Roman" w:hAnsi="Times New Roman"/>
          <w:color w:val="auto"/>
          <w:sz w:val="24"/>
          <w:szCs w:val="24"/>
        </w:rPr>
        <w:t xml:space="preserve">daugiabučio namo Energetikų g. 12 bendrijos pirmininkė Roma </w:t>
      </w:r>
      <w:proofErr w:type="spellStart"/>
      <w:r w:rsidR="0075228A">
        <w:rPr>
          <w:rFonts w:ascii="Times New Roman" w:hAnsi="Times New Roman"/>
          <w:color w:val="auto"/>
          <w:sz w:val="24"/>
          <w:szCs w:val="24"/>
        </w:rPr>
        <w:t>Janušonienė</w:t>
      </w:r>
      <w:proofErr w:type="spellEnd"/>
      <w:r w:rsidR="0075228A">
        <w:rPr>
          <w:rFonts w:ascii="Times New Roman" w:hAnsi="Times New Roman"/>
          <w:color w:val="auto"/>
          <w:sz w:val="24"/>
          <w:szCs w:val="24"/>
        </w:rPr>
        <w:t xml:space="preserve"> mažos vertės projektą „Nauja vaikų žaidimų aikštelė Rėkyvoje“.</w:t>
      </w:r>
      <w:r w:rsidR="006E0C73">
        <w:rPr>
          <w:rFonts w:ascii="Times New Roman" w:hAnsi="Times New Roman"/>
          <w:color w:val="auto"/>
          <w:sz w:val="24"/>
          <w:szCs w:val="24"/>
        </w:rPr>
        <w:t xml:space="preserve"> </w:t>
      </w:r>
      <w:r w:rsidR="00505C51">
        <w:rPr>
          <w:rFonts w:ascii="Times New Roman" w:hAnsi="Times New Roman"/>
          <w:color w:val="auto"/>
          <w:sz w:val="24"/>
          <w:szCs w:val="24"/>
        </w:rPr>
        <w:t xml:space="preserve">Abu </w:t>
      </w:r>
      <w:r w:rsidR="00A576B0">
        <w:rPr>
          <w:rFonts w:ascii="Times New Roman" w:hAnsi="Times New Roman"/>
          <w:color w:val="auto"/>
          <w:sz w:val="24"/>
          <w:szCs w:val="24"/>
        </w:rPr>
        <w:t xml:space="preserve">projektai </w:t>
      </w:r>
      <w:r w:rsidR="00505C51">
        <w:rPr>
          <w:rFonts w:ascii="Times New Roman" w:hAnsi="Times New Roman"/>
          <w:color w:val="auto"/>
          <w:sz w:val="24"/>
          <w:szCs w:val="24"/>
        </w:rPr>
        <w:t>202</w:t>
      </w:r>
      <w:r w:rsidR="00A576B0">
        <w:rPr>
          <w:rFonts w:ascii="Times New Roman" w:hAnsi="Times New Roman"/>
          <w:color w:val="auto"/>
          <w:sz w:val="24"/>
          <w:szCs w:val="24"/>
        </w:rPr>
        <w:t>5</w:t>
      </w:r>
      <w:r w:rsidR="00505C51">
        <w:rPr>
          <w:rFonts w:ascii="Times New Roman" w:hAnsi="Times New Roman"/>
          <w:color w:val="auto"/>
          <w:sz w:val="24"/>
          <w:szCs w:val="24"/>
        </w:rPr>
        <w:t xml:space="preserve"> m. </w:t>
      </w:r>
      <w:r w:rsidR="00A576B0">
        <w:rPr>
          <w:rFonts w:ascii="Times New Roman" w:hAnsi="Times New Roman"/>
          <w:color w:val="auto"/>
          <w:sz w:val="24"/>
          <w:szCs w:val="24"/>
        </w:rPr>
        <w:t xml:space="preserve">sausio 9 d. </w:t>
      </w:r>
      <w:r w:rsidR="00505C51">
        <w:rPr>
          <w:rFonts w:ascii="Times New Roman" w:hAnsi="Times New Roman"/>
          <w:color w:val="auto"/>
          <w:sz w:val="24"/>
          <w:szCs w:val="24"/>
        </w:rPr>
        <w:t xml:space="preserve">paskelbti nugalėtojais. </w:t>
      </w:r>
      <w:r w:rsidR="0075228A">
        <w:rPr>
          <w:rFonts w:ascii="Times New Roman" w:hAnsi="Times New Roman"/>
          <w:color w:val="auto"/>
          <w:sz w:val="24"/>
          <w:szCs w:val="24"/>
        </w:rPr>
        <w:t xml:space="preserve"> </w:t>
      </w:r>
    </w:p>
    <w:p w14:paraId="1982D08A" w14:textId="4A86ECF6" w:rsidR="00293539" w:rsidRDefault="00293539" w:rsidP="00D8621F">
      <w:pPr>
        <w:ind w:firstLine="709"/>
        <w:jc w:val="both"/>
      </w:pPr>
    </w:p>
    <w:p w14:paraId="353D875D" w14:textId="6CAD38F8" w:rsidR="00293539" w:rsidRDefault="00293539" w:rsidP="00D8621F">
      <w:pPr>
        <w:ind w:firstLine="709"/>
        <w:jc w:val="both"/>
        <w:rPr>
          <w:b/>
          <w:bCs/>
        </w:rPr>
      </w:pPr>
      <w:r>
        <w:rPr>
          <w:b/>
          <w:bCs/>
        </w:rPr>
        <w:t xml:space="preserve">        VIII. BENDR</w:t>
      </w:r>
      <w:r w:rsidR="00A8599C">
        <w:rPr>
          <w:b/>
          <w:bCs/>
        </w:rPr>
        <w:t>U</w:t>
      </w:r>
      <w:r>
        <w:rPr>
          <w:b/>
          <w:bCs/>
        </w:rPr>
        <w:t>OMENINIŲ ORGANIZACIJŲ NEPROJEKTINĖ VEIKLA</w:t>
      </w:r>
    </w:p>
    <w:p w14:paraId="56B9D24A" w14:textId="31C55134" w:rsidR="00293539" w:rsidRDefault="00293539" w:rsidP="00D8621F">
      <w:pPr>
        <w:ind w:firstLine="709"/>
        <w:jc w:val="both"/>
        <w:rPr>
          <w:b/>
          <w:bCs/>
        </w:rPr>
      </w:pPr>
    </w:p>
    <w:p w14:paraId="52B29B55" w14:textId="5F524324" w:rsidR="00514A2B" w:rsidRDefault="00293539" w:rsidP="00514A2B">
      <w:pPr>
        <w:ind w:firstLine="851"/>
        <w:jc w:val="both"/>
      </w:pPr>
      <w:r>
        <w:t>202</w:t>
      </w:r>
      <w:r w:rsidR="000F6420">
        <w:t>4</w:t>
      </w:r>
      <w:r>
        <w:t xml:space="preserve"> met</w:t>
      </w:r>
      <w:r w:rsidR="008E05DB">
        <w:t>ais vykdyta ir</w:t>
      </w:r>
      <w:r w:rsidR="00B02D74">
        <w:t xml:space="preserve"> </w:t>
      </w:r>
      <w:r w:rsidR="0004607F">
        <w:t>S</w:t>
      </w:r>
      <w:r w:rsidR="000F6420">
        <w:t>eniūnijos gyventojų, bendruomenių</w:t>
      </w:r>
      <w:r w:rsidR="008540F0">
        <w:t xml:space="preserve"> neprojektinė veikla.</w:t>
      </w:r>
      <w:r w:rsidR="008E05DB">
        <w:t xml:space="preserve"> </w:t>
      </w:r>
      <w:r w:rsidR="00D55AE3">
        <w:t xml:space="preserve">Puoselėjant seniūnijos gyvenamosios aplinkos estetinį vaizdą geranoriškai bendradarbiaujama su seniūnijos gyventojais. </w:t>
      </w:r>
      <w:r w:rsidR="008E05DB">
        <w:t>202</w:t>
      </w:r>
      <w:r w:rsidR="00934C71">
        <w:t>4</w:t>
      </w:r>
      <w:r w:rsidR="008E05DB">
        <w:t xml:space="preserve"> metų </w:t>
      </w:r>
      <w:r w:rsidR="000F6420">
        <w:t>birželio</w:t>
      </w:r>
      <w:r w:rsidR="00934C71">
        <w:t>-</w:t>
      </w:r>
      <w:r w:rsidR="008E05DB">
        <w:t>rugsėjo mėnes</w:t>
      </w:r>
      <w:r w:rsidR="00934C71">
        <w:t>iais</w:t>
      </w:r>
      <w:r w:rsidR="008E05DB">
        <w:t xml:space="preserve"> </w:t>
      </w:r>
      <w:r w:rsidR="0036345A">
        <w:t xml:space="preserve">seniūnijos gyventojai </w:t>
      </w:r>
      <w:r w:rsidR="00934C71">
        <w:t xml:space="preserve">Andrius Pladys ir Sandra </w:t>
      </w:r>
      <w:proofErr w:type="spellStart"/>
      <w:r w:rsidR="00934C71">
        <w:t>Knystautienė</w:t>
      </w:r>
      <w:proofErr w:type="spellEnd"/>
      <w:r w:rsidR="00934C71">
        <w:t xml:space="preserve"> </w:t>
      </w:r>
      <w:r w:rsidR="00D409B6">
        <w:t>atkarpoje ties Pirties g. taku link Rėkyvos parko įrengė želdyną</w:t>
      </w:r>
      <w:r w:rsidR="004C6E36">
        <w:t>, kuriame buvo pasodinti</w:t>
      </w:r>
      <w:r w:rsidR="00D409B6">
        <w:t xml:space="preserve"> </w:t>
      </w:r>
      <w:r w:rsidR="004C6E36">
        <w:t xml:space="preserve">dekoratyviniai </w:t>
      </w:r>
      <w:r w:rsidR="00512758">
        <w:t xml:space="preserve">daugiamečiai </w:t>
      </w:r>
      <w:r w:rsidR="004C6E36">
        <w:t xml:space="preserve">augalai, spygliuočiai. </w:t>
      </w:r>
      <w:r w:rsidR="0036345A">
        <w:t xml:space="preserve">Želdynas pilnai įrengtas ir padengtas akmenukų danga. </w:t>
      </w:r>
      <w:r w:rsidR="004C6E36">
        <w:t xml:space="preserve">Seniūnija </w:t>
      </w:r>
      <w:r w:rsidR="009D7754">
        <w:t xml:space="preserve">prie želdyno tvarkymo darbų prisidėjo nupirkdama </w:t>
      </w:r>
      <w:r w:rsidR="0036345A">
        <w:t xml:space="preserve">dekoratyvinių </w:t>
      </w:r>
      <w:r w:rsidR="004C6E36">
        <w:t xml:space="preserve">augalų </w:t>
      </w:r>
      <w:r w:rsidR="009D7754">
        <w:t>už</w:t>
      </w:r>
      <w:r w:rsidR="004C6E36">
        <w:t xml:space="preserve"> 598,35 Eur. </w:t>
      </w:r>
    </w:p>
    <w:p w14:paraId="28715FE6" w14:textId="4ADC5108" w:rsidR="00A62B28" w:rsidRDefault="00A62B28" w:rsidP="00514A2B">
      <w:pPr>
        <w:ind w:firstLine="851"/>
        <w:jc w:val="both"/>
      </w:pPr>
      <w:r>
        <w:t>Asociacijos „Rėkyvos gyvenvietės bendruomenė“ narių pastangomis prižiūrimas Energetikų g. ir Bačiūnų g. kampe įrengtas alpinariumas.</w:t>
      </w:r>
      <w:r w:rsidR="00A578D4">
        <w:t xml:space="preserve"> Pasibaigus projektinei veiklai bendruomenės nariai toliau vykdė tęstines bendruomenės narių veiklas, tęsė kūrybinių darbų užsiėmimus, dainavimo repeticijas, dalyvavo šaškių būrelio veiklose.</w:t>
      </w:r>
    </w:p>
    <w:p w14:paraId="4278B33F" w14:textId="2C79C381" w:rsidR="003306CB" w:rsidRDefault="003306CB" w:rsidP="00514A2B">
      <w:pPr>
        <w:ind w:firstLine="851"/>
        <w:jc w:val="both"/>
      </w:pPr>
      <w:r>
        <w:t>I</w:t>
      </w:r>
      <w:r w:rsidRPr="00E63955">
        <w:t>nformacija apie</w:t>
      </w:r>
      <w:r>
        <w:t xml:space="preserve"> </w:t>
      </w:r>
      <w:r w:rsidR="0004607F">
        <w:t>S</w:t>
      </w:r>
      <w:r>
        <w:t>eniūnijoje vykdomus projektus ir seniūnijos veiklą</w:t>
      </w:r>
      <w:r w:rsidRPr="00E63955">
        <w:t xml:space="preserve"> </w:t>
      </w:r>
      <w:r>
        <w:t>viešinta Šiaulių miesto savivaldybės</w:t>
      </w:r>
      <w:r w:rsidRPr="00E63955">
        <w:t xml:space="preserve"> interneto svetainėje </w:t>
      </w:r>
      <w:hyperlink r:id="rId8" w:history="1">
        <w:r w:rsidRPr="00E63955">
          <w:rPr>
            <w:rStyle w:val="Hipersaitas"/>
          </w:rPr>
          <w:t>www.siauliai.lt</w:t>
        </w:r>
      </w:hyperlink>
      <w:r w:rsidRPr="00E63955">
        <w:rPr>
          <w:color w:val="000000"/>
        </w:rPr>
        <w:t>, socialiniame tinkle Facebook</w:t>
      </w:r>
      <w:r w:rsidRPr="00E63955">
        <w:t>, Savivaldybės ir seniūnijos patalpose, skelbimų lentose bei visuomenės informavimo priemonėse.</w:t>
      </w:r>
      <w:r>
        <w:t xml:space="preserve"> </w:t>
      </w:r>
    </w:p>
    <w:p w14:paraId="0B964995" w14:textId="77777777" w:rsidR="00144F81" w:rsidRDefault="00144F81" w:rsidP="00D8621F">
      <w:pPr>
        <w:jc w:val="both"/>
        <w:rPr>
          <w:shd w:val="clear" w:color="auto" w:fill="FFFF00"/>
        </w:rPr>
      </w:pPr>
    </w:p>
    <w:p w14:paraId="1F919DB1" w14:textId="77777777" w:rsidR="00144F81" w:rsidRDefault="00144F81" w:rsidP="00D8621F">
      <w:pPr>
        <w:jc w:val="both"/>
      </w:pPr>
    </w:p>
    <w:p w14:paraId="16020D30" w14:textId="77777777" w:rsidR="00FD63DD" w:rsidRDefault="00FD63DD" w:rsidP="00D8621F">
      <w:pPr>
        <w:jc w:val="both"/>
      </w:pPr>
    </w:p>
    <w:p w14:paraId="514F1570" w14:textId="77777777" w:rsidR="002E05A7" w:rsidRDefault="002E05A7" w:rsidP="00D8621F">
      <w:pPr>
        <w:jc w:val="both"/>
      </w:pPr>
    </w:p>
    <w:p w14:paraId="5CC93B8B" w14:textId="77777777" w:rsidR="002E05A7" w:rsidRDefault="002E05A7" w:rsidP="00D8621F">
      <w:pPr>
        <w:jc w:val="both"/>
      </w:pPr>
    </w:p>
    <w:p w14:paraId="305B4A7F" w14:textId="7AE84EFC" w:rsidR="0033696A" w:rsidRDefault="005304C4" w:rsidP="00D8621F">
      <w:pPr>
        <w:jc w:val="both"/>
      </w:pPr>
      <w:r>
        <w:t>Seniūn</w:t>
      </w:r>
      <w:r w:rsidR="00EB4C24">
        <w:t>as</w:t>
      </w:r>
      <w:r w:rsidR="0033696A">
        <w:tab/>
      </w:r>
      <w:r w:rsidR="0033696A">
        <w:tab/>
      </w:r>
      <w:r w:rsidR="0033696A">
        <w:tab/>
      </w:r>
      <w:r w:rsidR="0033696A">
        <w:tab/>
      </w:r>
      <w:r w:rsidR="0033696A">
        <w:tab/>
      </w:r>
      <w:r w:rsidR="0033696A">
        <w:tab/>
      </w:r>
      <w:r w:rsidR="0033696A">
        <w:tab/>
      </w:r>
      <w:r w:rsidR="0033696A">
        <w:tab/>
      </w:r>
      <w:r w:rsidR="0033696A">
        <w:tab/>
        <w:t xml:space="preserve">  </w:t>
      </w:r>
      <w:r>
        <w:t xml:space="preserve"> </w:t>
      </w:r>
      <w:r w:rsidR="00F00AD6">
        <w:t xml:space="preserve"> </w:t>
      </w:r>
      <w:r w:rsidR="0033696A">
        <w:t xml:space="preserve"> </w:t>
      </w:r>
      <w:r w:rsidR="008A78D6">
        <w:t>Laimona</w:t>
      </w:r>
      <w:r w:rsidR="00EB4C24">
        <w:t>s R</w:t>
      </w:r>
      <w:r w:rsidR="008A78D6">
        <w:t>opė</w:t>
      </w:r>
    </w:p>
    <w:sectPr w:rsidR="0033696A" w:rsidSect="00B82466">
      <w:headerReference w:type="default" r:id="rId9"/>
      <w:pgSz w:w="11906" w:h="16838" w:code="9"/>
      <w:pgMar w:top="1134" w:right="567" w:bottom="1134" w:left="1701" w:header="0" w:footer="113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2F8D" w14:textId="77777777" w:rsidR="00F0298F" w:rsidRDefault="00F0298F">
      <w:r>
        <w:separator/>
      </w:r>
    </w:p>
  </w:endnote>
  <w:endnote w:type="continuationSeparator" w:id="0">
    <w:p w14:paraId="1AE91DBA" w14:textId="77777777" w:rsidR="00F0298F" w:rsidRDefault="00F0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8A26" w14:textId="77777777" w:rsidR="00F0298F" w:rsidRDefault="00F0298F">
      <w:r>
        <w:separator/>
      </w:r>
    </w:p>
  </w:footnote>
  <w:footnote w:type="continuationSeparator" w:id="0">
    <w:p w14:paraId="6C270737" w14:textId="77777777" w:rsidR="00F0298F" w:rsidRDefault="00F0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5CF6" w14:textId="77777777" w:rsidR="005B4824" w:rsidRDefault="005B4824" w:rsidP="00A1012E">
    <w:pPr>
      <w:pStyle w:val="Antrats"/>
      <w:jc w:val="center"/>
    </w:pPr>
  </w:p>
  <w:p w14:paraId="7F4B22E7" w14:textId="77777777" w:rsidR="005B4824" w:rsidRDefault="005B4824" w:rsidP="00A1012E">
    <w:pPr>
      <w:pStyle w:val="Antrats"/>
      <w:jc w:val="center"/>
    </w:pPr>
    <w:r w:rsidRPr="00A848C7">
      <w:fldChar w:fldCharType="begin"/>
    </w:r>
    <w:r w:rsidRPr="00A848C7">
      <w:instrText xml:space="preserve"> PAGE   \* MERGEFORMAT </w:instrText>
    </w:r>
    <w:r w:rsidRPr="00A848C7">
      <w:fldChar w:fldCharType="separate"/>
    </w:r>
    <w:r w:rsidR="00CC3AE1">
      <w:rPr>
        <w:noProof/>
      </w:rPr>
      <w:t>6</w:t>
    </w:r>
    <w:r w:rsidRPr="00A848C7">
      <w:fldChar w:fldCharType="end"/>
    </w:r>
  </w:p>
  <w:p w14:paraId="0086FA72" w14:textId="77777777" w:rsidR="005B4824" w:rsidRDefault="005B4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space"/>
      <w:lvlText w:val=""/>
      <w:lvlJc w:val="left"/>
      <w:pPr>
        <w:tabs>
          <w:tab w:val="num" w:pos="0"/>
        </w:tabs>
        <w:ind w:left="918" w:hanging="187"/>
      </w:pPr>
      <w:rPr>
        <w:rFonts w:ascii="Symbol" w:hAnsi="Symbol" w:cs="StarSymbol"/>
        <w:sz w:val="18"/>
        <w:szCs w:val="18"/>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Wingdings 2" w:hAnsi="Wingdings 2" w:cs="StarSymbol"/>
        <w:sz w:val="18"/>
        <w:szCs w:val="18"/>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Wingdings 2" w:hAnsi="Wingdings 2" w:cs="StarSymbol"/>
        <w:sz w:val="18"/>
        <w:szCs w:val="18"/>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15:restartNumberingAfterBreak="0">
    <w:nsid w:val="00000002"/>
    <w:multiLevelType w:val="multilevel"/>
    <w:tmpl w:val="7222E2FC"/>
    <w:name w:val="WW8Num2"/>
    <w:lvl w:ilvl="0">
      <w:start w:val="1"/>
      <w:numFmt w:val="upperRoman"/>
      <w:lvlText w:val="%1."/>
      <w:lvlJc w:val="left"/>
      <w:pPr>
        <w:tabs>
          <w:tab w:val="num" w:pos="0"/>
        </w:tabs>
        <w:ind w:left="1080" w:hanging="72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1217122"/>
    <w:multiLevelType w:val="hybridMultilevel"/>
    <w:tmpl w:val="C2500702"/>
    <w:lvl w:ilvl="0" w:tplc="97BEF594">
      <w:start w:val="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33B2704"/>
    <w:multiLevelType w:val="hybridMultilevel"/>
    <w:tmpl w:val="E946D96A"/>
    <w:lvl w:ilvl="0" w:tplc="C3900B2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772B37"/>
    <w:multiLevelType w:val="hybridMultilevel"/>
    <w:tmpl w:val="4D3A1254"/>
    <w:lvl w:ilvl="0" w:tplc="4B126E70">
      <w:start w:val="1"/>
      <w:numFmt w:val="bullet"/>
      <w:lvlText w:val="-"/>
      <w:lvlJc w:val="left"/>
      <w:pPr>
        <w:ind w:left="1440" w:hanging="360"/>
      </w:pPr>
      <w:rPr>
        <w:rFonts w:ascii="Times New Roman" w:eastAsia="Lucida Sans Unicode"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2F349DA"/>
    <w:multiLevelType w:val="hybridMultilevel"/>
    <w:tmpl w:val="4746C882"/>
    <w:lvl w:ilvl="0" w:tplc="2620DF0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EB01CA"/>
    <w:multiLevelType w:val="hybridMultilevel"/>
    <w:tmpl w:val="C91A6DE6"/>
    <w:lvl w:ilvl="0" w:tplc="640ECC9A">
      <w:start w:val="6"/>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2A1C8F"/>
    <w:multiLevelType w:val="hybridMultilevel"/>
    <w:tmpl w:val="9F145ECA"/>
    <w:lvl w:ilvl="0" w:tplc="6BA4E026">
      <w:start w:val="1"/>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F93697"/>
    <w:multiLevelType w:val="hybridMultilevel"/>
    <w:tmpl w:val="059A4D16"/>
    <w:lvl w:ilvl="0" w:tplc="9D1A6062">
      <w:start w:val="2"/>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0" w15:restartNumberingAfterBreak="0">
    <w:nsid w:val="694E29F4"/>
    <w:multiLevelType w:val="hybridMultilevel"/>
    <w:tmpl w:val="9EF6B888"/>
    <w:lvl w:ilvl="0" w:tplc="A982581C">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4B368F"/>
    <w:multiLevelType w:val="hybridMultilevel"/>
    <w:tmpl w:val="7110CC8C"/>
    <w:lvl w:ilvl="0" w:tplc="C750CFA4">
      <w:start w:val="1"/>
      <w:numFmt w:val="upperLetter"/>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2" w15:restartNumberingAfterBreak="0">
    <w:nsid w:val="6F607C29"/>
    <w:multiLevelType w:val="hybridMultilevel"/>
    <w:tmpl w:val="82CEBB66"/>
    <w:lvl w:ilvl="0" w:tplc="6872474C">
      <w:start w:val="4"/>
      <w:numFmt w:val="upperRoman"/>
      <w:lvlText w:val="%1."/>
      <w:lvlJc w:val="left"/>
      <w:pPr>
        <w:ind w:left="3240" w:hanging="720"/>
      </w:pPr>
      <w:rPr>
        <w:rFonts w:hint="default"/>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num w:numId="1" w16cid:durableId="467667632">
    <w:abstractNumId w:val="0"/>
  </w:num>
  <w:num w:numId="2" w16cid:durableId="124932254">
    <w:abstractNumId w:val="1"/>
  </w:num>
  <w:num w:numId="3" w16cid:durableId="1059406125">
    <w:abstractNumId w:val="2"/>
  </w:num>
  <w:num w:numId="4" w16cid:durableId="1662344909">
    <w:abstractNumId w:val="10"/>
  </w:num>
  <w:num w:numId="5" w16cid:durableId="2122723223">
    <w:abstractNumId w:val="7"/>
  </w:num>
  <w:num w:numId="6" w16cid:durableId="459495942">
    <w:abstractNumId w:val="11"/>
  </w:num>
  <w:num w:numId="7" w16cid:durableId="680206016">
    <w:abstractNumId w:val="4"/>
  </w:num>
  <w:num w:numId="8" w16cid:durableId="122581224">
    <w:abstractNumId w:val="5"/>
  </w:num>
  <w:num w:numId="9" w16cid:durableId="1985968416">
    <w:abstractNumId w:val="8"/>
  </w:num>
  <w:num w:numId="10" w16cid:durableId="2028215490">
    <w:abstractNumId w:val="6"/>
  </w:num>
  <w:num w:numId="11" w16cid:durableId="758216877">
    <w:abstractNumId w:val="3"/>
  </w:num>
  <w:num w:numId="12" w16cid:durableId="215968312">
    <w:abstractNumId w:val="9"/>
  </w:num>
  <w:num w:numId="13" w16cid:durableId="1359894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3C"/>
    <w:rsid w:val="00011209"/>
    <w:rsid w:val="00014050"/>
    <w:rsid w:val="000147FF"/>
    <w:rsid w:val="00015E8F"/>
    <w:rsid w:val="00020268"/>
    <w:rsid w:val="0002405D"/>
    <w:rsid w:val="00025491"/>
    <w:rsid w:val="00035628"/>
    <w:rsid w:val="000363AB"/>
    <w:rsid w:val="000367B0"/>
    <w:rsid w:val="00036FB7"/>
    <w:rsid w:val="00042700"/>
    <w:rsid w:val="0004607F"/>
    <w:rsid w:val="0004636B"/>
    <w:rsid w:val="00050CD8"/>
    <w:rsid w:val="000546BC"/>
    <w:rsid w:val="00055F80"/>
    <w:rsid w:val="000643D1"/>
    <w:rsid w:val="00067057"/>
    <w:rsid w:val="000707B1"/>
    <w:rsid w:val="00073E82"/>
    <w:rsid w:val="000778A2"/>
    <w:rsid w:val="00080EF3"/>
    <w:rsid w:val="000817BB"/>
    <w:rsid w:val="000829B3"/>
    <w:rsid w:val="000846F4"/>
    <w:rsid w:val="000852A1"/>
    <w:rsid w:val="00087319"/>
    <w:rsid w:val="000913FE"/>
    <w:rsid w:val="00091BFB"/>
    <w:rsid w:val="000A0C81"/>
    <w:rsid w:val="000A2DA7"/>
    <w:rsid w:val="000A7E77"/>
    <w:rsid w:val="000B1284"/>
    <w:rsid w:val="000B2289"/>
    <w:rsid w:val="000B30C1"/>
    <w:rsid w:val="000C02A3"/>
    <w:rsid w:val="000C3110"/>
    <w:rsid w:val="000C4353"/>
    <w:rsid w:val="000C6A4C"/>
    <w:rsid w:val="000D395C"/>
    <w:rsid w:val="000D44F3"/>
    <w:rsid w:val="000D6830"/>
    <w:rsid w:val="000D6DD8"/>
    <w:rsid w:val="000E5481"/>
    <w:rsid w:val="000F1A05"/>
    <w:rsid w:val="000F1A85"/>
    <w:rsid w:val="000F443C"/>
    <w:rsid w:val="000F536C"/>
    <w:rsid w:val="000F5AC6"/>
    <w:rsid w:val="000F6420"/>
    <w:rsid w:val="00101251"/>
    <w:rsid w:val="0010274E"/>
    <w:rsid w:val="00104F4F"/>
    <w:rsid w:val="00117BB8"/>
    <w:rsid w:val="0012146D"/>
    <w:rsid w:val="0012345E"/>
    <w:rsid w:val="00124738"/>
    <w:rsid w:val="00126291"/>
    <w:rsid w:val="00132DFE"/>
    <w:rsid w:val="00132EA3"/>
    <w:rsid w:val="001370D4"/>
    <w:rsid w:val="00137401"/>
    <w:rsid w:val="0014346B"/>
    <w:rsid w:val="00144F81"/>
    <w:rsid w:val="001514AB"/>
    <w:rsid w:val="00151ED1"/>
    <w:rsid w:val="00160743"/>
    <w:rsid w:val="00160A5D"/>
    <w:rsid w:val="00161461"/>
    <w:rsid w:val="00161E0C"/>
    <w:rsid w:val="0016227E"/>
    <w:rsid w:val="00162D47"/>
    <w:rsid w:val="00163F7F"/>
    <w:rsid w:val="00166261"/>
    <w:rsid w:val="001672EF"/>
    <w:rsid w:val="001675D6"/>
    <w:rsid w:val="0017137A"/>
    <w:rsid w:val="00174808"/>
    <w:rsid w:val="00174FC7"/>
    <w:rsid w:val="001777E6"/>
    <w:rsid w:val="00181171"/>
    <w:rsid w:val="00182464"/>
    <w:rsid w:val="00184C6B"/>
    <w:rsid w:val="001864EA"/>
    <w:rsid w:val="001874E5"/>
    <w:rsid w:val="0019414F"/>
    <w:rsid w:val="001A1893"/>
    <w:rsid w:val="001A22C3"/>
    <w:rsid w:val="001A3F7B"/>
    <w:rsid w:val="001A42B7"/>
    <w:rsid w:val="001B147C"/>
    <w:rsid w:val="001B2DC9"/>
    <w:rsid w:val="001B382D"/>
    <w:rsid w:val="001B50FB"/>
    <w:rsid w:val="001B7D3F"/>
    <w:rsid w:val="001C6E84"/>
    <w:rsid w:val="001C7120"/>
    <w:rsid w:val="001C7F1D"/>
    <w:rsid w:val="001D2B62"/>
    <w:rsid w:val="001D40B0"/>
    <w:rsid w:val="001D4475"/>
    <w:rsid w:val="001D6848"/>
    <w:rsid w:val="001D6C3A"/>
    <w:rsid w:val="001E2516"/>
    <w:rsid w:val="001E4A21"/>
    <w:rsid w:val="001E6CA7"/>
    <w:rsid w:val="001E7759"/>
    <w:rsid w:val="0020200A"/>
    <w:rsid w:val="00206299"/>
    <w:rsid w:val="00206CBD"/>
    <w:rsid w:val="0021076D"/>
    <w:rsid w:val="00210DEA"/>
    <w:rsid w:val="0021207F"/>
    <w:rsid w:val="00216F44"/>
    <w:rsid w:val="00217008"/>
    <w:rsid w:val="002218F7"/>
    <w:rsid w:val="00225D4D"/>
    <w:rsid w:val="0022775D"/>
    <w:rsid w:val="00227CE4"/>
    <w:rsid w:val="002316A3"/>
    <w:rsid w:val="00236277"/>
    <w:rsid w:val="002414A8"/>
    <w:rsid w:val="00241A88"/>
    <w:rsid w:val="00242332"/>
    <w:rsid w:val="0024305A"/>
    <w:rsid w:val="00247262"/>
    <w:rsid w:val="00251231"/>
    <w:rsid w:val="002523E2"/>
    <w:rsid w:val="00255A2D"/>
    <w:rsid w:val="0026008E"/>
    <w:rsid w:val="00260FC1"/>
    <w:rsid w:val="00272614"/>
    <w:rsid w:val="00272AA2"/>
    <w:rsid w:val="00275C8C"/>
    <w:rsid w:val="0028080E"/>
    <w:rsid w:val="00280CA9"/>
    <w:rsid w:val="00282C04"/>
    <w:rsid w:val="00290CD5"/>
    <w:rsid w:val="002929E1"/>
    <w:rsid w:val="00293539"/>
    <w:rsid w:val="002A0613"/>
    <w:rsid w:val="002A4081"/>
    <w:rsid w:val="002A79E3"/>
    <w:rsid w:val="002B0582"/>
    <w:rsid w:val="002B1E32"/>
    <w:rsid w:val="002B4A8C"/>
    <w:rsid w:val="002B5BE7"/>
    <w:rsid w:val="002B5D07"/>
    <w:rsid w:val="002B669A"/>
    <w:rsid w:val="002B74FF"/>
    <w:rsid w:val="002C085C"/>
    <w:rsid w:val="002D099B"/>
    <w:rsid w:val="002D351D"/>
    <w:rsid w:val="002E05A7"/>
    <w:rsid w:val="002E76EF"/>
    <w:rsid w:val="002E7B86"/>
    <w:rsid w:val="002F4147"/>
    <w:rsid w:val="002F418A"/>
    <w:rsid w:val="002F658E"/>
    <w:rsid w:val="002F6D43"/>
    <w:rsid w:val="00301AD8"/>
    <w:rsid w:val="003071C8"/>
    <w:rsid w:val="00307868"/>
    <w:rsid w:val="00310640"/>
    <w:rsid w:val="00311242"/>
    <w:rsid w:val="00312E7F"/>
    <w:rsid w:val="00313112"/>
    <w:rsid w:val="003174F8"/>
    <w:rsid w:val="0032091E"/>
    <w:rsid w:val="00325C39"/>
    <w:rsid w:val="003306CB"/>
    <w:rsid w:val="00333F75"/>
    <w:rsid w:val="0033696A"/>
    <w:rsid w:val="003402E6"/>
    <w:rsid w:val="0034042C"/>
    <w:rsid w:val="003431AB"/>
    <w:rsid w:val="00344849"/>
    <w:rsid w:val="00347DC3"/>
    <w:rsid w:val="00352405"/>
    <w:rsid w:val="00354E84"/>
    <w:rsid w:val="0035766C"/>
    <w:rsid w:val="00357A3B"/>
    <w:rsid w:val="0036345A"/>
    <w:rsid w:val="0036709A"/>
    <w:rsid w:val="00371745"/>
    <w:rsid w:val="00371BDB"/>
    <w:rsid w:val="00375B70"/>
    <w:rsid w:val="00382F0A"/>
    <w:rsid w:val="00383CC0"/>
    <w:rsid w:val="00386824"/>
    <w:rsid w:val="00386D7C"/>
    <w:rsid w:val="00387108"/>
    <w:rsid w:val="00392766"/>
    <w:rsid w:val="00392E48"/>
    <w:rsid w:val="00393C75"/>
    <w:rsid w:val="00395285"/>
    <w:rsid w:val="00395CB1"/>
    <w:rsid w:val="00396E15"/>
    <w:rsid w:val="003A0504"/>
    <w:rsid w:val="003A2B06"/>
    <w:rsid w:val="003A47B9"/>
    <w:rsid w:val="003A4837"/>
    <w:rsid w:val="003A5BF0"/>
    <w:rsid w:val="003A7587"/>
    <w:rsid w:val="003B0B94"/>
    <w:rsid w:val="003B1F34"/>
    <w:rsid w:val="003B4E85"/>
    <w:rsid w:val="003C0028"/>
    <w:rsid w:val="003C2ED8"/>
    <w:rsid w:val="003D2187"/>
    <w:rsid w:val="003D4788"/>
    <w:rsid w:val="003E1C8D"/>
    <w:rsid w:val="003E327C"/>
    <w:rsid w:val="003E37D0"/>
    <w:rsid w:val="003E417A"/>
    <w:rsid w:val="003E4630"/>
    <w:rsid w:val="003E4739"/>
    <w:rsid w:val="003E4B29"/>
    <w:rsid w:val="003F3147"/>
    <w:rsid w:val="003F3B25"/>
    <w:rsid w:val="003F59A2"/>
    <w:rsid w:val="003F5D16"/>
    <w:rsid w:val="00400621"/>
    <w:rsid w:val="00400A97"/>
    <w:rsid w:val="004012CE"/>
    <w:rsid w:val="0040184D"/>
    <w:rsid w:val="004023C9"/>
    <w:rsid w:val="00402DA8"/>
    <w:rsid w:val="00404682"/>
    <w:rsid w:val="00410DDA"/>
    <w:rsid w:val="00416A36"/>
    <w:rsid w:val="0041754E"/>
    <w:rsid w:val="00422183"/>
    <w:rsid w:val="004233D9"/>
    <w:rsid w:val="00424F20"/>
    <w:rsid w:val="0042684F"/>
    <w:rsid w:val="00426C96"/>
    <w:rsid w:val="00427967"/>
    <w:rsid w:val="004301A4"/>
    <w:rsid w:val="00431192"/>
    <w:rsid w:val="004333EE"/>
    <w:rsid w:val="00434067"/>
    <w:rsid w:val="00436095"/>
    <w:rsid w:val="0044644A"/>
    <w:rsid w:val="00451168"/>
    <w:rsid w:val="004529D4"/>
    <w:rsid w:val="00453E4F"/>
    <w:rsid w:val="00455261"/>
    <w:rsid w:val="004560BB"/>
    <w:rsid w:val="004600E9"/>
    <w:rsid w:val="004640B9"/>
    <w:rsid w:val="004669E9"/>
    <w:rsid w:val="00474598"/>
    <w:rsid w:val="00480566"/>
    <w:rsid w:val="0048180D"/>
    <w:rsid w:val="00482A67"/>
    <w:rsid w:val="004855E4"/>
    <w:rsid w:val="004979E7"/>
    <w:rsid w:val="004A1D10"/>
    <w:rsid w:val="004A27B1"/>
    <w:rsid w:val="004A38B6"/>
    <w:rsid w:val="004A39EC"/>
    <w:rsid w:val="004A4199"/>
    <w:rsid w:val="004A5E37"/>
    <w:rsid w:val="004B3781"/>
    <w:rsid w:val="004C1F20"/>
    <w:rsid w:val="004C1F99"/>
    <w:rsid w:val="004C392A"/>
    <w:rsid w:val="004C6E36"/>
    <w:rsid w:val="004D3B1D"/>
    <w:rsid w:val="004D3B34"/>
    <w:rsid w:val="004D456E"/>
    <w:rsid w:val="004D70E3"/>
    <w:rsid w:val="004E0001"/>
    <w:rsid w:val="004E4305"/>
    <w:rsid w:val="004E541B"/>
    <w:rsid w:val="004F4EBF"/>
    <w:rsid w:val="004F7F10"/>
    <w:rsid w:val="00502A79"/>
    <w:rsid w:val="00505C51"/>
    <w:rsid w:val="00512758"/>
    <w:rsid w:val="00512791"/>
    <w:rsid w:val="00513AB9"/>
    <w:rsid w:val="00514A2B"/>
    <w:rsid w:val="00515D9D"/>
    <w:rsid w:val="00522BA6"/>
    <w:rsid w:val="00524BDD"/>
    <w:rsid w:val="00526389"/>
    <w:rsid w:val="005279DE"/>
    <w:rsid w:val="00527FA7"/>
    <w:rsid w:val="0053026E"/>
    <w:rsid w:val="005304C4"/>
    <w:rsid w:val="00530C62"/>
    <w:rsid w:val="00536571"/>
    <w:rsid w:val="0054223E"/>
    <w:rsid w:val="00545C51"/>
    <w:rsid w:val="005506D8"/>
    <w:rsid w:val="0055326E"/>
    <w:rsid w:val="00556280"/>
    <w:rsid w:val="00560147"/>
    <w:rsid w:val="005624F1"/>
    <w:rsid w:val="00563EB0"/>
    <w:rsid w:val="00565680"/>
    <w:rsid w:val="00565C03"/>
    <w:rsid w:val="005720B9"/>
    <w:rsid w:val="0057378A"/>
    <w:rsid w:val="005744B8"/>
    <w:rsid w:val="00575C2D"/>
    <w:rsid w:val="00576619"/>
    <w:rsid w:val="005766C7"/>
    <w:rsid w:val="00583A42"/>
    <w:rsid w:val="0058533C"/>
    <w:rsid w:val="00585DF4"/>
    <w:rsid w:val="00586800"/>
    <w:rsid w:val="00586F8D"/>
    <w:rsid w:val="00592A0C"/>
    <w:rsid w:val="00592CC0"/>
    <w:rsid w:val="005944A1"/>
    <w:rsid w:val="005A1062"/>
    <w:rsid w:val="005A1CEA"/>
    <w:rsid w:val="005A29E1"/>
    <w:rsid w:val="005B02C6"/>
    <w:rsid w:val="005B388F"/>
    <w:rsid w:val="005B4824"/>
    <w:rsid w:val="005C1CB7"/>
    <w:rsid w:val="005C24B1"/>
    <w:rsid w:val="005D2721"/>
    <w:rsid w:val="005D3022"/>
    <w:rsid w:val="005D3995"/>
    <w:rsid w:val="005D707D"/>
    <w:rsid w:val="005D7812"/>
    <w:rsid w:val="005E222F"/>
    <w:rsid w:val="005E4E64"/>
    <w:rsid w:val="005E5EE9"/>
    <w:rsid w:val="005F1564"/>
    <w:rsid w:val="005F1ACA"/>
    <w:rsid w:val="005F2B3E"/>
    <w:rsid w:val="005F30EF"/>
    <w:rsid w:val="005F43B7"/>
    <w:rsid w:val="00602171"/>
    <w:rsid w:val="0061401E"/>
    <w:rsid w:val="00614A23"/>
    <w:rsid w:val="0061798B"/>
    <w:rsid w:val="006179C8"/>
    <w:rsid w:val="0062553D"/>
    <w:rsid w:val="0062577E"/>
    <w:rsid w:val="006359EA"/>
    <w:rsid w:val="006435C4"/>
    <w:rsid w:val="00645C98"/>
    <w:rsid w:val="006506E0"/>
    <w:rsid w:val="006510A7"/>
    <w:rsid w:val="00651566"/>
    <w:rsid w:val="006551B9"/>
    <w:rsid w:val="00662302"/>
    <w:rsid w:val="006625EE"/>
    <w:rsid w:val="006628FF"/>
    <w:rsid w:val="00664BD6"/>
    <w:rsid w:val="0067491A"/>
    <w:rsid w:val="00674A5E"/>
    <w:rsid w:val="00676E5A"/>
    <w:rsid w:val="00685C80"/>
    <w:rsid w:val="00691266"/>
    <w:rsid w:val="00695F0A"/>
    <w:rsid w:val="00696367"/>
    <w:rsid w:val="006A1E95"/>
    <w:rsid w:val="006A2457"/>
    <w:rsid w:val="006A5B38"/>
    <w:rsid w:val="006A5BDB"/>
    <w:rsid w:val="006A77C5"/>
    <w:rsid w:val="006B0B0C"/>
    <w:rsid w:val="006B129B"/>
    <w:rsid w:val="006B1BC7"/>
    <w:rsid w:val="006B49C2"/>
    <w:rsid w:val="006B610C"/>
    <w:rsid w:val="006B7831"/>
    <w:rsid w:val="006C2DBF"/>
    <w:rsid w:val="006D3AAD"/>
    <w:rsid w:val="006D4CFC"/>
    <w:rsid w:val="006D70CD"/>
    <w:rsid w:val="006D7F59"/>
    <w:rsid w:val="006E0C73"/>
    <w:rsid w:val="006E1EB9"/>
    <w:rsid w:val="006E34AF"/>
    <w:rsid w:val="006E3CDE"/>
    <w:rsid w:val="006F07F6"/>
    <w:rsid w:val="006F0C9E"/>
    <w:rsid w:val="006F133B"/>
    <w:rsid w:val="006F202E"/>
    <w:rsid w:val="00704794"/>
    <w:rsid w:val="00705E27"/>
    <w:rsid w:val="007067C7"/>
    <w:rsid w:val="0071288C"/>
    <w:rsid w:val="00712A00"/>
    <w:rsid w:val="00712E4D"/>
    <w:rsid w:val="0071413A"/>
    <w:rsid w:val="007146B2"/>
    <w:rsid w:val="0071741C"/>
    <w:rsid w:val="00722E92"/>
    <w:rsid w:val="007260B8"/>
    <w:rsid w:val="007314BD"/>
    <w:rsid w:val="007366A2"/>
    <w:rsid w:val="0074169C"/>
    <w:rsid w:val="00746EB0"/>
    <w:rsid w:val="0074771A"/>
    <w:rsid w:val="00747F1F"/>
    <w:rsid w:val="00750F9A"/>
    <w:rsid w:val="00751C9B"/>
    <w:rsid w:val="0075228A"/>
    <w:rsid w:val="00752F86"/>
    <w:rsid w:val="00761046"/>
    <w:rsid w:val="007657E2"/>
    <w:rsid w:val="00766F3F"/>
    <w:rsid w:val="00767702"/>
    <w:rsid w:val="0077362E"/>
    <w:rsid w:val="00773B08"/>
    <w:rsid w:val="007744D1"/>
    <w:rsid w:val="00774BF3"/>
    <w:rsid w:val="00774CA8"/>
    <w:rsid w:val="007755B5"/>
    <w:rsid w:val="007764C6"/>
    <w:rsid w:val="0077760C"/>
    <w:rsid w:val="00781491"/>
    <w:rsid w:val="00783823"/>
    <w:rsid w:val="00785F03"/>
    <w:rsid w:val="00786A5B"/>
    <w:rsid w:val="00791404"/>
    <w:rsid w:val="00796CB2"/>
    <w:rsid w:val="007A1A92"/>
    <w:rsid w:val="007A4D44"/>
    <w:rsid w:val="007B11E2"/>
    <w:rsid w:val="007B2756"/>
    <w:rsid w:val="007B611A"/>
    <w:rsid w:val="007C27F1"/>
    <w:rsid w:val="007C4345"/>
    <w:rsid w:val="007C6C61"/>
    <w:rsid w:val="007D3599"/>
    <w:rsid w:val="007D5568"/>
    <w:rsid w:val="007E1117"/>
    <w:rsid w:val="007E12B1"/>
    <w:rsid w:val="007E1AA5"/>
    <w:rsid w:val="007E2DCC"/>
    <w:rsid w:val="007E5044"/>
    <w:rsid w:val="007E5963"/>
    <w:rsid w:val="007F0777"/>
    <w:rsid w:val="007F1351"/>
    <w:rsid w:val="007F4EAA"/>
    <w:rsid w:val="007F712E"/>
    <w:rsid w:val="0080007E"/>
    <w:rsid w:val="0080028B"/>
    <w:rsid w:val="008007BD"/>
    <w:rsid w:val="00800C03"/>
    <w:rsid w:val="00803229"/>
    <w:rsid w:val="0080526C"/>
    <w:rsid w:val="008052B1"/>
    <w:rsid w:val="00805A12"/>
    <w:rsid w:val="008067E0"/>
    <w:rsid w:val="008068CD"/>
    <w:rsid w:val="00815830"/>
    <w:rsid w:val="00816A10"/>
    <w:rsid w:val="00816A4F"/>
    <w:rsid w:val="00820DCB"/>
    <w:rsid w:val="00820EC3"/>
    <w:rsid w:val="008212FB"/>
    <w:rsid w:val="0083559B"/>
    <w:rsid w:val="008433B6"/>
    <w:rsid w:val="0085149B"/>
    <w:rsid w:val="0085161F"/>
    <w:rsid w:val="008540F0"/>
    <w:rsid w:val="008572FC"/>
    <w:rsid w:val="00860E5A"/>
    <w:rsid w:val="00865CBF"/>
    <w:rsid w:val="00866CB4"/>
    <w:rsid w:val="00867123"/>
    <w:rsid w:val="00867468"/>
    <w:rsid w:val="00870B25"/>
    <w:rsid w:val="008746E3"/>
    <w:rsid w:val="00875250"/>
    <w:rsid w:val="00875EDA"/>
    <w:rsid w:val="008765FE"/>
    <w:rsid w:val="0087677D"/>
    <w:rsid w:val="008809C6"/>
    <w:rsid w:val="0088125C"/>
    <w:rsid w:val="0088334D"/>
    <w:rsid w:val="00887942"/>
    <w:rsid w:val="00891CF9"/>
    <w:rsid w:val="00892072"/>
    <w:rsid w:val="00894E9E"/>
    <w:rsid w:val="008A13F1"/>
    <w:rsid w:val="008A3C82"/>
    <w:rsid w:val="008A4199"/>
    <w:rsid w:val="008A4726"/>
    <w:rsid w:val="008A4A5E"/>
    <w:rsid w:val="008A5678"/>
    <w:rsid w:val="008A78D6"/>
    <w:rsid w:val="008B0D48"/>
    <w:rsid w:val="008B2AC2"/>
    <w:rsid w:val="008C0FED"/>
    <w:rsid w:val="008C28D0"/>
    <w:rsid w:val="008D3704"/>
    <w:rsid w:val="008D5416"/>
    <w:rsid w:val="008D573A"/>
    <w:rsid w:val="008D63B6"/>
    <w:rsid w:val="008E0183"/>
    <w:rsid w:val="008E05DB"/>
    <w:rsid w:val="008E1911"/>
    <w:rsid w:val="008E2507"/>
    <w:rsid w:val="008E37AB"/>
    <w:rsid w:val="008E7F5A"/>
    <w:rsid w:val="008F1A9E"/>
    <w:rsid w:val="008F38BC"/>
    <w:rsid w:val="008F3F5E"/>
    <w:rsid w:val="008F4D6D"/>
    <w:rsid w:val="0090176D"/>
    <w:rsid w:val="009033DD"/>
    <w:rsid w:val="00903DC7"/>
    <w:rsid w:val="009050A0"/>
    <w:rsid w:val="009058F4"/>
    <w:rsid w:val="0090659E"/>
    <w:rsid w:val="00907962"/>
    <w:rsid w:val="00910D78"/>
    <w:rsid w:val="009153C2"/>
    <w:rsid w:val="00916AC3"/>
    <w:rsid w:val="00917FEA"/>
    <w:rsid w:val="009228E6"/>
    <w:rsid w:val="00923510"/>
    <w:rsid w:val="00925CD6"/>
    <w:rsid w:val="009306A3"/>
    <w:rsid w:val="009331A6"/>
    <w:rsid w:val="00934C71"/>
    <w:rsid w:val="00934D8F"/>
    <w:rsid w:val="00936ADA"/>
    <w:rsid w:val="009376E7"/>
    <w:rsid w:val="00937FCC"/>
    <w:rsid w:val="0094025B"/>
    <w:rsid w:val="00943071"/>
    <w:rsid w:val="00943772"/>
    <w:rsid w:val="00944CF0"/>
    <w:rsid w:val="00945B08"/>
    <w:rsid w:val="009476FD"/>
    <w:rsid w:val="00950147"/>
    <w:rsid w:val="009505A5"/>
    <w:rsid w:val="00953467"/>
    <w:rsid w:val="00953860"/>
    <w:rsid w:val="00955F26"/>
    <w:rsid w:val="00967C1A"/>
    <w:rsid w:val="00972F6E"/>
    <w:rsid w:val="00973AE3"/>
    <w:rsid w:val="00975DBE"/>
    <w:rsid w:val="00981E24"/>
    <w:rsid w:val="00987417"/>
    <w:rsid w:val="00996FC9"/>
    <w:rsid w:val="009A4653"/>
    <w:rsid w:val="009A6B85"/>
    <w:rsid w:val="009B22FC"/>
    <w:rsid w:val="009B408E"/>
    <w:rsid w:val="009B6C58"/>
    <w:rsid w:val="009C150B"/>
    <w:rsid w:val="009C1A39"/>
    <w:rsid w:val="009C1C1D"/>
    <w:rsid w:val="009C2F23"/>
    <w:rsid w:val="009C3E0B"/>
    <w:rsid w:val="009D7754"/>
    <w:rsid w:val="009E0197"/>
    <w:rsid w:val="009E13E6"/>
    <w:rsid w:val="009E18B0"/>
    <w:rsid w:val="009E41CF"/>
    <w:rsid w:val="009F1688"/>
    <w:rsid w:val="009F37FB"/>
    <w:rsid w:val="009F4627"/>
    <w:rsid w:val="00A066E8"/>
    <w:rsid w:val="00A1012E"/>
    <w:rsid w:val="00A14D24"/>
    <w:rsid w:val="00A151BA"/>
    <w:rsid w:val="00A23C9C"/>
    <w:rsid w:val="00A25476"/>
    <w:rsid w:val="00A25A61"/>
    <w:rsid w:val="00A313EE"/>
    <w:rsid w:val="00A32525"/>
    <w:rsid w:val="00A36558"/>
    <w:rsid w:val="00A40462"/>
    <w:rsid w:val="00A40C05"/>
    <w:rsid w:val="00A42B62"/>
    <w:rsid w:val="00A457BE"/>
    <w:rsid w:val="00A538C0"/>
    <w:rsid w:val="00A54CFA"/>
    <w:rsid w:val="00A55CC1"/>
    <w:rsid w:val="00A55E8D"/>
    <w:rsid w:val="00A576B0"/>
    <w:rsid w:val="00A578D4"/>
    <w:rsid w:val="00A62B28"/>
    <w:rsid w:val="00A637B0"/>
    <w:rsid w:val="00A63F62"/>
    <w:rsid w:val="00A65A7C"/>
    <w:rsid w:val="00A67D16"/>
    <w:rsid w:val="00A83DFF"/>
    <w:rsid w:val="00A83FBF"/>
    <w:rsid w:val="00A848C7"/>
    <w:rsid w:val="00A8599C"/>
    <w:rsid w:val="00A85CD9"/>
    <w:rsid w:val="00A86DAD"/>
    <w:rsid w:val="00A9589C"/>
    <w:rsid w:val="00A9694E"/>
    <w:rsid w:val="00AA02ED"/>
    <w:rsid w:val="00AA0388"/>
    <w:rsid w:val="00AA0CC9"/>
    <w:rsid w:val="00AA37E4"/>
    <w:rsid w:val="00AA5384"/>
    <w:rsid w:val="00AB0F54"/>
    <w:rsid w:val="00AB1B4F"/>
    <w:rsid w:val="00AB534D"/>
    <w:rsid w:val="00AB6101"/>
    <w:rsid w:val="00AD03DD"/>
    <w:rsid w:val="00AD048A"/>
    <w:rsid w:val="00AD3440"/>
    <w:rsid w:val="00AE643B"/>
    <w:rsid w:val="00AF09CC"/>
    <w:rsid w:val="00B0101C"/>
    <w:rsid w:val="00B020C4"/>
    <w:rsid w:val="00B02A75"/>
    <w:rsid w:val="00B02D74"/>
    <w:rsid w:val="00B0401D"/>
    <w:rsid w:val="00B10CA0"/>
    <w:rsid w:val="00B117FD"/>
    <w:rsid w:val="00B11BBA"/>
    <w:rsid w:val="00B162D0"/>
    <w:rsid w:val="00B163A2"/>
    <w:rsid w:val="00B20395"/>
    <w:rsid w:val="00B20EBA"/>
    <w:rsid w:val="00B342AF"/>
    <w:rsid w:val="00B349D6"/>
    <w:rsid w:val="00B35E95"/>
    <w:rsid w:val="00B3627D"/>
    <w:rsid w:val="00B37B31"/>
    <w:rsid w:val="00B45E44"/>
    <w:rsid w:val="00B50752"/>
    <w:rsid w:val="00B51B49"/>
    <w:rsid w:val="00B60F7B"/>
    <w:rsid w:val="00B63559"/>
    <w:rsid w:val="00B67118"/>
    <w:rsid w:val="00B70571"/>
    <w:rsid w:val="00B712E8"/>
    <w:rsid w:val="00B7266D"/>
    <w:rsid w:val="00B731AA"/>
    <w:rsid w:val="00B77FD0"/>
    <w:rsid w:val="00B82466"/>
    <w:rsid w:val="00B8330D"/>
    <w:rsid w:val="00B84572"/>
    <w:rsid w:val="00B848D8"/>
    <w:rsid w:val="00B85AC6"/>
    <w:rsid w:val="00B860BE"/>
    <w:rsid w:val="00B872B4"/>
    <w:rsid w:val="00B9059B"/>
    <w:rsid w:val="00B90AE6"/>
    <w:rsid w:val="00B94270"/>
    <w:rsid w:val="00B96B2E"/>
    <w:rsid w:val="00BA09E3"/>
    <w:rsid w:val="00BA0B9D"/>
    <w:rsid w:val="00BA310E"/>
    <w:rsid w:val="00BA3155"/>
    <w:rsid w:val="00BA3C86"/>
    <w:rsid w:val="00BA41E3"/>
    <w:rsid w:val="00BB232B"/>
    <w:rsid w:val="00BD287D"/>
    <w:rsid w:val="00BD5D64"/>
    <w:rsid w:val="00BE2F20"/>
    <w:rsid w:val="00BE5B92"/>
    <w:rsid w:val="00BE6E5F"/>
    <w:rsid w:val="00BF11B1"/>
    <w:rsid w:val="00BF4602"/>
    <w:rsid w:val="00BF58C3"/>
    <w:rsid w:val="00BF59E1"/>
    <w:rsid w:val="00BF7F5B"/>
    <w:rsid w:val="00C05ED9"/>
    <w:rsid w:val="00C14849"/>
    <w:rsid w:val="00C164FE"/>
    <w:rsid w:val="00C16A6A"/>
    <w:rsid w:val="00C21640"/>
    <w:rsid w:val="00C36873"/>
    <w:rsid w:val="00C44C0A"/>
    <w:rsid w:val="00C5192F"/>
    <w:rsid w:val="00C57E5F"/>
    <w:rsid w:val="00C62DFD"/>
    <w:rsid w:val="00C67339"/>
    <w:rsid w:val="00C709A8"/>
    <w:rsid w:val="00C7287D"/>
    <w:rsid w:val="00C74C4C"/>
    <w:rsid w:val="00C83BC2"/>
    <w:rsid w:val="00C83FC4"/>
    <w:rsid w:val="00C85278"/>
    <w:rsid w:val="00C91BEF"/>
    <w:rsid w:val="00C9309E"/>
    <w:rsid w:val="00CA297C"/>
    <w:rsid w:val="00CA558C"/>
    <w:rsid w:val="00CB12DB"/>
    <w:rsid w:val="00CB2DEA"/>
    <w:rsid w:val="00CB2EA1"/>
    <w:rsid w:val="00CB5333"/>
    <w:rsid w:val="00CB7A2A"/>
    <w:rsid w:val="00CB7F53"/>
    <w:rsid w:val="00CC1717"/>
    <w:rsid w:val="00CC3AE1"/>
    <w:rsid w:val="00CC4A26"/>
    <w:rsid w:val="00CC4E2B"/>
    <w:rsid w:val="00CC5063"/>
    <w:rsid w:val="00CD27F6"/>
    <w:rsid w:val="00CE1F51"/>
    <w:rsid w:val="00CE5292"/>
    <w:rsid w:val="00CE5852"/>
    <w:rsid w:val="00CE5D3B"/>
    <w:rsid w:val="00CE6513"/>
    <w:rsid w:val="00CE752B"/>
    <w:rsid w:val="00CF086F"/>
    <w:rsid w:val="00CF34F9"/>
    <w:rsid w:val="00CF40E8"/>
    <w:rsid w:val="00CF44DA"/>
    <w:rsid w:val="00CF5E29"/>
    <w:rsid w:val="00CF5EF4"/>
    <w:rsid w:val="00CF6F94"/>
    <w:rsid w:val="00D01130"/>
    <w:rsid w:val="00D06F8A"/>
    <w:rsid w:val="00D073DA"/>
    <w:rsid w:val="00D07F5A"/>
    <w:rsid w:val="00D10269"/>
    <w:rsid w:val="00D10A11"/>
    <w:rsid w:val="00D11EC4"/>
    <w:rsid w:val="00D16277"/>
    <w:rsid w:val="00D16B56"/>
    <w:rsid w:val="00D22793"/>
    <w:rsid w:val="00D23506"/>
    <w:rsid w:val="00D26545"/>
    <w:rsid w:val="00D26F81"/>
    <w:rsid w:val="00D27ED8"/>
    <w:rsid w:val="00D30CFB"/>
    <w:rsid w:val="00D30E98"/>
    <w:rsid w:val="00D333A6"/>
    <w:rsid w:val="00D356F6"/>
    <w:rsid w:val="00D379A0"/>
    <w:rsid w:val="00D409B6"/>
    <w:rsid w:val="00D40C54"/>
    <w:rsid w:val="00D41CC8"/>
    <w:rsid w:val="00D42056"/>
    <w:rsid w:val="00D42E45"/>
    <w:rsid w:val="00D44803"/>
    <w:rsid w:val="00D4632A"/>
    <w:rsid w:val="00D53A84"/>
    <w:rsid w:val="00D5555C"/>
    <w:rsid w:val="00D55AE3"/>
    <w:rsid w:val="00D61F00"/>
    <w:rsid w:val="00D62250"/>
    <w:rsid w:val="00D636ED"/>
    <w:rsid w:val="00D6599D"/>
    <w:rsid w:val="00D66E30"/>
    <w:rsid w:val="00D72A2E"/>
    <w:rsid w:val="00D72B72"/>
    <w:rsid w:val="00D73DCB"/>
    <w:rsid w:val="00D77059"/>
    <w:rsid w:val="00D80659"/>
    <w:rsid w:val="00D822B7"/>
    <w:rsid w:val="00D833A8"/>
    <w:rsid w:val="00D84060"/>
    <w:rsid w:val="00D8621F"/>
    <w:rsid w:val="00D938D4"/>
    <w:rsid w:val="00D94934"/>
    <w:rsid w:val="00D97110"/>
    <w:rsid w:val="00DA06D7"/>
    <w:rsid w:val="00DA0843"/>
    <w:rsid w:val="00DA74E6"/>
    <w:rsid w:val="00DA776F"/>
    <w:rsid w:val="00DB30B0"/>
    <w:rsid w:val="00DB3BDF"/>
    <w:rsid w:val="00DB6DD0"/>
    <w:rsid w:val="00DC1D49"/>
    <w:rsid w:val="00DC2318"/>
    <w:rsid w:val="00DC2F74"/>
    <w:rsid w:val="00DC4DE7"/>
    <w:rsid w:val="00DC59C5"/>
    <w:rsid w:val="00DD344B"/>
    <w:rsid w:val="00DD4C3C"/>
    <w:rsid w:val="00DD5AF6"/>
    <w:rsid w:val="00DD6DB7"/>
    <w:rsid w:val="00DE0443"/>
    <w:rsid w:val="00DE071A"/>
    <w:rsid w:val="00DE244F"/>
    <w:rsid w:val="00DE4090"/>
    <w:rsid w:val="00DE4B41"/>
    <w:rsid w:val="00DE551F"/>
    <w:rsid w:val="00DE572F"/>
    <w:rsid w:val="00DF029A"/>
    <w:rsid w:val="00DF133E"/>
    <w:rsid w:val="00DF257A"/>
    <w:rsid w:val="00DF2DDD"/>
    <w:rsid w:val="00DF3539"/>
    <w:rsid w:val="00DF614E"/>
    <w:rsid w:val="00DF636F"/>
    <w:rsid w:val="00DF6C3D"/>
    <w:rsid w:val="00DF6D44"/>
    <w:rsid w:val="00E03D38"/>
    <w:rsid w:val="00E046E7"/>
    <w:rsid w:val="00E05FB6"/>
    <w:rsid w:val="00E0601D"/>
    <w:rsid w:val="00E12B50"/>
    <w:rsid w:val="00E148F9"/>
    <w:rsid w:val="00E2644E"/>
    <w:rsid w:val="00E27195"/>
    <w:rsid w:val="00E30C32"/>
    <w:rsid w:val="00E32CDE"/>
    <w:rsid w:val="00E330F3"/>
    <w:rsid w:val="00E41943"/>
    <w:rsid w:val="00E42103"/>
    <w:rsid w:val="00E43EF2"/>
    <w:rsid w:val="00E45E4C"/>
    <w:rsid w:val="00E50836"/>
    <w:rsid w:val="00E5578D"/>
    <w:rsid w:val="00E562E2"/>
    <w:rsid w:val="00E5665E"/>
    <w:rsid w:val="00E566BC"/>
    <w:rsid w:val="00E60D26"/>
    <w:rsid w:val="00E60DB4"/>
    <w:rsid w:val="00E62618"/>
    <w:rsid w:val="00E62F56"/>
    <w:rsid w:val="00E63955"/>
    <w:rsid w:val="00E654BC"/>
    <w:rsid w:val="00E6652C"/>
    <w:rsid w:val="00E7005A"/>
    <w:rsid w:val="00E711AE"/>
    <w:rsid w:val="00E7713A"/>
    <w:rsid w:val="00E80E0F"/>
    <w:rsid w:val="00E82802"/>
    <w:rsid w:val="00E8309E"/>
    <w:rsid w:val="00E87839"/>
    <w:rsid w:val="00E9070F"/>
    <w:rsid w:val="00EA3BC3"/>
    <w:rsid w:val="00EA3C37"/>
    <w:rsid w:val="00EA6EF9"/>
    <w:rsid w:val="00EB0BE3"/>
    <w:rsid w:val="00EB0FA6"/>
    <w:rsid w:val="00EB1914"/>
    <w:rsid w:val="00EB4C24"/>
    <w:rsid w:val="00EB64F2"/>
    <w:rsid w:val="00EB6E6D"/>
    <w:rsid w:val="00EC135B"/>
    <w:rsid w:val="00EC6BD6"/>
    <w:rsid w:val="00ED2824"/>
    <w:rsid w:val="00ED3828"/>
    <w:rsid w:val="00EE136A"/>
    <w:rsid w:val="00EF1BA6"/>
    <w:rsid w:val="00F00AD6"/>
    <w:rsid w:val="00F0298F"/>
    <w:rsid w:val="00F047B2"/>
    <w:rsid w:val="00F04DFE"/>
    <w:rsid w:val="00F059B0"/>
    <w:rsid w:val="00F0769C"/>
    <w:rsid w:val="00F1275E"/>
    <w:rsid w:val="00F142A3"/>
    <w:rsid w:val="00F15BFB"/>
    <w:rsid w:val="00F15E35"/>
    <w:rsid w:val="00F17AC2"/>
    <w:rsid w:val="00F23F18"/>
    <w:rsid w:val="00F24EAB"/>
    <w:rsid w:val="00F31644"/>
    <w:rsid w:val="00F33580"/>
    <w:rsid w:val="00F339A4"/>
    <w:rsid w:val="00F374B0"/>
    <w:rsid w:val="00F419B2"/>
    <w:rsid w:val="00F4334D"/>
    <w:rsid w:val="00F433C3"/>
    <w:rsid w:val="00F44E44"/>
    <w:rsid w:val="00F45511"/>
    <w:rsid w:val="00F46645"/>
    <w:rsid w:val="00F47509"/>
    <w:rsid w:val="00F508F5"/>
    <w:rsid w:val="00F5246A"/>
    <w:rsid w:val="00F53C09"/>
    <w:rsid w:val="00F571C2"/>
    <w:rsid w:val="00F62140"/>
    <w:rsid w:val="00F62612"/>
    <w:rsid w:val="00F66B8F"/>
    <w:rsid w:val="00F708F6"/>
    <w:rsid w:val="00F71D9A"/>
    <w:rsid w:val="00F7260B"/>
    <w:rsid w:val="00F7368D"/>
    <w:rsid w:val="00F7613D"/>
    <w:rsid w:val="00F7637D"/>
    <w:rsid w:val="00F77FD8"/>
    <w:rsid w:val="00F818AD"/>
    <w:rsid w:val="00F82C02"/>
    <w:rsid w:val="00F83F65"/>
    <w:rsid w:val="00F845C6"/>
    <w:rsid w:val="00F848DD"/>
    <w:rsid w:val="00F85A4F"/>
    <w:rsid w:val="00F85E35"/>
    <w:rsid w:val="00F86E1E"/>
    <w:rsid w:val="00F906DA"/>
    <w:rsid w:val="00F90AFB"/>
    <w:rsid w:val="00F921F7"/>
    <w:rsid w:val="00FA1B9C"/>
    <w:rsid w:val="00FA69B3"/>
    <w:rsid w:val="00FB4A65"/>
    <w:rsid w:val="00FB7F83"/>
    <w:rsid w:val="00FD4B8B"/>
    <w:rsid w:val="00FD4BBF"/>
    <w:rsid w:val="00FD63DD"/>
    <w:rsid w:val="00FE2A88"/>
    <w:rsid w:val="00FE5415"/>
    <w:rsid w:val="00FE60DC"/>
    <w:rsid w:val="00FE6C97"/>
    <w:rsid w:val="00FF0B81"/>
    <w:rsid w:val="00FF2BCF"/>
    <w:rsid w:val="00FF4E2E"/>
    <w:rsid w:val="00FF65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83DA37"/>
  <w15:chartTrackingRefBased/>
  <w15:docId w15:val="{2B754CAA-A7B1-40FA-BE6B-B0749507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cs="Tahoma"/>
      <w:kern w:val="1"/>
      <w:sz w:val="24"/>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OpenSymbol" w:hAnsi="OpenSymbol" w:cs="OpenSymbol"/>
    </w:rPr>
  </w:style>
  <w:style w:type="character" w:customStyle="1" w:styleId="WW8Num1z3">
    <w:name w:val="WW8Num1z3"/>
    <w:rPr>
      <w:rFonts w:ascii="Wingdings 2" w:hAnsi="Wingdings 2"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Numeravimosimboliai">
    <w:name w:val="Numeravimo simboliai"/>
  </w:style>
  <w:style w:type="character" w:styleId="Hipersaitas">
    <w:name w:val="Hyperlink"/>
    <w:rPr>
      <w:color w:val="000080"/>
      <w:u w:val="single"/>
    </w:rPr>
  </w:style>
  <w:style w:type="character" w:customStyle="1" w:styleId="WW8Num3z0">
    <w:name w:val="WW8Num3z0"/>
    <w:rPr>
      <w:rFonts w:ascii="Symbol" w:hAnsi="Symbol" w:cs="StarSymbol"/>
      <w:sz w:val="18"/>
      <w:szCs w:val="18"/>
    </w:rPr>
  </w:style>
  <w:style w:type="character" w:customStyle="1" w:styleId="enkleliai">
    <w:name w:val="Ženkleliai"/>
    <w:rPr>
      <w:rFonts w:ascii="OpenSymbol" w:eastAsia="OpenSymbol" w:hAnsi="OpenSymbol" w:cs="OpenSymbol"/>
    </w:rPr>
  </w:style>
  <w:style w:type="character" w:customStyle="1" w:styleId="HeaderChar">
    <w:name w:val="Header Char"/>
    <w:uiPriority w:val="99"/>
    <w:rPr>
      <w:rFonts w:eastAsia="Lucida Sans Unicode" w:cs="Mangal"/>
      <w:kern w:val="1"/>
      <w:sz w:val="24"/>
      <w:szCs w:val="21"/>
      <w:lang w:eastAsia="hi-IN" w:bidi="hi-IN"/>
    </w:rPr>
  </w:style>
  <w:style w:type="character" w:customStyle="1" w:styleId="FooterChar">
    <w:name w:val="Footer Char"/>
    <w:rPr>
      <w:rFonts w:eastAsia="Lucida Sans Unicode" w:cs="Mangal"/>
      <w:kern w:val="1"/>
      <w:sz w:val="24"/>
      <w:szCs w:val="21"/>
      <w:lang w:eastAsia="hi-IN" w:bidi="hi-IN"/>
    </w:rPr>
  </w:style>
  <w:style w:type="paragraph" w:customStyle="1" w:styleId="Antrat1">
    <w:name w:val="Antraštė1"/>
    <w:basedOn w:val="prastasis"/>
    <w:next w:val="Tekstas"/>
    <w:pPr>
      <w:keepNext/>
      <w:spacing w:before="240" w:after="120"/>
    </w:pPr>
    <w:rPr>
      <w:rFonts w:ascii="Arial" w:hAnsi="Arial"/>
      <w:sz w:val="28"/>
      <w:szCs w:val="28"/>
    </w:rPr>
  </w:style>
  <w:style w:type="paragraph" w:styleId="Pagrindinistekstas">
    <w:name w:val="Body Text"/>
    <w:basedOn w:val="prastasis"/>
    <w:pPr>
      <w:spacing w:after="120"/>
    </w:pPr>
  </w:style>
  <w:style w:type="paragraph" w:styleId="Sraas">
    <w:name w:val="List"/>
    <w:basedOn w:val="Tekstas"/>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Tekstas">
    <w:name w:val="Tekstas"/>
    <w:basedOn w:val="prastasis"/>
    <w:pPr>
      <w:spacing w:after="120"/>
    </w:pPr>
  </w:style>
  <w:style w:type="paragraph" w:styleId="Pavadinimas">
    <w:name w:val="Title"/>
    <w:basedOn w:val="Antrat1"/>
    <w:next w:val="Paantrat"/>
    <w:qFormat/>
  </w:style>
  <w:style w:type="paragraph" w:styleId="Paantrat">
    <w:name w:val="Subtitle"/>
    <w:basedOn w:val="Antrat1"/>
    <w:next w:val="Tekstas"/>
    <w:qFormat/>
    <w:pPr>
      <w:jc w:val="center"/>
    </w:pPr>
    <w:rPr>
      <w:i/>
      <w:iCs/>
    </w:rPr>
  </w:style>
  <w:style w:type="paragraph" w:customStyle="1" w:styleId="Lentelsturinys">
    <w:name w:val="Lentelės turinys"/>
    <w:basedOn w:val="Tekstas"/>
    <w:pPr>
      <w:suppressLineNumbers/>
    </w:pPr>
  </w:style>
  <w:style w:type="paragraph" w:customStyle="1" w:styleId="WW-Lentelsturinys11111">
    <w:name w:val="WW-Lentelės turinys11111"/>
    <w:basedOn w:val="Tekstas"/>
    <w:pPr>
      <w:suppressLineNumbers/>
    </w:pPr>
  </w:style>
  <w:style w:type="paragraph" w:customStyle="1" w:styleId="WW-Lentelsantrat11111">
    <w:name w:val="WW-Lentelės antraštė11111"/>
    <w:basedOn w:val="WW-Lentelsturinys11111"/>
    <w:pPr>
      <w:jc w:val="center"/>
    </w:pPr>
    <w:rPr>
      <w:b/>
      <w:bCs/>
      <w:i/>
      <w:iCs/>
    </w:rPr>
  </w:style>
  <w:style w:type="paragraph" w:customStyle="1" w:styleId="WW-Lentelsturinys1111">
    <w:name w:val="WW-Lentelės turinys1111"/>
    <w:basedOn w:val="Tekstas"/>
    <w:pPr>
      <w:suppressLineNumbers/>
    </w:pPr>
  </w:style>
  <w:style w:type="paragraph" w:customStyle="1" w:styleId="WW-Lentelsantrat1111">
    <w:name w:val="WW-Lentelės antraštė1111"/>
    <w:basedOn w:val="WW-Lentelsturinys1111"/>
    <w:pPr>
      <w:jc w:val="center"/>
    </w:pPr>
    <w:rPr>
      <w:b/>
      <w:bCs/>
      <w:i/>
      <w:iCs/>
    </w:rPr>
  </w:style>
  <w:style w:type="paragraph" w:customStyle="1" w:styleId="NumatytaLTGliederung1">
    <w:name w:val="Numatyta~LT~Gliederung 1"/>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6"/>
        <w:tab w:val="left" w:pos="12734"/>
        <w:tab w:val="left" w:pos="13442"/>
        <w:tab w:val="left" w:pos="14149"/>
      </w:tabs>
      <w:suppressAutoHyphens/>
      <w:autoSpaceDE w:val="0"/>
      <w:spacing w:line="36" w:lineRule="auto"/>
      <w:ind w:left="617"/>
    </w:pPr>
    <w:rPr>
      <w:rFonts w:ascii="Lucida Sans Unicode" w:eastAsia="Lucida Sans Unicode" w:hAnsi="Lucida Sans Unicode"/>
      <w:color w:val="000000"/>
      <w:kern w:val="1"/>
      <w:sz w:val="64"/>
      <w:szCs w:val="64"/>
      <w:lang w:eastAsia="ar-SA"/>
    </w:rPr>
  </w:style>
  <w:style w:type="paragraph" w:styleId="Antrats">
    <w:name w:val="header"/>
    <w:basedOn w:val="prastasis"/>
    <w:uiPriority w:val="99"/>
    <w:pPr>
      <w:tabs>
        <w:tab w:val="center" w:pos="4819"/>
        <w:tab w:val="right" w:pos="9638"/>
      </w:tabs>
    </w:pPr>
    <w:rPr>
      <w:rFonts w:cs="Mangal"/>
      <w:szCs w:val="21"/>
    </w:rPr>
  </w:style>
  <w:style w:type="paragraph" w:styleId="Porat">
    <w:name w:val="footer"/>
    <w:basedOn w:val="prastasis"/>
    <w:pPr>
      <w:tabs>
        <w:tab w:val="center" w:pos="4819"/>
        <w:tab w:val="right" w:pos="9638"/>
      </w:tabs>
    </w:pPr>
    <w:rPr>
      <w:rFonts w:cs="Mangal"/>
      <w:szCs w:val="21"/>
    </w:rPr>
  </w:style>
  <w:style w:type="paragraph" w:customStyle="1" w:styleId="Lentelsantrat">
    <w:name w:val="Lentelės antraštė"/>
    <w:basedOn w:val="Lentelsturinys"/>
    <w:pPr>
      <w:jc w:val="center"/>
    </w:pPr>
    <w:rPr>
      <w:b/>
      <w:bCs/>
    </w:rPr>
  </w:style>
  <w:style w:type="paragraph" w:styleId="Debesliotekstas">
    <w:name w:val="Balloon Text"/>
    <w:basedOn w:val="prastasis"/>
    <w:semiHidden/>
    <w:rsid w:val="006A5BDB"/>
    <w:rPr>
      <w:rFonts w:ascii="Tahoma" w:hAnsi="Tahoma"/>
      <w:sz w:val="16"/>
      <w:szCs w:val="16"/>
    </w:rPr>
  </w:style>
  <w:style w:type="paragraph" w:customStyle="1" w:styleId="lentelsturinys0">
    <w:name w:val="lentelsturinys"/>
    <w:basedOn w:val="prastasis"/>
    <w:rsid w:val="00067057"/>
    <w:pPr>
      <w:widowControl/>
      <w:suppressAutoHyphens w:val="0"/>
      <w:spacing w:before="100" w:beforeAutospacing="1" w:after="100" w:afterAutospacing="1"/>
    </w:pPr>
    <w:rPr>
      <w:rFonts w:ascii="Calibri" w:eastAsia="Calibri" w:hAnsi="Calibri" w:cs="Calibri"/>
      <w:kern w:val="0"/>
      <w:sz w:val="22"/>
      <w:szCs w:val="22"/>
      <w:lang w:eastAsia="lt-LT" w:bidi="ar-SA"/>
    </w:rPr>
  </w:style>
  <w:style w:type="character" w:styleId="Neapdorotaspaminjimas">
    <w:name w:val="Unresolved Mention"/>
    <w:basedOn w:val="Numatytasispastraiposriftas"/>
    <w:uiPriority w:val="99"/>
    <w:semiHidden/>
    <w:unhideWhenUsed/>
    <w:rsid w:val="00E82802"/>
    <w:rPr>
      <w:color w:val="605E5C"/>
      <w:shd w:val="clear" w:color="auto" w:fill="E1DFDD"/>
    </w:rPr>
  </w:style>
  <w:style w:type="character" w:styleId="Perirtashipersaitas">
    <w:name w:val="FollowedHyperlink"/>
    <w:basedOn w:val="Numatytasispastraiposriftas"/>
    <w:rsid w:val="00AA37E4"/>
    <w:rPr>
      <w:color w:val="954F72" w:themeColor="followedHyperlink"/>
      <w:u w:val="single"/>
    </w:rPr>
  </w:style>
  <w:style w:type="paragraph" w:styleId="Sraopastraipa">
    <w:name w:val="List Paragraph"/>
    <w:basedOn w:val="prastasis"/>
    <w:uiPriority w:val="34"/>
    <w:qFormat/>
    <w:rsid w:val="00DF2DDD"/>
    <w:pPr>
      <w:ind w:left="720"/>
      <w:contextualSpacing/>
    </w:pPr>
    <w:rPr>
      <w:rFonts w:cs="Mangal"/>
      <w:szCs w:val="21"/>
    </w:rPr>
  </w:style>
  <w:style w:type="paragraph" w:customStyle="1" w:styleId="WW-Tekstas">
    <w:name w:val="WW-Tekstas"/>
    <w:basedOn w:val="prastasis"/>
    <w:rsid w:val="00B96B2E"/>
    <w:pPr>
      <w:tabs>
        <w:tab w:val="center" w:pos="5049"/>
      </w:tabs>
      <w:jc w:val="both"/>
    </w:pPr>
    <w:rPr>
      <w:rFonts w:ascii="Thorndale" w:eastAsia="HG Mincho Light J" w:hAnsi="Thorndale" w:cs="Times New Roman"/>
      <w:color w:val="000000"/>
      <w:kern w:val="0"/>
      <w:lang w:eastAsia="en-US" w:bidi="ar-SA"/>
    </w:rPr>
  </w:style>
  <w:style w:type="table" w:styleId="Lentelstinklelis">
    <w:name w:val="Table Grid"/>
    <w:basedOn w:val="prastojilentel"/>
    <w:rsid w:val="00BD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189997165">
      <w:bodyDiv w:val="1"/>
      <w:marLeft w:val="0"/>
      <w:marRight w:val="0"/>
      <w:marTop w:val="0"/>
      <w:marBottom w:val="0"/>
      <w:divBdr>
        <w:top w:val="none" w:sz="0" w:space="0" w:color="auto"/>
        <w:left w:val="none" w:sz="0" w:space="0" w:color="auto"/>
        <w:bottom w:val="none" w:sz="0" w:space="0" w:color="auto"/>
        <w:right w:val="none" w:sz="0" w:space="0" w:color="auto"/>
      </w:divBdr>
    </w:div>
    <w:div w:id="229661753">
      <w:bodyDiv w:val="1"/>
      <w:marLeft w:val="0"/>
      <w:marRight w:val="0"/>
      <w:marTop w:val="0"/>
      <w:marBottom w:val="0"/>
      <w:divBdr>
        <w:top w:val="none" w:sz="0" w:space="0" w:color="auto"/>
        <w:left w:val="none" w:sz="0" w:space="0" w:color="auto"/>
        <w:bottom w:val="none" w:sz="0" w:space="0" w:color="auto"/>
        <w:right w:val="none" w:sz="0" w:space="0" w:color="auto"/>
      </w:divBdr>
    </w:div>
    <w:div w:id="328215104">
      <w:bodyDiv w:val="1"/>
      <w:marLeft w:val="0"/>
      <w:marRight w:val="0"/>
      <w:marTop w:val="0"/>
      <w:marBottom w:val="0"/>
      <w:divBdr>
        <w:top w:val="none" w:sz="0" w:space="0" w:color="auto"/>
        <w:left w:val="none" w:sz="0" w:space="0" w:color="auto"/>
        <w:bottom w:val="none" w:sz="0" w:space="0" w:color="auto"/>
        <w:right w:val="none" w:sz="0" w:space="0" w:color="auto"/>
      </w:divBdr>
    </w:div>
    <w:div w:id="485316915">
      <w:bodyDiv w:val="1"/>
      <w:marLeft w:val="0"/>
      <w:marRight w:val="0"/>
      <w:marTop w:val="0"/>
      <w:marBottom w:val="0"/>
      <w:divBdr>
        <w:top w:val="none" w:sz="0" w:space="0" w:color="auto"/>
        <w:left w:val="none" w:sz="0" w:space="0" w:color="auto"/>
        <w:bottom w:val="none" w:sz="0" w:space="0" w:color="auto"/>
        <w:right w:val="none" w:sz="0" w:space="0" w:color="auto"/>
      </w:divBdr>
    </w:div>
    <w:div w:id="510415152">
      <w:bodyDiv w:val="1"/>
      <w:marLeft w:val="0"/>
      <w:marRight w:val="0"/>
      <w:marTop w:val="0"/>
      <w:marBottom w:val="0"/>
      <w:divBdr>
        <w:top w:val="none" w:sz="0" w:space="0" w:color="auto"/>
        <w:left w:val="none" w:sz="0" w:space="0" w:color="auto"/>
        <w:bottom w:val="none" w:sz="0" w:space="0" w:color="auto"/>
        <w:right w:val="none" w:sz="0" w:space="0" w:color="auto"/>
      </w:divBdr>
    </w:div>
    <w:div w:id="532614276">
      <w:bodyDiv w:val="1"/>
      <w:marLeft w:val="0"/>
      <w:marRight w:val="0"/>
      <w:marTop w:val="0"/>
      <w:marBottom w:val="0"/>
      <w:divBdr>
        <w:top w:val="none" w:sz="0" w:space="0" w:color="auto"/>
        <w:left w:val="none" w:sz="0" w:space="0" w:color="auto"/>
        <w:bottom w:val="none" w:sz="0" w:space="0" w:color="auto"/>
        <w:right w:val="none" w:sz="0" w:space="0" w:color="auto"/>
      </w:divBdr>
    </w:div>
    <w:div w:id="714700259">
      <w:bodyDiv w:val="1"/>
      <w:marLeft w:val="0"/>
      <w:marRight w:val="0"/>
      <w:marTop w:val="0"/>
      <w:marBottom w:val="0"/>
      <w:divBdr>
        <w:top w:val="none" w:sz="0" w:space="0" w:color="auto"/>
        <w:left w:val="none" w:sz="0" w:space="0" w:color="auto"/>
        <w:bottom w:val="none" w:sz="0" w:space="0" w:color="auto"/>
        <w:right w:val="none" w:sz="0" w:space="0" w:color="auto"/>
      </w:divBdr>
    </w:div>
    <w:div w:id="744037547">
      <w:bodyDiv w:val="1"/>
      <w:marLeft w:val="0"/>
      <w:marRight w:val="0"/>
      <w:marTop w:val="0"/>
      <w:marBottom w:val="0"/>
      <w:divBdr>
        <w:top w:val="none" w:sz="0" w:space="0" w:color="auto"/>
        <w:left w:val="none" w:sz="0" w:space="0" w:color="auto"/>
        <w:bottom w:val="none" w:sz="0" w:space="0" w:color="auto"/>
        <w:right w:val="none" w:sz="0" w:space="0" w:color="auto"/>
      </w:divBdr>
    </w:div>
    <w:div w:id="751242306">
      <w:bodyDiv w:val="1"/>
      <w:marLeft w:val="0"/>
      <w:marRight w:val="0"/>
      <w:marTop w:val="0"/>
      <w:marBottom w:val="0"/>
      <w:divBdr>
        <w:top w:val="none" w:sz="0" w:space="0" w:color="auto"/>
        <w:left w:val="none" w:sz="0" w:space="0" w:color="auto"/>
        <w:bottom w:val="none" w:sz="0" w:space="0" w:color="auto"/>
        <w:right w:val="none" w:sz="0" w:space="0" w:color="auto"/>
      </w:divBdr>
    </w:div>
    <w:div w:id="759564300">
      <w:bodyDiv w:val="1"/>
      <w:marLeft w:val="0"/>
      <w:marRight w:val="0"/>
      <w:marTop w:val="0"/>
      <w:marBottom w:val="0"/>
      <w:divBdr>
        <w:top w:val="none" w:sz="0" w:space="0" w:color="auto"/>
        <w:left w:val="none" w:sz="0" w:space="0" w:color="auto"/>
        <w:bottom w:val="none" w:sz="0" w:space="0" w:color="auto"/>
        <w:right w:val="none" w:sz="0" w:space="0" w:color="auto"/>
      </w:divBdr>
      <w:divsChild>
        <w:div w:id="1433475925">
          <w:marLeft w:val="0"/>
          <w:marRight w:val="0"/>
          <w:marTop w:val="0"/>
          <w:marBottom w:val="0"/>
          <w:divBdr>
            <w:top w:val="none" w:sz="0" w:space="0" w:color="auto"/>
            <w:left w:val="none" w:sz="0" w:space="0" w:color="auto"/>
            <w:bottom w:val="none" w:sz="0" w:space="0" w:color="auto"/>
            <w:right w:val="none" w:sz="0" w:space="0" w:color="auto"/>
          </w:divBdr>
        </w:div>
      </w:divsChild>
    </w:div>
    <w:div w:id="1208301996">
      <w:bodyDiv w:val="1"/>
      <w:marLeft w:val="0"/>
      <w:marRight w:val="0"/>
      <w:marTop w:val="0"/>
      <w:marBottom w:val="0"/>
      <w:divBdr>
        <w:top w:val="none" w:sz="0" w:space="0" w:color="auto"/>
        <w:left w:val="none" w:sz="0" w:space="0" w:color="auto"/>
        <w:bottom w:val="none" w:sz="0" w:space="0" w:color="auto"/>
        <w:right w:val="none" w:sz="0" w:space="0" w:color="auto"/>
      </w:divBdr>
    </w:div>
    <w:div w:id="1303728044">
      <w:bodyDiv w:val="1"/>
      <w:marLeft w:val="0"/>
      <w:marRight w:val="0"/>
      <w:marTop w:val="0"/>
      <w:marBottom w:val="0"/>
      <w:divBdr>
        <w:top w:val="none" w:sz="0" w:space="0" w:color="auto"/>
        <w:left w:val="none" w:sz="0" w:space="0" w:color="auto"/>
        <w:bottom w:val="none" w:sz="0" w:space="0" w:color="auto"/>
        <w:right w:val="none" w:sz="0" w:space="0" w:color="auto"/>
      </w:divBdr>
    </w:div>
    <w:div w:id="1404986125">
      <w:bodyDiv w:val="1"/>
      <w:marLeft w:val="0"/>
      <w:marRight w:val="0"/>
      <w:marTop w:val="0"/>
      <w:marBottom w:val="0"/>
      <w:divBdr>
        <w:top w:val="none" w:sz="0" w:space="0" w:color="auto"/>
        <w:left w:val="none" w:sz="0" w:space="0" w:color="auto"/>
        <w:bottom w:val="none" w:sz="0" w:space="0" w:color="auto"/>
        <w:right w:val="none" w:sz="0" w:space="0" w:color="auto"/>
      </w:divBdr>
    </w:div>
    <w:div w:id="1430855294">
      <w:bodyDiv w:val="1"/>
      <w:marLeft w:val="0"/>
      <w:marRight w:val="0"/>
      <w:marTop w:val="0"/>
      <w:marBottom w:val="0"/>
      <w:divBdr>
        <w:top w:val="none" w:sz="0" w:space="0" w:color="auto"/>
        <w:left w:val="none" w:sz="0" w:space="0" w:color="auto"/>
        <w:bottom w:val="none" w:sz="0" w:space="0" w:color="auto"/>
        <w:right w:val="none" w:sz="0" w:space="0" w:color="auto"/>
      </w:divBdr>
    </w:div>
    <w:div w:id="1506163160">
      <w:bodyDiv w:val="1"/>
      <w:marLeft w:val="0"/>
      <w:marRight w:val="0"/>
      <w:marTop w:val="0"/>
      <w:marBottom w:val="0"/>
      <w:divBdr>
        <w:top w:val="none" w:sz="0" w:space="0" w:color="auto"/>
        <w:left w:val="none" w:sz="0" w:space="0" w:color="auto"/>
        <w:bottom w:val="none" w:sz="0" w:space="0" w:color="auto"/>
        <w:right w:val="none" w:sz="0" w:space="0" w:color="auto"/>
      </w:divBdr>
    </w:div>
    <w:div w:id="1664964049">
      <w:bodyDiv w:val="1"/>
      <w:marLeft w:val="0"/>
      <w:marRight w:val="0"/>
      <w:marTop w:val="0"/>
      <w:marBottom w:val="0"/>
      <w:divBdr>
        <w:top w:val="none" w:sz="0" w:space="0" w:color="auto"/>
        <w:left w:val="none" w:sz="0" w:space="0" w:color="auto"/>
        <w:bottom w:val="none" w:sz="0" w:space="0" w:color="auto"/>
        <w:right w:val="none" w:sz="0" w:space="0" w:color="auto"/>
      </w:divBdr>
    </w:div>
    <w:div w:id="1749426430">
      <w:bodyDiv w:val="1"/>
      <w:marLeft w:val="0"/>
      <w:marRight w:val="0"/>
      <w:marTop w:val="0"/>
      <w:marBottom w:val="0"/>
      <w:divBdr>
        <w:top w:val="none" w:sz="0" w:space="0" w:color="auto"/>
        <w:left w:val="none" w:sz="0" w:space="0" w:color="auto"/>
        <w:bottom w:val="none" w:sz="0" w:space="0" w:color="auto"/>
        <w:right w:val="none" w:sz="0" w:space="0" w:color="auto"/>
      </w:divBdr>
    </w:div>
    <w:div w:id="1853493060">
      <w:bodyDiv w:val="1"/>
      <w:marLeft w:val="0"/>
      <w:marRight w:val="0"/>
      <w:marTop w:val="0"/>
      <w:marBottom w:val="0"/>
      <w:divBdr>
        <w:top w:val="none" w:sz="0" w:space="0" w:color="auto"/>
        <w:left w:val="none" w:sz="0" w:space="0" w:color="auto"/>
        <w:bottom w:val="none" w:sz="0" w:space="0" w:color="auto"/>
        <w:right w:val="none" w:sz="0" w:space="0" w:color="auto"/>
      </w:divBdr>
    </w:div>
    <w:div w:id="2096438430">
      <w:bodyDiv w:val="1"/>
      <w:marLeft w:val="0"/>
      <w:marRight w:val="0"/>
      <w:marTop w:val="0"/>
      <w:marBottom w:val="0"/>
      <w:divBdr>
        <w:top w:val="none" w:sz="0" w:space="0" w:color="auto"/>
        <w:left w:val="none" w:sz="0" w:space="0" w:color="auto"/>
        <w:bottom w:val="none" w:sz="0" w:space="0" w:color="auto"/>
        <w:right w:val="none" w:sz="0" w:space="0" w:color="auto"/>
      </w:divBdr>
    </w:div>
    <w:div w:id="21107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50067-5BF4-49D3-82FE-9680ACF6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8934</Words>
  <Characters>5093</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SAVIVALDYBĖS ADMINISTRACIJOS</vt:lpstr>
      <vt:lpstr>ŠIAULIŲ MIESTO SAVIVALDYBĖS ADMINISTRACIJOS</vt:lpstr>
    </vt:vector>
  </TitlesOfParts>
  <Company>sms</Company>
  <LinksUpToDate>false</LinksUpToDate>
  <CharactersWithSpaces>14000</CharactersWithSpaces>
  <SharedDoc>false</SharedDoc>
  <HLinks>
    <vt:vector size="18" baseType="variant">
      <vt:variant>
        <vt:i4>7864375</vt:i4>
      </vt:variant>
      <vt:variant>
        <vt:i4>6</vt:i4>
      </vt:variant>
      <vt:variant>
        <vt:i4>0</vt:i4>
      </vt:variant>
      <vt:variant>
        <vt:i4>5</vt:i4>
      </vt:variant>
      <vt:variant>
        <vt:lpwstr>http://www.seniunai.lt/</vt:lpwstr>
      </vt:variant>
      <vt:variant>
        <vt:lpwstr/>
      </vt:variant>
      <vt:variant>
        <vt:i4>7864375</vt:i4>
      </vt:variant>
      <vt:variant>
        <vt:i4>3</vt:i4>
      </vt:variant>
      <vt:variant>
        <vt:i4>0</vt:i4>
      </vt:variant>
      <vt:variant>
        <vt:i4>5</vt:i4>
      </vt:variant>
      <vt:variant>
        <vt:lpwstr>http://www.seniunai.lt/</vt:lpwstr>
      </vt:variant>
      <vt:variant>
        <vt:lpwstr/>
      </vt:variant>
      <vt:variant>
        <vt:i4>7864375</vt:i4>
      </vt:variant>
      <vt:variant>
        <vt:i4>0</vt:i4>
      </vt:variant>
      <vt:variant>
        <vt:i4>0</vt:i4>
      </vt:variant>
      <vt:variant>
        <vt:i4>5</vt:i4>
      </vt:variant>
      <vt:variant>
        <vt:lpwstr>http://www.seniunai.lt/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ADMINISTRACIJOS</dc:title>
  <dc:creator>sk</dc:creator>
  <cp:lastModifiedBy>Jolanta Krasauskienė</cp:lastModifiedBy>
  <cp:revision>111</cp:revision>
  <cp:lastPrinted>2025-01-21T07:44:00Z</cp:lastPrinted>
  <dcterms:created xsi:type="dcterms:W3CDTF">2024-01-18T12:36:00Z</dcterms:created>
  <dcterms:modified xsi:type="dcterms:W3CDTF">2025-01-21T07:44:00Z</dcterms:modified>
</cp:coreProperties>
</file>