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4C4AE" w14:textId="77777777" w:rsidR="00DC6461" w:rsidRPr="00DC6461" w:rsidRDefault="00DC6461" w:rsidP="00DC6461">
      <w:pPr>
        <w:widowControl w:val="0"/>
        <w:autoSpaceDE w:val="0"/>
        <w:autoSpaceDN w:val="0"/>
        <w:spacing w:before="72" w:after="0" w:line="240" w:lineRule="auto"/>
        <w:ind w:left="5325"/>
        <w:rPr>
          <w:rFonts w:ascii="Times New Roman" w:eastAsia="Times New Roman" w:hAnsi="Times New Roman"/>
          <w:sz w:val="24"/>
          <w:szCs w:val="24"/>
        </w:rPr>
      </w:pPr>
      <w:r w:rsidRPr="00DC6461">
        <w:rPr>
          <w:rFonts w:ascii="Times New Roman" w:eastAsia="Times New Roman" w:hAnsi="Times New Roman"/>
          <w:sz w:val="24"/>
          <w:szCs w:val="24"/>
        </w:rPr>
        <w:t>PATVIRTINTA</w:t>
      </w:r>
    </w:p>
    <w:p w14:paraId="4E9A350E" w14:textId="77777777" w:rsidR="00DC6461" w:rsidRPr="00DC6461" w:rsidRDefault="00DC6461" w:rsidP="00DC6461">
      <w:pPr>
        <w:widowControl w:val="0"/>
        <w:autoSpaceDE w:val="0"/>
        <w:autoSpaceDN w:val="0"/>
        <w:spacing w:after="0" w:line="240" w:lineRule="auto"/>
        <w:ind w:left="5323" w:right="1949"/>
        <w:rPr>
          <w:rFonts w:ascii="Times New Roman" w:eastAsia="Times New Roman" w:hAnsi="Times New Roman"/>
          <w:sz w:val="24"/>
          <w:szCs w:val="24"/>
        </w:rPr>
      </w:pPr>
      <w:r w:rsidRPr="00DC6461">
        <w:rPr>
          <w:rFonts w:ascii="Times New Roman" w:eastAsia="Times New Roman" w:hAnsi="Times New Roman"/>
          <w:sz w:val="24"/>
          <w:szCs w:val="24"/>
        </w:rPr>
        <w:t>Šiaulių</w:t>
      </w:r>
      <w:r w:rsidRPr="00DC6461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DC6461">
        <w:rPr>
          <w:rFonts w:ascii="Times New Roman" w:eastAsia="Times New Roman" w:hAnsi="Times New Roman"/>
          <w:sz w:val="24"/>
          <w:szCs w:val="24"/>
        </w:rPr>
        <w:t>miesto</w:t>
      </w:r>
      <w:r w:rsidRPr="00DC6461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DC6461">
        <w:rPr>
          <w:rFonts w:ascii="Times New Roman" w:eastAsia="Times New Roman" w:hAnsi="Times New Roman"/>
          <w:sz w:val="24"/>
          <w:szCs w:val="24"/>
        </w:rPr>
        <w:t>savivaldybės</w:t>
      </w:r>
      <w:r w:rsidRPr="00DC6461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DC6461">
        <w:rPr>
          <w:rFonts w:ascii="Times New Roman" w:eastAsia="Times New Roman" w:hAnsi="Times New Roman"/>
          <w:sz w:val="24"/>
          <w:szCs w:val="24"/>
        </w:rPr>
        <w:t>administracijos</w:t>
      </w:r>
      <w:r w:rsidRPr="00DC6461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DC6461">
        <w:rPr>
          <w:rFonts w:ascii="Times New Roman" w:eastAsia="Times New Roman" w:hAnsi="Times New Roman"/>
          <w:sz w:val="24"/>
          <w:szCs w:val="24"/>
        </w:rPr>
        <w:t>direktoriaus</w:t>
      </w:r>
    </w:p>
    <w:p w14:paraId="0CF23EDE" w14:textId="54037830" w:rsidR="00DC6461" w:rsidRPr="00DC6461" w:rsidRDefault="00DC6461" w:rsidP="00DC6461">
      <w:pPr>
        <w:widowControl w:val="0"/>
        <w:autoSpaceDE w:val="0"/>
        <w:autoSpaceDN w:val="0"/>
        <w:spacing w:after="0" w:line="240" w:lineRule="auto"/>
        <w:ind w:left="5323"/>
        <w:rPr>
          <w:rFonts w:ascii="Times New Roman" w:eastAsia="Times New Roman" w:hAnsi="Times New Roman"/>
          <w:sz w:val="24"/>
          <w:szCs w:val="24"/>
        </w:rPr>
      </w:pPr>
      <w:r w:rsidRPr="00DC6461">
        <w:rPr>
          <w:rFonts w:ascii="Times New Roman" w:eastAsia="Times New Roman" w:hAnsi="Times New Roman"/>
          <w:sz w:val="24"/>
          <w:szCs w:val="24"/>
        </w:rPr>
        <w:t>20</w:t>
      </w:r>
      <w:r w:rsidR="00C06346">
        <w:rPr>
          <w:rFonts w:ascii="Times New Roman" w:eastAsia="Times New Roman" w:hAnsi="Times New Roman"/>
          <w:sz w:val="24"/>
          <w:szCs w:val="24"/>
        </w:rPr>
        <w:t>25 m. kovo 20 d.</w:t>
      </w:r>
      <w:r w:rsidRPr="00DC6461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C6461">
        <w:rPr>
          <w:rFonts w:ascii="Times New Roman" w:eastAsia="Times New Roman" w:hAnsi="Times New Roman"/>
          <w:sz w:val="24"/>
          <w:szCs w:val="24"/>
        </w:rPr>
        <w:t>įsakymu</w:t>
      </w:r>
      <w:r w:rsidRPr="00DC6461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C6461">
        <w:rPr>
          <w:rFonts w:ascii="Times New Roman" w:eastAsia="Times New Roman" w:hAnsi="Times New Roman"/>
          <w:sz w:val="24"/>
          <w:szCs w:val="24"/>
        </w:rPr>
        <w:t>Nr.</w:t>
      </w:r>
      <w:r w:rsidRPr="00DC646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06346">
        <w:rPr>
          <w:rFonts w:ascii="Times New Roman" w:eastAsia="Times New Roman" w:hAnsi="Times New Roman"/>
          <w:spacing w:val="1"/>
          <w:sz w:val="24"/>
          <w:szCs w:val="24"/>
        </w:rPr>
        <w:t>A-240</w:t>
      </w:r>
    </w:p>
    <w:p w14:paraId="77F84BC2" w14:textId="77777777" w:rsidR="00231065" w:rsidRPr="006F5AD4" w:rsidRDefault="00231065" w:rsidP="00231065">
      <w:pPr>
        <w:pStyle w:val="Pagrindiniotekstotrauka"/>
        <w:tabs>
          <w:tab w:val="left" w:pos="5103"/>
        </w:tabs>
        <w:ind w:firstLine="750"/>
        <w:jc w:val="center"/>
        <w:rPr>
          <w:rFonts w:cs="Times New Roman"/>
        </w:rPr>
      </w:pPr>
    </w:p>
    <w:p w14:paraId="2B8D7311" w14:textId="77777777" w:rsidR="00231065" w:rsidRPr="006F5AD4" w:rsidRDefault="00231065" w:rsidP="00231065">
      <w:pPr>
        <w:pStyle w:val="Pagrindiniotekstotrauka"/>
        <w:tabs>
          <w:tab w:val="left" w:pos="5103"/>
        </w:tabs>
        <w:ind w:firstLine="750"/>
        <w:jc w:val="center"/>
        <w:rPr>
          <w:rFonts w:cs="Times New Roman"/>
        </w:rPr>
      </w:pPr>
    </w:p>
    <w:p w14:paraId="23D9F9FC" w14:textId="77777777" w:rsidR="00231065" w:rsidRPr="006F5AD4" w:rsidRDefault="00231065" w:rsidP="00231065">
      <w:pPr>
        <w:pStyle w:val="Pagrindiniotekstotrauka"/>
        <w:tabs>
          <w:tab w:val="left" w:pos="5103"/>
        </w:tabs>
        <w:ind w:firstLine="750"/>
        <w:jc w:val="center"/>
        <w:rPr>
          <w:rFonts w:cs="Times New Roman"/>
        </w:rPr>
      </w:pPr>
    </w:p>
    <w:p w14:paraId="0B300A6C" w14:textId="77777777" w:rsidR="00C656E8" w:rsidRPr="006F5AD4" w:rsidRDefault="00C656E8" w:rsidP="00231065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F5AD4">
        <w:rPr>
          <w:rFonts w:ascii="Times New Roman" w:hAnsi="Times New Roman"/>
          <w:b/>
          <w:bCs/>
          <w:sz w:val="24"/>
          <w:szCs w:val="24"/>
        </w:rPr>
        <w:t>ŠIAULIŲ MIESTO SAVIVALDYBĖS ADMINISTRACIJOS</w:t>
      </w:r>
    </w:p>
    <w:p w14:paraId="57C131EB" w14:textId="77777777" w:rsidR="003A779C" w:rsidRPr="006F5AD4" w:rsidRDefault="003F2450" w:rsidP="00231065">
      <w:pPr>
        <w:pStyle w:val="Antrat1"/>
        <w:tabs>
          <w:tab w:val="left" w:pos="5103"/>
        </w:tabs>
        <w:spacing w:before="0" w:beforeAutospacing="0" w:after="0" w:afterAutospacing="0"/>
        <w:jc w:val="center"/>
        <w:rPr>
          <w:color w:val="auto"/>
          <w:sz w:val="24"/>
          <w:szCs w:val="24"/>
        </w:rPr>
      </w:pPr>
      <w:r w:rsidRPr="006F5AD4">
        <w:rPr>
          <w:color w:val="auto"/>
          <w:sz w:val="24"/>
          <w:szCs w:val="24"/>
        </w:rPr>
        <w:t xml:space="preserve">MIESTO PLĖTROS IR PAVELDOSAUGOS </w:t>
      </w:r>
      <w:r w:rsidR="00C656E8" w:rsidRPr="006F5AD4">
        <w:rPr>
          <w:color w:val="auto"/>
          <w:sz w:val="24"/>
          <w:szCs w:val="24"/>
        </w:rPr>
        <w:t xml:space="preserve">SKYRIAUS </w:t>
      </w:r>
    </w:p>
    <w:p w14:paraId="4D0C8516" w14:textId="7CAB6EA9" w:rsidR="00C656E8" w:rsidRPr="006F5AD4" w:rsidRDefault="00C656E8" w:rsidP="00231065">
      <w:pPr>
        <w:pStyle w:val="Antrat1"/>
        <w:tabs>
          <w:tab w:val="left" w:pos="5103"/>
        </w:tabs>
        <w:spacing w:before="0" w:beforeAutospacing="0" w:after="0" w:afterAutospacing="0"/>
        <w:jc w:val="center"/>
        <w:rPr>
          <w:color w:val="auto"/>
          <w:sz w:val="24"/>
          <w:szCs w:val="24"/>
        </w:rPr>
      </w:pPr>
      <w:r w:rsidRPr="006F5AD4">
        <w:rPr>
          <w:color w:val="auto"/>
          <w:sz w:val="24"/>
          <w:szCs w:val="24"/>
        </w:rPr>
        <w:t>NUOSTATAI</w:t>
      </w:r>
    </w:p>
    <w:p w14:paraId="6415A67D" w14:textId="77777777" w:rsidR="001011A5" w:rsidRPr="006F5AD4" w:rsidRDefault="001011A5" w:rsidP="00231065">
      <w:pPr>
        <w:pStyle w:val="Antrat1"/>
        <w:tabs>
          <w:tab w:val="left" w:pos="5103"/>
        </w:tabs>
        <w:spacing w:before="0" w:beforeAutospacing="0" w:after="0" w:afterAutospacing="0"/>
        <w:jc w:val="center"/>
        <w:rPr>
          <w:b w:val="0"/>
          <w:bCs w:val="0"/>
          <w:color w:val="auto"/>
          <w:sz w:val="24"/>
          <w:szCs w:val="24"/>
        </w:rPr>
      </w:pPr>
    </w:p>
    <w:p w14:paraId="4BCD2F3A" w14:textId="77777777" w:rsidR="00C656E8" w:rsidRPr="006F5AD4" w:rsidRDefault="00C656E8" w:rsidP="00231065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F5AD4">
        <w:rPr>
          <w:rFonts w:ascii="Times New Roman" w:hAnsi="Times New Roman"/>
          <w:b/>
          <w:bCs/>
          <w:sz w:val="24"/>
          <w:szCs w:val="24"/>
        </w:rPr>
        <w:t>I SKYRIUS</w:t>
      </w:r>
    </w:p>
    <w:p w14:paraId="19999452" w14:textId="77777777" w:rsidR="00C656E8" w:rsidRPr="006F5AD4" w:rsidRDefault="00C656E8" w:rsidP="00231065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F5AD4">
        <w:rPr>
          <w:rFonts w:ascii="Times New Roman" w:hAnsi="Times New Roman"/>
          <w:b/>
          <w:bCs/>
          <w:sz w:val="24"/>
          <w:szCs w:val="24"/>
        </w:rPr>
        <w:t>BENDROSIOS NUOSTATOS</w:t>
      </w:r>
    </w:p>
    <w:p w14:paraId="33DBD5DF" w14:textId="77777777" w:rsidR="00C656E8" w:rsidRPr="006F5AD4" w:rsidRDefault="00C656E8" w:rsidP="00231065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A89BD0" w14:textId="62DDBC9D" w:rsidR="00C656E8" w:rsidRPr="006F5AD4" w:rsidRDefault="00C656E8" w:rsidP="00231065">
      <w:pPr>
        <w:pStyle w:val="Pagrindinistekstas2"/>
        <w:tabs>
          <w:tab w:val="left" w:pos="5103"/>
        </w:tabs>
        <w:ind w:firstLine="426"/>
      </w:pPr>
      <w:r w:rsidRPr="006F5AD4">
        <w:t xml:space="preserve">1. Šiaulių miesto savivaldybės administracijos </w:t>
      </w:r>
      <w:r w:rsidR="007859AA" w:rsidRPr="006F5AD4">
        <w:t xml:space="preserve">Miesto plėtros ir paveldosaugos skyriaus </w:t>
      </w:r>
      <w:r w:rsidRPr="006F5AD4">
        <w:t xml:space="preserve">(toliau – Skyrius) nuostatai nustato Skyriaus uždavinius, funkcijas ir teises bei darbo organizavimą. </w:t>
      </w:r>
    </w:p>
    <w:p w14:paraId="466E3F32" w14:textId="1A91BC65" w:rsidR="00C656E8" w:rsidRPr="006F5AD4" w:rsidRDefault="00C656E8" w:rsidP="00231065">
      <w:pPr>
        <w:tabs>
          <w:tab w:val="left" w:pos="510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F5AD4">
        <w:rPr>
          <w:rFonts w:ascii="Times New Roman" w:hAnsi="Times New Roman"/>
          <w:sz w:val="24"/>
          <w:szCs w:val="24"/>
        </w:rPr>
        <w:t xml:space="preserve">2. Skyrius yra Šiaulių miesto savivaldybės (toliau – </w:t>
      </w:r>
      <w:r w:rsidR="00435CD5">
        <w:rPr>
          <w:rFonts w:ascii="Times New Roman" w:hAnsi="Times New Roman"/>
          <w:sz w:val="24"/>
          <w:szCs w:val="24"/>
        </w:rPr>
        <w:t>Savivaldybė</w:t>
      </w:r>
      <w:r w:rsidRPr="006F5AD4">
        <w:rPr>
          <w:rFonts w:ascii="Times New Roman" w:hAnsi="Times New Roman"/>
          <w:sz w:val="24"/>
          <w:szCs w:val="24"/>
        </w:rPr>
        <w:t xml:space="preserve">) </w:t>
      </w:r>
      <w:r w:rsidR="00435CD5">
        <w:rPr>
          <w:rFonts w:ascii="Times New Roman" w:hAnsi="Times New Roman"/>
          <w:sz w:val="24"/>
          <w:szCs w:val="24"/>
        </w:rPr>
        <w:t xml:space="preserve">administracijos </w:t>
      </w:r>
      <w:r w:rsidRPr="006F5AD4">
        <w:rPr>
          <w:rFonts w:ascii="Times New Roman" w:hAnsi="Times New Roman"/>
          <w:sz w:val="24"/>
          <w:szCs w:val="24"/>
        </w:rPr>
        <w:t xml:space="preserve">struktūrinis padalinys, įsteigtas </w:t>
      </w:r>
      <w:r w:rsidR="00435CD5">
        <w:rPr>
          <w:rFonts w:ascii="Times New Roman" w:hAnsi="Times New Roman"/>
          <w:sz w:val="24"/>
          <w:szCs w:val="24"/>
        </w:rPr>
        <w:t>S</w:t>
      </w:r>
      <w:r w:rsidRPr="006F5AD4">
        <w:rPr>
          <w:rFonts w:ascii="Times New Roman" w:hAnsi="Times New Roman"/>
          <w:sz w:val="24"/>
          <w:szCs w:val="24"/>
        </w:rPr>
        <w:t xml:space="preserve">avivaldybės </w:t>
      </w:r>
      <w:r w:rsidR="00435CD5">
        <w:rPr>
          <w:rFonts w:ascii="Times New Roman" w:hAnsi="Times New Roman"/>
          <w:sz w:val="24"/>
          <w:szCs w:val="24"/>
        </w:rPr>
        <w:t xml:space="preserve">administracijos </w:t>
      </w:r>
      <w:r w:rsidRPr="006F5AD4">
        <w:rPr>
          <w:rFonts w:ascii="Times New Roman" w:hAnsi="Times New Roman"/>
          <w:sz w:val="24"/>
          <w:szCs w:val="24"/>
        </w:rPr>
        <w:t xml:space="preserve">(toliau – </w:t>
      </w:r>
      <w:r w:rsidR="00346758">
        <w:rPr>
          <w:rFonts w:ascii="Times New Roman" w:hAnsi="Times New Roman"/>
          <w:sz w:val="24"/>
          <w:szCs w:val="24"/>
        </w:rPr>
        <w:t>Administracija</w:t>
      </w:r>
      <w:r w:rsidRPr="006F5AD4">
        <w:rPr>
          <w:rFonts w:ascii="Times New Roman" w:hAnsi="Times New Roman"/>
          <w:sz w:val="24"/>
          <w:szCs w:val="24"/>
        </w:rPr>
        <w:t xml:space="preserve">) </w:t>
      </w:r>
      <w:r w:rsidR="00346758">
        <w:rPr>
          <w:rFonts w:ascii="Times New Roman" w:hAnsi="Times New Roman"/>
          <w:sz w:val="24"/>
          <w:szCs w:val="24"/>
        </w:rPr>
        <w:t>direktoriaus</w:t>
      </w:r>
      <w:r w:rsidRPr="006F5AD4">
        <w:rPr>
          <w:rFonts w:ascii="Times New Roman" w:hAnsi="Times New Roman"/>
          <w:sz w:val="24"/>
          <w:szCs w:val="24"/>
        </w:rPr>
        <w:t xml:space="preserve"> sprendimu, tiesiogiai pavaldus </w:t>
      </w:r>
      <w:bookmarkStart w:id="0" w:name="_Hlk193185223"/>
      <w:r w:rsidR="00F005EC" w:rsidRPr="006F5AD4">
        <w:rPr>
          <w:rFonts w:ascii="Times New Roman" w:hAnsi="Times New Roman"/>
          <w:sz w:val="24"/>
          <w:szCs w:val="24"/>
        </w:rPr>
        <w:t xml:space="preserve">Administracijos direktoriui </w:t>
      </w:r>
      <w:bookmarkEnd w:id="0"/>
      <w:r w:rsidRPr="006F5AD4">
        <w:rPr>
          <w:rFonts w:ascii="Times New Roman" w:hAnsi="Times New Roman"/>
          <w:sz w:val="24"/>
          <w:szCs w:val="24"/>
        </w:rPr>
        <w:t>ir vykdantis jam priskirtus uždavinius bei funkcijas.</w:t>
      </w:r>
    </w:p>
    <w:p w14:paraId="0E7B49B1" w14:textId="77777777" w:rsidR="00C656E8" w:rsidRPr="00814F50" w:rsidRDefault="00C656E8" w:rsidP="00231065">
      <w:pPr>
        <w:tabs>
          <w:tab w:val="left" w:pos="5103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814F50">
        <w:rPr>
          <w:rFonts w:ascii="Times New Roman" w:hAnsi="Times New Roman"/>
          <w:sz w:val="24"/>
          <w:szCs w:val="24"/>
        </w:rPr>
        <w:t>3. Skyrius neturi juridinio asmens teisių ir finansuojamas iš Savivaldybės biudžeto. Skyrius gali turėti antspaudą ir blanką su Šiaulių miesto savivaldybės herbu ir skyriaus pavadinimu.</w:t>
      </w:r>
    </w:p>
    <w:p w14:paraId="2AC6CDB0" w14:textId="0172833D" w:rsidR="00C656E8" w:rsidRPr="006F5AD4" w:rsidRDefault="00C656E8" w:rsidP="00231065">
      <w:pPr>
        <w:tabs>
          <w:tab w:val="left" w:pos="5103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814F50">
        <w:rPr>
          <w:rFonts w:ascii="Times New Roman" w:hAnsi="Times New Roman"/>
          <w:sz w:val="24"/>
          <w:szCs w:val="24"/>
        </w:rPr>
        <w:t>4.</w:t>
      </w:r>
      <w:r w:rsidR="000E6CF6" w:rsidRPr="00814F50">
        <w:rPr>
          <w:rFonts w:ascii="Times New Roman" w:hAnsi="Times New Roman"/>
          <w:sz w:val="24"/>
          <w:szCs w:val="24"/>
        </w:rPr>
        <w:t xml:space="preserve"> </w:t>
      </w:r>
      <w:r w:rsidRPr="00814F50">
        <w:rPr>
          <w:rFonts w:ascii="Times New Roman" w:hAnsi="Times New Roman"/>
          <w:sz w:val="24"/>
          <w:szCs w:val="24"/>
        </w:rPr>
        <w:t>Skyrius savo veikloje vadovaujasi Lietuvos Respublikos Konstitucija, Lietuvos Respublikos įstatymais, Lietuvos Respublikos Vyriausybės nutarimais ir kitais teisės aktais,</w:t>
      </w:r>
      <w:r w:rsidR="001A04CF" w:rsidRPr="00814F50">
        <w:rPr>
          <w:rFonts w:ascii="Times New Roman" w:hAnsi="Times New Roman"/>
          <w:sz w:val="24"/>
          <w:szCs w:val="24"/>
        </w:rPr>
        <w:t xml:space="preserve"> Savivaldybės tarybos sprendimais, Savivaldybės mero potvarkiais,</w:t>
      </w:r>
      <w:r w:rsidRPr="00814F50">
        <w:rPr>
          <w:rFonts w:ascii="Times New Roman" w:hAnsi="Times New Roman"/>
          <w:sz w:val="24"/>
          <w:szCs w:val="24"/>
        </w:rPr>
        <w:t xml:space="preserve"> </w:t>
      </w:r>
      <w:r w:rsidR="0051180F" w:rsidRPr="0051180F">
        <w:rPr>
          <w:rFonts w:ascii="Times New Roman" w:hAnsi="Times New Roman"/>
          <w:sz w:val="24"/>
          <w:szCs w:val="24"/>
        </w:rPr>
        <w:t>Administracijos direktori</w:t>
      </w:r>
      <w:r w:rsidR="0051180F">
        <w:rPr>
          <w:rFonts w:ascii="Times New Roman" w:hAnsi="Times New Roman"/>
          <w:sz w:val="24"/>
          <w:szCs w:val="24"/>
        </w:rPr>
        <w:t>aus</w:t>
      </w:r>
      <w:r w:rsidRPr="00814F50">
        <w:rPr>
          <w:rFonts w:ascii="Times New Roman" w:hAnsi="Times New Roman"/>
          <w:sz w:val="24"/>
          <w:szCs w:val="24"/>
        </w:rPr>
        <w:t xml:space="preserve"> įsakymais ir šiais nuostatais.</w:t>
      </w:r>
    </w:p>
    <w:p w14:paraId="27CDB03B" w14:textId="77777777" w:rsidR="00C656E8" w:rsidRPr="006F5AD4" w:rsidRDefault="00C656E8" w:rsidP="00231065">
      <w:pPr>
        <w:pStyle w:val="Pagrindiniotekstotrauka"/>
        <w:tabs>
          <w:tab w:val="left" w:pos="5103"/>
        </w:tabs>
        <w:ind w:firstLine="750"/>
        <w:rPr>
          <w:rFonts w:cs="Times New Roman"/>
          <w:b/>
          <w:bCs/>
        </w:rPr>
      </w:pPr>
    </w:p>
    <w:p w14:paraId="18EE925D" w14:textId="77777777" w:rsidR="00C656E8" w:rsidRPr="006F5AD4" w:rsidRDefault="00C656E8" w:rsidP="00231065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F5AD4">
        <w:rPr>
          <w:rFonts w:ascii="Times New Roman" w:hAnsi="Times New Roman"/>
          <w:b/>
          <w:bCs/>
          <w:sz w:val="24"/>
          <w:szCs w:val="24"/>
        </w:rPr>
        <w:t>II SKYRIUS</w:t>
      </w:r>
    </w:p>
    <w:p w14:paraId="1371C5D7" w14:textId="77777777" w:rsidR="00C656E8" w:rsidRPr="006F5AD4" w:rsidRDefault="00C656E8" w:rsidP="00231065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F5AD4">
        <w:rPr>
          <w:rFonts w:ascii="Times New Roman" w:hAnsi="Times New Roman"/>
          <w:b/>
          <w:bCs/>
          <w:sz w:val="24"/>
          <w:szCs w:val="24"/>
        </w:rPr>
        <w:t xml:space="preserve">SKYRIAUS UŽDAVINIAI IR FUNKCIJOS </w:t>
      </w:r>
    </w:p>
    <w:p w14:paraId="0EBF8A99" w14:textId="77777777" w:rsidR="00C656E8" w:rsidRPr="006F5AD4" w:rsidRDefault="00C656E8" w:rsidP="00231065">
      <w:pPr>
        <w:pStyle w:val="Pagrindiniotekstotrauka"/>
        <w:tabs>
          <w:tab w:val="left" w:pos="5103"/>
        </w:tabs>
        <w:ind w:firstLine="750"/>
        <w:rPr>
          <w:rFonts w:cs="Times New Roman"/>
          <w:b/>
          <w:bCs/>
        </w:rPr>
      </w:pPr>
    </w:p>
    <w:p w14:paraId="6534B99D" w14:textId="77777777" w:rsidR="00C656E8" w:rsidRPr="006F5AD4" w:rsidRDefault="00C656E8" w:rsidP="00231065">
      <w:pPr>
        <w:tabs>
          <w:tab w:val="left" w:pos="510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F5AD4">
        <w:rPr>
          <w:rFonts w:ascii="Times New Roman" w:hAnsi="Times New Roman"/>
          <w:sz w:val="24"/>
          <w:szCs w:val="24"/>
        </w:rPr>
        <w:t>5. Skyriui nustatomi šie uždaviniai:</w:t>
      </w:r>
    </w:p>
    <w:p w14:paraId="00D7D8E7" w14:textId="79240C31" w:rsidR="007D7D01" w:rsidRPr="006F5AD4" w:rsidRDefault="00C656E8" w:rsidP="007D7D01">
      <w:pPr>
        <w:tabs>
          <w:tab w:val="left" w:pos="510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F5AD4">
        <w:rPr>
          <w:rFonts w:ascii="Times New Roman" w:hAnsi="Times New Roman"/>
          <w:sz w:val="24"/>
          <w:szCs w:val="24"/>
        </w:rPr>
        <w:t xml:space="preserve">5.1. </w:t>
      </w:r>
      <w:r w:rsidR="007D7D01" w:rsidRPr="006F5AD4">
        <w:rPr>
          <w:rFonts w:ascii="Times New Roman" w:hAnsi="Times New Roman"/>
          <w:sz w:val="24"/>
          <w:szCs w:val="24"/>
        </w:rPr>
        <w:t>organizuoti statybą leidžiančių dokumentų išdavimą;</w:t>
      </w:r>
    </w:p>
    <w:p w14:paraId="5F4E9E89" w14:textId="5A1652FA" w:rsidR="007D7D01" w:rsidRPr="006F5AD4" w:rsidRDefault="00C656E8" w:rsidP="007D7D01">
      <w:pPr>
        <w:tabs>
          <w:tab w:val="left" w:pos="5103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F5AD4">
        <w:rPr>
          <w:rFonts w:ascii="Times New Roman" w:hAnsi="Times New Roman"/>
          <w:sz w:val="24"/>
          <w:szCs w:val="24"/>
        </w:rPr>
        <w:t>5.2.</w:t>
      </w:r>
      <w:r w:rsidR="00C0604A" w:rsidRPr="006F5AD4">
        <w:rPr>
          <w:rFonts w:ascii="Times New Roman" w:hAnsi="Times New Roman"/>
          <w:sz w:val="24"/>
          <w:szCs w:val="24"/>
        </w:rPr>
        <w:t xml:space="preserve"> </w:t>
      </w:r>
      <w:r w:rsidR="007D7D01" w:rsidRPr="006F5AD4">
        <w:rPr>
          <w:rFonts w:ascii="Times New Roman" w:hAnsi="Times New Roman"/>
          <w:sz w:val="24"/>
          <w:szCs w:val="24"/>
        </w:rPr>
        <w:t>organizuoti nekilnojamojo kultūros paveldo, esančio Savivaldybės teritorijoje, išsaugojimą</w:t>
      </w:r>
      <w:r w:rsidR="008367A3" w:rsidRPr="006F5AD4">
        <w:rPr>
          <w:rFonts w:ascii="Times New Roman" w:hAnsi="Times New Roman"/>
          <w:sz w:val="24"/>
          <w:szCs w:val="24"/>
        </w:rPr>
        <w:t>;</w:t>
      </w:r>
    </w:p>
    <w:p w14:paraId="62664958" w14:textId="29F63C18" w:rsidR="00C656E8" w:rsidRPr="006F5AD4" w:rsidRDefault="00C656E8" w:rsidP="00231065">
      <w:pPr>
        <w:tabs>
          <w:tab w:val="left" w:pos="5103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F5AD4">
        <w:rPr>
          <w:rFonts w:ascii="Times New Roman" w:hAnsi="Times New Roman"/>
          <w:sz w:val="24"/>
          <w:szCs w:val="24"/>
        </w:rPr>
        <w:t xml:space="preserve">5.3. </w:t>
      </w:r>
      <w:r w:rsidR="007D7D01" w:rsidRPr="006F5AD4">
        <w:rPr>
          <w:rFonts w:ascii="Times New Roman" w:hAnsi="Times New Roman"/>
          <w:sz w:val="24"/>
          <w:szCs w:val="24"/>
        </w:rPr>
        <w:t>organizuoti ir užtikrinti Savivaldybės numatomų statyti objektų – urbanistinių erdvių, mažosios architektūros statinių, nekilnojamųjų kultūros objektų bei jų teritorijų projektų parengimą.</w:t>
      </w:r>
    </w:p>
    <w:p w14:paraId="230AB140" w14:textId="77777777" w:rsidR="00C656E8" w:rsidRPr="006F5AD4" w:rsidRDefault="00C656E8" w:rsidP="00231065">
      <w:pPr>
        <w:tabs>
          <w:tab w:val="left" w:pos="5103"/>
        </w:tabs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6F5AD4">
        <w:rPr>
          <w:rFonts w:ascii="Times New Roman" w:hAnsi="Times New Roman"/>
          <w:sz w:val="24"/>
          <w:szCs w:val="24"/>
        </w:rPr>
        <w:t>6. Skyrius, įgyvendindamas pavestus uždavinius, atlieka šias funkcijas:</w:t>
      </w:r>
    </w:p>
    <w:p w14:paraId="6C3EB253" w14:textId="745A0345" w:rsidR="00C656E8" w:rsidRPr="006F5AD4" w:rsidRDefault="00C656E8" w:rsidP="00231065">
      <w:pPr>
        <w:pStyle w:val="prastasiniatinklio"/>
        <w:tabs>
          <w:tab w:val="left" w:pos="5103"/>
        </w:tabs>
        <w:spacing w:before="0" w:beforeAutospacing="0" w:after="0"/>
        <w:ind w:firstLine="426"/>
        <w:jc w:val="both"/>
        <w:rPr>
          <w:strike/>
        </w:rPr>
      </w:pPr>
      <w:r w:rsidRPr="006F5AD4">
        <w:t xml:space="preserve">6.1. </w:t>
      </w:r>
      <w:r w:rsidR="00C0604A" w:rsidRPr="006F5AD4">
        <w:t xml:space="preserve">organizuoja </w:t>
      </w:r>
      <w:r w:rsidR="001B498A" w:rsidRPr="006F5AD4">
        <w:t xml:space="preserve">per </w:t>
      </w:r>
      <w:r w:rsidR="007F1EB3" w:rsidRPr="006F5AD4">
        <w:t xml:space="preserve">Lietuvos Respublikos statybos leidimų ir statybos valstybinės priežiūros informacinę sistemą </w:t>
      </w:r>
      <w:r w:rsidR="001B498A" w:rsidRPr="006F5AD4">
        <w:t>„</w:t>
      </w:r>
      <w:r w:rsidR="007F1EB3" w:rsidRPr="006F5AD4">
        <w:t>Infostatyba</w:t>
      </w:r>
      <w:r w:rsidR="001B498A" w:rsidRPr="006F5AD4">
        <w:t xml:space="preserve">“ </w:t>
      </w:r>
      <w:r w:rsidR="007F1EB3" w:rsidRPr="006F5AD4">
        <w:t xml:space="preserve">teikiamų </w:t>
      </w:r>
      <w:r w:rsidR="008D3138" w:rsidRPr="008D3138">
        <w:t xml:space="preserve">statybos leidimų </w:t>
      </w:r>
      <w:r w:rsidR="00C0604A" w:rsidRPr="006F5AD4">
        <w:t>rengimą;</w:t>
      </w:r>
    </w:p>
    <w:p w14:paraId="5940479C" w14:textId="66B3B170" w:rsidR="00C656E8" w:rsidRPr="006F5AD4" w:rsidRDefault="009740CC" w:rsidP="00231065">
      <w:pPr>
        <w:tabs>
          <w:tab w:val="left" w:pos="5103"/>
        </w:tabs>
        <w:spacing w:after="0" w:line="240" w:lineRule="auto"/>
        <w:ind w:firstLine="425"/>
        <w:jc w:val="both"/>
        <w:rPr>
          <w:rFonts w:ascii="Times New Roman" w:hAnsi="Times New Roman"/>
          <w:strike/>
          <w:sz w:val="24"/>
          <w:szCs w:val="24"/>
        </w:rPr>
      </w:pPr>
      <w:r w:rsidRPr="006F5AD4">
        <w:rPr>
          <w:rFonts w:ascii="Times New Roman" w:hAnsi="Times New Roman"/>
          <w:sz w:val="24"/>
          <w:szCs w:val="24"/>
        </w:rPr>
        <w:t xml:space="preserve">6.2. </w:t>
      </w:r>
      <w:r w:rsidR="00F44030" w:rsidRPr="006F5AD4">
        <w:rPr>
          <w:rFonts w:ascii="Times New Roman" w:hAnsi="Times New Roman"/>
          <w:sz w:val="24"/>
          <w:szCs w:val="24"/>
        </w:rPr>
        <w:t>organizuoja parengtų techninių projektų tikrinimą bei derinimą Lietuvos Respublikos statybos leidimų ir statybos valstybinės priežiūros informacinėje sistemoje „Infostatyba“</w:t>
      </w:r>
      <w:r w:rsidR="008367A3" w:rsidRPr="006F5AD4">
        <w:rPr>
          <w:rFonts w:ascii="Times New Roman" w:hAnsi="Times New Roman"/>
          <w:sz w:val="24"/>
          <w:szCs w:val="24"/>
        </w:rPr>
        <w:t>;</w:t>
      </w:r>
    </w:p>
    <w:p w14:paraId="2D56671B" w14:textId="38F5A5B9" w:rsidR="00BD7A27" w:rsidRPr="006F5AD4" w:rsidRDefault="00C656E8" w:rsidP="00231065">
      <w:pPr>
        <w:pStyle w:val="Pagrindiniotekstotrauka"/>
        <w:tabs>
          <w:tab w:val="left" w:pos="426"/>
          <w:tab w:val="left" w:pos="870"/>
          <w:tab w:val="left" w:pos="5103"/>
        </w:tabs>
        <w:ind w:firstLine="426"/>
        <w:rPr>
          <w:rFonts w:cs="Times New Roman"/>
        </w:rPr>
      </w:pPr>
      <w:r w:rsidRPr="006F5AD4">
        <w:rPr>
          <w:rFonts w:cs="Times New Roman"/>
        </w:rPr>
        <w:t>6.</w:t>
      </w:r>
      <w:r w:rsidR="005B4BEC" w:rsidRPr="006F5AD4">
        <w:rPr>
          <w:rFonts w:cs="Times New Roman"/>
        </w:rPr>
        <w:t>3</w:t>
      </w:r>
      <w:r w:rsidRPr="006F5AD4">
        <w:rPr>
          <w:rFonts w:cs="Times New Roman"/>
        </w:rPr>
        <w:t xml:space="preserve">. </w:t>
      </w:r>
      <w:r w:rsidR="007F1EB3" w:rsidRPr="006F5AD4">
        <w:rPr>
          <w:rFonts w:cs="Times New Roman"/>
        </w:rPr>
        <w:t>o</w:t>
      </w:r>
      <w:r w:rsidR="00557BFD" w:rsidRPr="006F5AD4">
        <w:rPr>
          <w:rFonts w:cs="Times New Roman"/>
        </w:rPr>
        <w:t>rganizuoja Savivaldybės numatomų statyti objektų – urbanistinių erdvių, mažosios architektūros statinių, nekilnojamųjų kultūros vertybių objektų bei jų teritorijų proj</w:t>
      </w:r>
      <w:r w:rsidR="008367A3" w:rsidRPr="006F5AD4">
        <w:rPr>
          <w:rFonts w:cs="Times New Roman"/>
        </w:rPr>
        <w:t xml:space="preserve">ektų parengimą, jų tvirtinimą, </w:t>
      </w:r>
      <w:r w:rsidR="00557BFD" w:rsidRPr="006F5AD4">
        <w:rPr>
          <w:rFonts w:cs="Times New Roman"/>
        </w:rPr>
        <w:t>projektų įgyvendinimą;</w:t>
      </w:r>
    </w:p>
    <w:p w14:paraId="2B939FB9" w14:textId="6D157163" w:rsidR="00AB40E9" w:rsidRPr="006F5AD4" w:rsidRDefault="000A5C61" w:rsidP="00231065">
      <w:pPr>
        <w:tabs>
          <w:tab w:val="left" w:pos="709"/>
          <w:tab w:val="left" w:pos="510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F5AD4">
        <w:rPr>
          <w:rFonts w:ascii="Times New Roman" w:hAnsi="Times New Roman"/>
          <w:sz w:val="24"/>
          <w:szCs w:val="24"/>
        </w:rPr>
        <w:t>6.</w:t>
      </w:r>
      <w:r w:rsidR="007F1EB3" w:rsidRPr="006F5AD4">
        <w:rPr>
          <w:rFonts w:ascii="Times New Roman" w:hAnsi="Times New Roman"/>
          <w:sz w:val="24"/>
          <w:szCs w:val="24"/>
        </w:rPr>
        <w:t>4</w:t>
      </w:r>
      <w:r w:rsidRPr="006F5AD4">
        <w:rPr>
          <w:rFonts w:ascii="Times New Roman" w:hAnsi="Times New Roman"/>
          <w:sz w:val="24"/>
          <w:szCs w:val="24"/>
        </w:rPr>
        <w:t xml:space="preserve">. </w:t>
      </w:r>
      <w:r w:rsidR="00F44030" w:rsidRPr="006F5AD4">
        <w:rPr>
          <w:rFonts w:ascii="Times New Roman" w:hAnsi="Times New Roman"/>
          <w:sz w:val="24"/>
          <w:szCs w:val="24"/>
        </w:rPr>
        <w:t>organizuoja naujų vaikų žaidimo aikštelių viešojo naudojimo erdvėse įrengimą;</w:t>
      </w:r>
    </w:p>
    <w:p w14:paraId="67D16E1A" w14:textId="78EA4614" w:rsidR="00F44030" w:rsidRPr="006F5AD4" w:rsidRDefault="00AB40E9" w:rsidP="00F44030">
      <w:pPr>
        <w:tabs>
          <w:tab w:val="left" w:pos="709"/>
          <w:tab w:val="left" w:pos="510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F5AD4">
        <w:rPr>
          <w:rFonts w:ascii="Times New Roman" w:hAnsi="Times New Roman"/>
          <w:sz w:val="24"/>
          <w:szCs w:val="24"/>
        </w:rPr>
        <w:t>6.</w:t>
      </w:r>
      <w:r w:rsidR="007F1EB3" w:rsidRPr="006F5AD4">
        <w:rPr>
          <w:rFonts w:ascii="Times New Roman" w:hAnsi="Times New Roman"/>
          <w:sz w:val="24"/>
          <w:szCs w:val="24"/>
        </w:rPr>
        <w:t>5</w:t>
      </w:r>
      <w:r w:rsidR="00C656E8" w:rsidRPr="006F5AD4">
        <w:rPr>
          <w:rFonts w:ascii="Times New Roman" w:hAnsi="Times New Roman"/>
          <w:sz w:val="24"/>
          <w:szCs w:val="24"/>
        </w:rPr>
        <w:t>.</w:t>
      </w:r>
      <w:r w:rsidR="00F44030" w:rsidRPr="006F5AD4">
        <w:rPr>
          <w:rFonts w:ascii="Times New Roman" w:hAnsi="Times New Roman"/>
          <w:sz w:val="24"/>
          <w:szCs w:val="24"/>
        </w:rPr>
        <w:t xml:space="preserve"> </w:t>
      </w:r>
      <w:r w:rsidR="008367A3" w:rsidRPr="006F5AD4">
        <w:rPr>
          <w:rFonts w:ascii="Times New Roman" w:hAnsi="Times New Roman"/>
          <w:sz w:val="24"/>
          <w:szCs w:val="24"/>
        </w:rPr>
        <w:t>pagal S</w:t>
      </w:r>
      <w:r w:rsidR="00F44030" w:rsidRPr="006F5AD4">
        <w:rPr>
          <w:rFonts w:ascii="Times New Roman" w:hAnsi="Times New Roman"/>
          <w:sz w:val="24"/>
          <w:szCs w:val="24"/>
        </w:rPr>
        <w:t>kyriaus kompetenciją dalyvauja kitiems skyriams rengiant Savivaldybei priklausančių nuosavybės teise statinių projektavimo užduotis, projektavimo darbus;</w:t>
      </w:r>
    </w:p>
    <w:p w14:paraId="1765715B" w14:textId="74971F21" w:rsidR="00C656E8" w:rsidRPr="006F5AD4" w:rsidRDefault="00C656E8" w:rsidP="00231065">
      <w:pPr>
        <w:tabs>
          <w:tab w:val="left" w:pos="510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F5AD4">
        <w:rPr>
          <w:rFonts w:ascii="Times New Roman" w:hAnsi="Times New Roman"/>
          <w:sz w:val="24"/>
          <w:szCs w:val="24"/>
        </w:rPr>
        <w:t>6.</w:t>
      </w:r>
      <w:r w:rsidR="007F1EB3" w:rsidRPr="006F5AD4">
        <w:rPr>
          <w:rFonts w:ascii="Times New Roman" w:hAnsi="Times New Roman"/>
          <w:sz w:val="24"/>
          <w:szCs w:val="24"/>
        </w:rPr>
        <w:t>6</w:t>
      </w:r>
      <w:r w:rsidRPr="006F5AD4">
        <w:rPr>
          <w:rFonts w:ascii="Times New Roman" w:hAnsi="Times New Roman"/>
          <w:sz w:val="24"/>
          <w:szCs w:val="24"/>
        </w:rPr>
        <w:t>.</w:t>
      </w:r>
      <w:r w:rsidR="005A4565" w:rsidRPr="006F5AD4">
        <w:rPr>
          <w:rFonts w:ascii="Times New Roman" w:hAnsi="Times New Roman"/>
          <w:sz w:val="24"/>
          <w:szCs w:val="24"/>
        </w:rPr>
        <w:t xml:space="preserve"> </w:t>
      </w:r>
      <w:r w:rsidR="007F1EB3" w:rsidRPr="006F5AD4">
        <w:rPr>
          <w:rFonts w:ascii="Times New Roman" w:hAnsi="Times New Roman"/>
          <w:sz w:val="24"/>
          <w:szCs w:val="24"/>
        </w:rPr>
        <w:t>o</w:t>
      </w:r>
      <w:r w:rsidR="005A4565" w:rsidRPr="006F5AD4">
        <w:rPr>
          <w:rFonts w:ascii="Times New Roman" w:hAnsi="Times New Roman"/>
          <w:sz w:val="24"/>
          <w:szCs w:val="24"/>
        </w:rPr>
        <w:t>rganizuoja nekilnojamojo kultūros paveldo, esančio Savivaldybės teritorijoje, apsaugą, rengia jo apskaitos, tvarkybos, pažinimo sklaidos ir atgaivinimo priemones, organizuoja jų vykdymą;</w:t>
      </w:r>
    </w:p>
    <w:p w14:paraId="6F8924EE" w14:textId="2489BDDC" w:rsidR="00AB40E9" w:rsidRPr="006F5AD4" w:rsidRDefault="00C656E8" w:rsidP="00231065">
      <w:pPr>
        <w:pStyle w:val="Pagrindiniotekstotrauka"/>
        <w:tabs>
          <w:tab w:val="left" w:pos="709"/>
          <w:tab w:val="left" w:pos="5103"/>
        </w:tabs>
        <w:ind w:firstLine="426"/>
        <w:rPr>
          <w:rFonts w:cs="Times New Roman"/>
        </w:rPr>
      </w:pPr>
      <w:r w:rsidRPr="006F5AD4">
        <w:rPr>
          <w:rFonts w:cs="Times New Roman"/>
        </w:rPr>
        <w:t>6.</w:t>
      </w:r>
      <w:r w:rsidR="007F1EB3" w:rsidRPr="006F5AD4">
        <w:rPr>
          <w:rFonts w:cs="Times New Roman"/>
        </w:rPr>
        <w:t>7</w:t>
      </w:r>
      <w:r w:rsidRPr="006F5AD4">
        <w:rPr>
          <w:rFonts w:cs="Times New Roman"/>
        </w:rPr>
        <w:t xml:space="preserve">. </w:t>
      </w:r>
      <w:r w:rsidR="007F1EB3" w:rsidRPr="006F5AD4">
        <w:rPr>
          <w:rFonts w:cs="Times New Roman"/>
        </w:rPr>
        <w:t>t</w:t>
      </w:r>
      <w:r w:rsidRPr="006F5AD4">
        <w:rPr>
          <w:rFonts w:cs="Times New Roman"/>
        </w:rPr>
        <w:t>eikia pasiūlymus dėl objektų įtraukimo į Kultūros vertybių registrą ir organizuoja pastarųjų vertingųjų savybių identifikavimą bei dokumentacijos (duomenų Kultūro</w:t>
      </w:r>
      <w:r w:rsidR="00A2718D" w:rsidRPr="006F5AD4">
        <w:rPr>
          <w:rFonts w:cs="Times New Roman"/>
        </w:rPr>
        <w:t>s vertybių registrui) parengimą;</w:t>
      </w:r>
    </w:p>
    <w:p w14:paraId="7B5AA8B5" w14:textId="34B28DD6" w:rsidR="00C656E8" w:rsidRPr="006F5AD4" w:rsidRDefault="00C656E8" w:rsidP="00231065">
      <w:pPr>
        <w:pStyle w:val="Pagrindiniotekstotrauka"/>
        <w:tabs>
          <w:tab w:val="left" w:pos="709"/>
          <w:tab w:val="left" w:pos="5103"/>
        </w:tabs>
        <w:ind w:firstLine="426"/>
        <w:rPr>
          <w:rFonts w:cs="Times New Roman"/>
        </w:rPr>
      </w:pPr>
      <w:r w:rsidRPr="006F5AD4">
        <w:rPr>
          <w:rFonts w:cs="Times New Roman"/>
        </w:rPr>
        <w:t>6.</w:t>
      </w:r>
      <w:r w:rsidR="007F1EB3" w:rsidRPr="006F5AD4">
        <w:rPr>
          <w:rFonts w:cs="Times New Roman"/>
        </w:rPr>
        <w:t>8</w:t>
      </w:r>
      <w:r w:rsidRPr="006F5AD4">
        <w:rPr>
          <w:rFonts w:cs="Times New Roman"/>
        </w:rPr>
        <w:t xml:space="preserve">. </w:t>
      </w:r>
      <w:r w:rsidR="007F1EB3" w:rsidRPr="006F5AD4">
        <w:rPr>
          <w:rFonts w:cs="Times New Roman"/>
        </w:rPr>
        <w:t>v</w:t>
      </w:r>
      <w:r w:rsidRPr="006F5AD4">
        <w:rPr>
          <w:rFonts w:cs="Times New Roman"/>
        </w:rPr>
        <w:t xml:space="preserve">ykdo </w:t>
      </w:r>
      <w:r w:rsidR="00313AB9" w:rsidRPr="006F5AD4">
        <w:rPr>
          <w:rFonts w:cs="Times New Roman"/>
        </w:rPr>
        <w:t xml:space="preserve">viešųjų </w:t>
      </w:r>
      <w:r w:rsidR="007F1EB3" w:rsidRPr="006F5AD4">
        <w:rPr>
          <w:rFonts w:cs="Times New Roman"/>
        </w:rPr>
        <w:t>mažosios architektūros kūrinių sta</w:t>
      </w:r>
      <w:r w:rsidR="00313AB9" w:rsidRPr="006F5AD4">
        <w:rPr>
          <w:rFonts w:cs="Times New Roman"/>
        </w:rPr>
        <w:t>t</w:t>
      </w:r>
      <w:r w:rsidR="007F1EB3" w:rsidRPr="006F5AD4">
        <w:rPr>
          <w:rFonts w:cs="Times New Roman"/>
        </w:rPr>
        <w:t>inių</w:t>
      </w:r>
      <w:r w:rsidRPr="006F5AD4">
        <w:rPr>
          <w:rFonts w:cs="Times New Roman"/>
        </w:rPr>
        <w:t>, nekilnojamojo kul</w:t>
      </w:r>
      <w:r w:rsidR="00A2718D" w:rsidRPr="006F5AD4">
        <w:rPr>
          <w:rFonts w:cs="Times New Roman"/>
        </w:rPr>
        <w:t xml:space="preserve">tūros paveldo objektų </w:t>
      </w:r>
      <w:r w:rsidR="001553E5" w:rsidRPr="006F5AD4">
        <w:rPr>
          <w:rFonts w:cs="Times New Roman"/>
        </w:rPr>
        <w:t xml:space="preserve">projektų derinimą, </w:t>
      </w:r>
      <w:r w:rsidR="00A2718D" w:rsidRPr="006F5AD4">
        <w:rPr>
          <w:rFonts w:cs="Times New Roman"/>
        </w:rPr>
        <w:t>stebėseną;</w:t>
      </w:r>
    </w:p>
    <w:p w14:paraId="60071778" w14:textId="009135EB" w:rsidR="005C67FD" w:rsidRPr="006F5AD4" w:rsidRDefault="005C67FD" w:rsidP="00231065">
      <w:pPr>
        <w:pStyle w:val="Pagrindiniotekstotrauka"/>
        <w:tabs>
          <w:tab w:val="left" w:pos="709"/>
          <w:tab w:val="left" w:pos="5103"/>
        </w:tabs>
        <w:ind w:firstLine="426"/>
        <w:rPr>
          <w:rFonts w:cs="Times New Roman"/>
        </w:rPr>
      </w:pPr>
      <w:r w:rsidRPr="006F5AD4">
        <w:rPr>
          <w:rFonts w:cs="Times New Roman"/>
        </w:rPr>
        <w:t>6.</w:t>
      </w:r>
      <w:r w:rsidR="00313AB9" w:rsidRPr="006F5AD4">
        <w:rPr>
          <w:rFonts w:cs="Times New Roman"/>
        </w:rPr>
        <w:t>9</w:t>
      </w:r>
      <w:r w:rsidRPr="006F5AD4">
        <w:rPr>
          <w:rFonts w:cs="Times New Roman"/>
        </w:rPr>
        <w:t xml:space="preserve">. </w:t>
      </w:r>
      <w:r w:rsidR="00313AB9" w:rsidRPr="006F5AD4">
        <w:rPr>
          <w:rFonts w:cs="Times New Roman"/>
        </w:rPr>
        <w:t>o</w:t>
      </w:r>
      <w:r w:rsidRPr="006F5AD4">
        <w:rPr>
          <w:rFonts w:cs="Times New Roman"/>
        </w:rPr>
        <w:t xml:space="preserve">rganizuoja naujų viešųjų mažosios architektūros </w:t>
      </w:r>
      <w:r w:rsidR="00A94BCE" w:rsidRPr="006F5AD4">
        <w:rPr>
          <w:rFonts w:cs="Times New Roman"/>
        </w:rPr>
        <w:t xml:space="preserve">kūrinių </w:t>
      </w:r>
      <w:r w:rsidR="00197919" w:rsidRPr="006F5AD4">
        <w:rPr>
          <w:rFonts w:cs="Times New Roman"/>
        </w:rPr>
        <w:t>statinių</w:t>
      </w:r>
      <w:r w:rsidRPr="006F5AD4">
        <w:rPr>
          <w:rFonts w:cs="Times New Roman"/>
        </w:rPr>
        <w:t xml:space="preserve"> įrengimo idėjos konkursus, kuriuos įgyvendinus, teikia poreikį dėl naujų įrengimo;</w:t>
      </w:r>
    </w:p>
    <w:p w14:paraId="07222E88" w14:textId="52E45955" w:rsidR="00F44030" w:rsidRPr="006F5AD4" w:rsidRDefault="00C656E8" w:rsidP="00F44030">
      <w:pPr>
        <w:tabs>
          <w:tab w:val="left" w:pos="5103"/>
        </w:tabs>
        <w:spacing w:after="0" w:line="240" w:lineRule="auto"/>
        <w:ind w:firstLine="425"/>
        <w:jc w:val="both"/>
        <w:rPr>
          <w:rFonts w:ascii="Times New Roman" w:hAnsi="Times New Roman"/>
          <w:strike/>
          <w:sz w:val="24"/>
          <w:szCs w:val="24"/>
        </w:rPr>
      </w:pPr>
      <w:r w:rsidRPr="006F5AD4">
        <w:rPr>
          <w:rFonts w:ascii="Times New Roman" w:hAnsi="Times New Roman"/>
          <w:sz w:val="24"/>
          <w:szCs w:val="24"/>
        </w:rPr>
        <w:lastRenderedPageBreak/>
        <w:t>6.</w:t>
      </w:r>
      <w:r w:rsidR="004A5E7E" w:rsidRPr="006F5AD4">
        <w:rPr>
          <w:rFonts w:ascii="Times New Roman" w:hAnsi="Times New Roman"/>
          <w:sz w:val="24"/>
          <w:szCs w:val="24"/>
        </w:rPr>
        <w:t>1</w:t>
      </w:r>
      <w:r w:rsidR="00A94BCE" w:rsidRPr="006F5AD4">
        <w:rPr>
          <w:rFonts w:ascii="Times New Roman" w:hAnsi="Times New Roman"/>
          <w:sz w:val="24"/>
          <w:szCs w:val="24"/>
        </w:rPr>
        <w:t>0</w:t>
      </w:r>
      <w:r w:rsidRPr="006F5AD4">
        <w:rPr>
          <w:rFonts w:ascii="Times New Roman" w:hAnsi="Times New Roman"/>
          <w:sz w:val="24"/>
          <w:szCs w:val="24"/>
        </w:rPr>
        <w:t>.</w:t>
      </w:r>
      <w:r w:rsidR="00430070" w:rsidRPr="006F5AD4">
        <w:rPr>
          <w:rFonts w:ascii="Times New Roman" w:hAnsi="Times New Roman"/>
          <w:sz w:val="24"/>
          <w:szCs w:val="24"/>
        </w:rPr>
        <w:t xml:space="preserve"> rengia ir</w:t>
      </w:r>
      <w:r w:rsidRPr="006F5AD4">
        <w:rPr>
          <w:rFonts w:ascii="Times New Roman" w:hAnsi="Times New Roman"/>
          <w:sz w:val="24"/>
          <w:szCs w:val="24"/>
        </w:rPr>
        <w:t xml:space="preserve"> </w:t>
      </w:r>
      <w:r w:rsidR="00F44030" w:rsidRPr="006F5AD4">
        <w:rPr>
          <w:rFonts w:ascii="Times New Roman" w:hAnsi="Times New Roman"/>
          <w:sz w:val="24"/>
          <w:szCs w:val="24"/>
        </w:rPr>
        <w:t>teikia adresų suteikimo</w:t>
      </w:r>
      <w:r w:rsidR="00430070" w:rsidRPr="006F5AD4">
        <w:rPr>
          <w:rFonts w:ascii="Times New Roman" w:hAnsi="Times New Roman"/>
          <w:sz w:val="24"/>
          <w:szCs w:val="24"/>
        </w:rPr>
        <w:t>,</w:t>
      </w:r>
      <w:r w:rsidR="00F44030" w:rsidRPr="006F5AD4">
        <w:rPr>
          <w:rFonts w:ascii="Times New Roman" w:hAnsi="Times New Roman"/>
          <w:sz w:val="24"/>
          <w:szCs w:val="24"/>
        </w:rPr>
        <w:t xml:space="preserve"> keitimo, gatvių </w:t>
      </w:r>
      <w:r w:rsidR="00430070" w:rsidRPr="006F5AD4">
        <w:rPr>
          <w:rFonts w:ascii="Times New Roman" w:hAnsi="Times New Roman"/>
          <w:sz w:val="24"/>
          <w:szCs w:val="24"/>
        </w:rPr>
        <w:t>bei</w:t>
      </w:r>
      <w:r w:rsidR="00F44030" w:rsidRPr="006F5AD4">
        <w:rPr>
          <w:rFonts w:ascii="Times New Roman" w:hAnsi="Times New Roman"/>
          <w:sz w:val="24"/>
          <w:szCs w:val="24"/>
        </w:rPr>
        <w:t xml:space="preserve"> kitų svarbių objektų pavadinimų duomenis Lietuvos Respublikos adresų registrui;</w:t>
      </w:r>
    </w:p>
    <w:p w14:paraId="5DD72019" w14:textId="4188012B" w:rsidR="00A2718D" w:rsidRPr="006F5AD4" w:rsidRDefault="00C656E8" w:rsidP="00F44030">
      <w:pPr>
        <w:tabs>
          <w:tab w:val="left" w:pos="5103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F5AD4">
        <w:rPr>
          <w:rFonts w:ascii="Times New Roman" w:hAnsi="Times New Roman"/>
          <w:sz w:val="24"/>
          <w:szCs w:val="24"/>
        </w:rPr>
        <w:t>6.</w:t>
      </w:r>
      <w:r w:rsidR="005A4565" w:rsidRPr="006F5AD4">
        <w:rPr>
          <w:rFonts w:ascii="Times New Roman" w:hAnsi="Times New Roman"/>
          <w:sz w:val="24"/>
          <w:szCs w:val="24"/>
        </w:rPr>
        <w:t>1</w:t>
      </w:r>
      <w:r w:rsidR="00A94BCE" w:rsidRPr="006F5AD4">
        <w:rPr>
          <w:rFonts w:ascii="Times New Roman" w:hAnsi="Times New Roman"/>
          <w:sz w:val="24"/>
          <w:szCs w:val="24"/>
        </w:rPr>
        <w:t>1</w:t>
      </w:r>
      <w:r w:rsidRPr="006F5AD4">
        <w:rPr>
          <w:rFonts w:ascii="Times New Roman" w:hAnsi="Times New Roman"/>
          <w:sz w:val="24"/>
          <w:szCs w:val="24"/>
        </w:rPr>
        <w:t xml:space="preserve">. </w:t>
      </w:r>
      <w:r w:rsidR="00A94BCE" w:rsidRPr="006F5AD4">
        <w:rPr>
          <w:rFonts w:ascii="Times New Roman" w:hAnsi="Times New Roman"/>
          <w:sz w:val="24"/>
          <w:szCs w:val="24"/>
        </w:rPr>
        <w:t>d</w:t>
      </w:r>
      <w:r w:rsidRPr="006F5AD4">
        <w:rPr>
          <w:rFonts w:ascii="Times New Roman" w:hAnsi="Times New Roman"/>
          <w:sz w:val="24"/>
          <w:szCs w:val="24"/>
        </w:rPr>
        <w:t>alyvauja rengiant ir vykdo miesto geodezinio pagrindo atstatymo, plėtros bei atnaujinimo programas</w:t>
      </w:r>
      <w:r w:rsidR="00A2718D" w:rsidRPr="006F5AD4">
        <w:rPr>
          <w:rFonts w:ascii="Times New Roman" w:hAnsi="Times New Roman"/>
          <w:sz w:val="24"/>
          <w:szCs w:val="24"/>
        </w:rPr>
        <w:t>;</w:t>
      </w:r>
    </w:p>
    <w:p w14:paraId="2C0C30E0" w14:textId="77777777" w:rsidR="005119CB" w:rsidRPr="006F5AD4" w:rsidRDefault="00C656E8" w:rsidP="005119CB">
      <w:pPr>
        <w:tabs>
          <w:tab w:val="left" w:pos="510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F5AD4">
        <w:rPr>
          <w:rFonts w:ascii="Times New Roman" w:hAnsi="Times New Roman"/>
          <w:sz w:val="24"/>
          <w:szCs w:val="24"/>
        </w:rPr>
        <w:t>6.</w:t>
      </w:r>
      <w:r w:rsidR="005A4565" w:rsidRPr="006F5AD4">
        <w:rPr>
          <w:rFonts w:ascii="Times New Roman" w:hAnsi="Times New Roman"/>
          <w:sz w:val="24"/>
          <w:szCs w:val="24"/>
        </w:rPr>
        <w:t>1</w:t>
      </w:r>
      <w:r w:rsidR="00A94BCE" w:rsidRPr="006F5AD4">
        <w:rPr>
          <w:rFonts w:ascii="Times New Roman" w:hAnsi="Times New Roman"/>
          <w:sz w:val="24"/>
          <w:szCs w:val="24"/>
        </w:rPr>
        <w:t>2</w:t>
      </w:r>
      <w:r w:rsidRPr="006F5AD4">
        <w:rPr>
          <w:rFonts w:ascii="Times New Roman" w:hAnsi="Times New Roman"/>
          <w:sz w:val="24"/>
          <w:szCs w:val="24"/>
        </w:rPr>
        <w:t xml:space="preserve">. </w:t>
      </w:r>
      <w:r w:rsidR="005119CB" w:rsidRPr="006F5AD4">
        <w:rPr>
          <w:rFonts w:ascii="Times New Roman" w:hAnsi="Times New Roman"/>
          <w:sz w:val="24"/>
          <w:szCs w:val="24"/>
        </w:rPr>
        <w:t>sistemina specializuotą (tematinę) geodezinę ir kartografinę medžiagą;</w:t>
      </w:r>
    </w:p>
    <w:p w14:paraId="46A8CEE8" w14:textId="2A670851" w:rsidR="00C656E8" w:rsidRPr="006F5AD4" w:rsidRDefault="00C656E8" w:rsidP="00231065">
      <w:pPr>
        <w:tabs>
          <w:tab w:val="left" w:pos="510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F5AD4">
        <w:rPr>
          <w:rFonts w:ascii="Times New Roman" w:hAnsi="Times New Roman"/>
          <w:sz w:val="24"/>
          <w:szCs w:val="24"/>
        </w:rPr>
        <w:t>6.</w:t>
      </w:r>
      <w:r w:rsidR="00A94BCE" w:rsidRPr="006F5AD4">
        <w:rPr>
          <w:rFonts w:ascii="Times New Roman" w:hAnsi="Times New Roman"/>
          <w:sz w:val="24"/>
          <w:szCs w:val="24"/>
        </w:rPr>
        <w:t>13</w:t>
      </w:r>
      <w:r w:rsidRPr="006F5AD4">
        <w:rPr>
          <w:rFonts w:ascii="Times New Roman" w:hAnsi="Times New Roman"/>
          <w:sz w:val="24"/>
          <w:szCs w:val="24"/>
        </w:rPr>
        <w:t xml:space="preserve">. </w:t>
      </w:r>
      <w:r w:rsidR="00A94BCE" w:rsidRPr="006F5AD4">
        <w:rPr>
          <w:rFonts w:ascii="Times New Roman" w:hAnsi="Times New Roman"/>
          <w:sz w:val="24"/>
          <w:szCs w:val="24"/>
        </w:rPr>
        <w:t>r</w:t>
      </w:r>
      <w:r w:rsidRPr="006F5AD4">
        <w:rPr>
          <w:rFonts w:ascii="Times New Roman" w:hAnsi="Times New Roman"/>
          <w:sz w:val="24"/>
          <w:szCs w:val="24"/>
        </w:rPr>
        <w:t>engia l</w:t>
      </w:r>
      <w:r w:rsidR="00A2718D" w:rsidRPr="006F5AD4">
        <w:rPr>
          <w:rFonts w:ascii="Times New Roman" w:hAnsi="Times New Roman"/>
          <w:sz w:val="24"/>
          <w:szCs w:val="24"/>
        </w:rPr>
        <w:t xml:space="preserve">eidimus įrengti </w:t>
      </w:r>
      <w:r w:rsidR="005A4565" w:rsidRPr="006F5AD4">
        <w:rPr>
          <w:rFonts w:ascii="Times New Roman" w:hAnsi="Times New Roman"/>
          <w:sz w:val="24"/>
          <w:szCs w:val="24"/>
        </w:rPr>
        <w:t xml:space="preserve">komercinę </w:t>
      </w:r>
      <w:r w:rsidR="00A2718D" w:rsidRPr="006F5AD4">
        <w:rPr>
          <w:rFonts w:ascii="Times New Roman" w:hAnsi="Times New Roman"/>
          <w:sz w:val="24"/>
          <w:szCs w:val="24"/>
        </w:rPr>
        <w:t xml:space="preserve">išorinę </w:t>
      </w:r>
      <w:r w:rsidR="005A4565" w:rsidRPr="006F5AD4">
        <w:rPr>
          <w:rFonts w:ascii="Times New Roman" w:hAnsi="Times New Roman"/>
          <w:sz w:val="24"/>
          <w:szCs w:val="24"/>
        </w:rPr>
        <w:t xml:space="preserve">vizualinę </w:t>
      </w:r>
      <w:r w:rsidR="00A2718D" w:rsidRPr="006F5AD4">
        <w:rPr>
          <w:rFonts w:ascii="Times New Roman" w:hAnsi="Times New Roman"/>
          <w:sz w:val="24"/>
          <w:szCs w:val="24"/>
        </w:rPr>
        <w:t>reklamą;</w:t>
      </w:r>
    </w:p>
    <w:p w14:paraId="3187562A" w14:textId="77777777" w:rsidR="005119CB" w:rsidRPr="006F5AD4" w:rsidRDefault="00C656E8" w:rsidP="005119CB">
      <w:pPr>
        <w:pStyle w:val="Pagrindiniotekstotrauka"/>
        <w:tabs>
          <w:tab w:val="left" w:pos="709"/>
          <w:tab w:val="left" w:pos="5103"/>
        </w:tabs>
        <w:ind w:firstLine="426"/>
        <w:rPr>
          <w:rFonts w:cs="Times New Roman"/>
        </w:rPr>
      </w:pPr>
      <w:r w:rsidRPr="006F5AD4">
        <w:rPr>
          <w:rFonts w:cs="Times New Roman"/>
        </w:rPr>
        <w:t>6.</w:t>
      </w:r>
      <w:r w:rsidR="001553E5" w:rsidRPr="006F5AD4">
        <w:rPr>
          <w:rFonts w:cs="Times New Roman"/>
        </w:rPr>
        <w:t>14</w:t>
      </w:r>
      <w:r w:rsidRPr="006F5AD4">
        <w:rPr>
          <w:rFonts w:cs="Times New Roman"/>
        </w:rPr>
        <w:t xml:space="preserve">. </w:t>
      </w:r>
      <w:r w:rsidR="005119CB" w:rsidRPr="006F5AD4">
        <w:rPr>
          <w:rFonts w:cs="Times New Roman"/>
        </w:rPr>
        <w:t>rengia pasiūlymus dėl Savivaldybės herbų ir kitų heraldikos objektų naudojimo taisyklių;</w:t>
      </w:r>
    </w:p>
    <w:p w14:paraId="2545CEEB" w14:textId="32872BE4" w:rsidR="00C656E8" w:rsidRPr="006F5AD4" w:rsidRDefault="008835A0" w:rsidP="00231065">
      <w:pPr>
        <w:tabs>
          <w:tab w:val="left" w:pos="510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F5AD4">
        <w:rPr>
          <w:rFonts w:ascii="Times New Roman" w:hAnsi="Times New Roman"/>
          <w:sz w:val="24"/>
          <w:szCs w:val="24"/>
        </w:rPr>
        <w:t xml:space="preserve">6.15. </w:t>
      </w:r>
      <w:r w:rsidR="001553E5" w:rsidRPr="006F5AD4">
        <w:rPr>
          <w:rFonts w:ascii="Times New Roman" w:hAnsi="Times New Roman"/>
          <w:sz w:val="24"/>
          <w:szCs w:val="24"/>
        </w:rPr>
        <w:t>r</w:t>
      </w:r>
      <w:r w:rsidR="00C656E8" w:rsidRPr="006F5AD4">
        <w:rPr>
          <w:rFonts w:ascii="Times New Roman" w:hAnsi="Times New Roman"/>
          <w:sz w:val="24"/>
          <w:szCs w:val="24"/>
        </w:rPr>
        <w:t>engia Sa</w:t>
      </w:r>
      <w:r w:rsidR="008367A3" w:rsidRPr="006F5AD4">
        <w:rPr>
          <w:rFonts w:ascii="Times New Roman" w:hAnsi="Times New Roman"/>
          <w:sz w:val="24"/>
          <w:szCs w:val="24"/>
        </w:rPr>
        <w:t xml:space="preserve">vivaldybės tarybos sprendimų, </w:t>
      </w:r>
      <w:r w:rsidR="00C656E8" w:rsidRPr="006F5AD4">
        <w:rPr>
          <w:rFonts w:ascii="Times New Roman" w:hAnsi="Times New Roman"/>
          <w:sz w:val="24"/>
          <w:szCs w:val="24"/>
        </w:rPr>
        <w:t xml:space="preserve">Savivaldybės mero potvarkių </w:t>
      </w:r>
      <w:r w:rsidR="008367A3" w:rsidRPr="006F5AD4">
        <w:rPr>
          <w:rFonts w:ascii="Times New Roman" w:hAnsi="Times New Roman"/>
          <w:sz w:val="24"/>
          <w:szCs w:val="24"/>
        </w:rPr>
        <w:t xml:space="preserve">ir </w:t>
      </w:r>
      <w:r w:rsidR="0051180F" w:rsidRPr="0051180F">
        <w:rPr>
          <w:rFonts w:ascii="Times New Roman" w:hAnsi="Times New Roman"/>
          <w:sz w:val="24"/>
          <w:szCs w:val="24"/>
        </w:rPr>
        <w:t>Administracijos direktori</w:t>
      </w:r>
      <w:r w:rsidR="0051180F">
        <w:rPr>
          <w:rFonts w:ascii="Times New Roman" w:hAnsi="Times New Roman"/>
          <w:sz w:val="24"/>
          <w:szCs w:val="24"/>
        </w:rPr>
        <w:t>aus</w:t>
      </w:r>
      <w:r w:rsidR="008367A3" w:rsidRPr="006F5AD4">
        <w:rPr>
          <w:rFonts w:ascii="Times New Roman" w:hAnsi="Times New Roman"/>
          <w:sz w:val="24"/>
          <w:szCs w:val="24"/>
        </w:rPr>
        <w:t xml:space="preserve"> įsakymų </w:t>
      </w:r>
      <w:r w:rsidR="00C656E8" w:rsidRPr="006F5AD4">
        <w:rPr>
          <w:rFonts w:ascii="Times New Roman" w:hAnsi="Times New Roman"/>
          <w:sz w:val="24"/>
          <w:szCs w:val="24"/>
        </w:rPr>
        <w:t>projektus, konsultuoja Sk</w:t>
      </w:r>
      <w:r w:rsidR="00A2718D" w:rsidRPr="006F5AD4">
        <w:rPr>
          <w:rFonts w:ascii="Times New Roman" w:hAnsi="Times New Roman"/>
          <w:sz w:val="24"/>
          <w:szCs w:val="24"/>
        </w:rPr>
        <w:t>yriaus kompetencijos klausimais;</w:t>
      </w:r>
      <w:r w:rsidR="00C656E8" w:rsidRPr="006F5AD4">
        <w:rPr>
          <w:rFonts w:ascii="Times New Roman" w:hAnsi="Times New Roman"/>
          <w:sz w:val="24"/>
          <w:szCs w:val="24"/>
        </w:rPr>
        <w:t xml:space="preserve"> </w:t>
      </w:r>
    </w:p>
    <w:p w14:paraId="021FCE57" w14:textId="13500022" w:rsidR="00C656E8" w:rsidRPr="006F5AD4" w:rsidRDefault="008835A0" w:rsidP="00231065">
      <w:pPr>
        <w:tabs>
          <w:tab w:val="left" w:pos="709"/>
          <w:tab w:val="left" w:pos="510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6F5AD4">
        <w:rPr>
          <w:rFonts w:ascii="Times New Roman" w:eastAsia="Times New Roman" w:hAnsi="Times New Roman"/>
          <w:sz w:val="24"/>
          <w:szCs w:val="24"/>
          <w:lang w:eastAsia="lt-LT"/>
        </w:rPr>
        <w:t xml:space="preserve">6.16. </w:t>
      </w:r>
      <w:r w:rsidR="001553E5" w:rsidRPr="006F5AD4">
        <w:rPr>
          <w:rFonts w:ascii="Times New Roman" w:hAnsi="Times New Roman"/>
          <w:sz w:val="24"/>
          <w:szCs w:val="24"/>
        </w:rPr>
        <w:t>p</w:t>
      </w:r>
      <w:r w:rsidR="00C656E8" w:rsidRPr="006F5AD4">
        <w:rPr>
          <w:rFonts w:ascii="Times New Roman" w:eastAsia="Times New Roman" w:hAnsi="Times New Roman"/>
          <w:sz w:val="24"/>
          <w:szCs w:val="24"/>
          <w:lang w:eastAsia="lt-LT"/>
        </w:rPr>
        <w:t>ateikia planuojamų pirkimų aprašymus ir jų numatomas vertes, pagal Skyriaus kompetenciją rengia viešųjų pirkimų objektų technines specifikacij</w:t>
      </w:r>
      <w:r w:rsidR="00A2718D" w:rsidRPr="006F5AD4">
        <w:rPr>
          <w:rFonts w:ascii="Times New Roman" w:eastAsia="Times New Roman" w:hAnsi="Times New Roman"/>
          <w:sz w:val="24"/>
          <w:szCs w:val="24"/>
          <w:lang w:eastAsia="lt-LT"/>
        </w:rPr>
        <w:t>as ir rengia atsakymų projektus,</w:t>
      </w:r>
      <w:r w:rsidR="00C656E8" w:rsidRPr="006F5AD4">
        <w:rPr>
          <w:rFonts w:ascii="Times New Roman" w:eastAsia="Times New Roman" w:hAnsi="Times New Roman"/>
          <w:sz w:val="24"/>
          <w:szCs w:val="24"/>
          <w:lang w:eastAsia="lt-LT"/>
        </w:rPr>
        <w:t xml:space="preserve"> dalyvauja eksperto teisėmis vertinant pasiūlymų </w:t>
      </w:r>
      <w:r w:rsidR="00A2718D" w:rsidRPr="006F5AD4">
        <w:rPr>
          <w:rFonts w:ascii="Times New Roman" w:eastAsia="Times New Roman" w:hAnsi="Times New Roman"/>
          <w:sz w:val="24"/>
          <w:szCs w:val="24"/>
          <w:lang w:eastAsia="lt-LT"/>
        </w:rPr>
        <w:t>techninę dalį ir teikia išvadas;</w:t>
      </w:r>
      <w:r w:rsidR="00C656E8" w:rsidRPr="006F5AD4">
        <w:rPr>
          <w:rFonts w:ascii="Times New Roman" w:eastAsia="Times New Roman" w:hAnsi="Times New Roman"/>
          <w:sz w:val="24"/>
          <w:szCs w:val="24"/>
          <w:lang w:eastAsia="lt-LT"/>
        </w:rPr>
        <w:t xml:space="preserve">  </w:t>
      </w:r>
    </w:p>
    <w:p w14:paraId="193B7F3A" w14:textId="3F681A62" w:rsidR="006E2E0F" w:rsidRPr="006F5AD4" w:rsidRDefault="00C656E8" w:rsidP="00231065">
      <w:pPr>
        <w:tabs>
          <w:tab w:val="left" w:pos="709"/>
          <w:tab w:val="left" w:pos="510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F5AD4">
        <w:rPr>
          <w:rFonts w:ascii="Times New Roman" w:eastAsia="Times New Roman" w:hAnsi="Times New Roman"/>
          <w:sz w:val="24"/>
          <w:szCs w:val="24"/>
          <w:lang w:eastAsia="lt-LT"/>
        </w:rPr>
        <w:t>6.</w:t>
      </w:r>
      <w:r w:rsidR="001553E5" w:rsidRPr="006F5AD4">
        <w:rPr>
          <w:rFonts w:ascii="Times New Roman" w:eastAsia="Times New Roman" w:hAnsi="Times New Roman"/>
          <w:sz w:val="24"/>
          <w:szCs w:val="24"/>
          <w:lang w:eastAsia="lt-LT"/>
        </w:rPr>
        <w:t>1</w:t>
      </w:r>
      <w:r w:rsidR="008835A0" w:rsidRPr="006F5AD4">
        <w:rPr>
          <w:rFonts w:ascii="Times New Roman" w:eastAsia="Times New Roman" w:hAnsi="Times New Roman"/>
          <w:sz w:val="24"/>
          <w:szCs w:val="24"/>
          <w:lang w:eastAsia="lt-LT"/>
        </w:rPr>
        <w:t>7</w:t>
      </w:r>
      <w:r w:rsidRPr="006F5AD4">
        <w:rPr>
          <w:rFonts w:ascii="Times New Roman" w:eastAsia="Times New Roman" w:hAnsi="Times New Roman"/>
          <w:sz w:val="24"/>
          <w:szCs w:val="24"/>
          <w:lang w:eastAsia="lt-LT"/>
        </w:rPr>
        <w:t xml:space="preserve">. </w:t>
      </w:r>
      <w:r w:rsidR="001553E5" w:rsidRPr="006F5AD4">
        <w:rPr>
          <w:rFonts w:ascii="Times New Roman" w:eastAsia="Times New Roman" w:hAnsi="Times New Roman"/>
          <w:sz w:val="24"/>
          <w:szCs w:val="24"/>
          <w:lang w:eastAsia="lt-LT"/>
        </w:rPr>
        <w:t>v</w:t>
      </w:r>
      <w:r w:rsidRPr="006F5AD4">
        <w:rPr>
          <w:rFonts w:ascii="Times New Roman" w:eastAsia="Times New Roman" w:hAnsi="Times New Roman"/>
          <w:sz w:val="24"/>
          <w:szCs w:val="24"/>
          <w:lang w:eastAsia="lt-LT"/>
        </w:rPr>
        <w:t>ykdo mažos vertės pirkimus</w:t>
      </w:r>
      <w:r w:rsidRPr="006F5AD4">
        <w:rPr>
          <w:rFonts w:ascii="Times New Roman" w:hAnsi="Times New Roman"/>
          <w:sz w:val="24"/>
          <w:szCs w:val="24"/>
        </w:rPr>
        <w:t xml:space="preserve"> </w:t>
      </w:r>
      <w:r w:rsidR="0051180F" w:rsidRPr="0051180F">
        <w:rPr>
          <w:rFonts w:ascii="Times New Roman" w:hAnsi="Times New Roman"/>
          <w:sz w:val="24"/>
          <w:szCs w:val="24"/>
        </w:rPr>
        <w:t>Administracijos direktori</w:t>
      </w:r>
      <w:r w:rsidR="0051180F">
        <w:rPr>
          <w:rFonts w:ascii="Times New Roman" w:hAnsi="Times New Roman"/>
          <w:sz w:val="24"/>
          <w:szCs w:val="24"/>
        </w:rPr>
        <w:t>aus</w:t>
      </w:r>
      <w:r w:rsidR="00A2718D" w:rsidRPr="006F5AD4">
        <w:rPr>
          <w:rFonts w:ascii="Times New Roman" w:hAnsi="Times New Roman"/>
          <w:sz w:val="24"/>
          <w:szCs w:val="24"/>
        </w:rPr>
        <w:t xml:space="preserve"> nustatyta tvarka;</w:t>
      </w:r>
    </w:p>
    <w:p w14:paraId="1BE4229D" w14:textId="77777777" w:rsidR="00435CD5" w:rsidRDefault="00435CD5" w:rsidP="00231065">
      <w:pPr>
        <w:tabs>
          <w:tab w:val="left" w:pos="510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35CD5">
        <w:rPr>
          <w:rFonts w:ascii="Times New Roman" w:hAnsi="Times New Roman"/>
          <w:sz w:val="24"/>
          <w:szCs w:val="24"/>
        </w:rPr>
        <w:t>6.1</w:t>
      </w:r>
      <w:r>
        <w:rPr>
          <w:rFonts w:ascii="Times New Roman" w:hAnsi="Times New Roman"/>
          <w:sz w:val="24"/>
          <w:szCs w:val="24"/>
        </w:rPr>
        <w:t>8</w:t>
      </w:r>
      <w:r w:rsidRPr="00435CD5">
        <w:rPr>
          <w:rFonts w:ascii="Times New Roman" w:hAnsi="Times New Roman"/>
          <w:sz w:val="24"/>
          <w:szCs w:val="24"/>
        </w:rPr>
        <w:t xml:space="preserve">. dalyvauja rengiant Savivaldybės strateginį plėtros ir strateginį veiklos planus bei Savivaldybės biudžetą, vadovaudamasis patvirtintu strateginiu veiklos planu rengia metinį skyriaus veiklos planą; </w:t>
      </w:r>
    </w:p>
    <w:p w14:paraId="7936E17D" w14:textId="082B955A" w:rsidR="00C656E8" w:rsidRPr="006F5AD4" w:rsidRDefault="00C656E8" w:rsidP="00231065">
      <w:pPr>
        <w:tabs>
          <w:tab w:val="left" w:pos="510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F5AD4">
        <w:rPr>
          <w:rFonts w:ascii="Times New Roman" w:hAnsi="Times New Roman"/>
          <w:sz w:val="24"/>
          <w:szCs w:val="24"/>
        </w:rPr>
        <w:t>6.</w:t>
      </w:r>
      <w:r w:rsidR="00435CD5">
        <w:rPr>
          <w:rFonts w:ascii="Times New Roman" w:hAnsi="Times New Roman"/>
          <w:sz w:val="24"/>
          <w:szCs w:val="24"/>
        </w:rPr>
        <w:t>19</w:t>
      </w:r>
      <w:r w:rsidRPr="006F5AD4">
        <w:rPr>
          <w:rFonts w:ascii="Times New Roman" w:hAnsi="Times New Roman"/>
          <w:sz w:val="24"/>
          <w:szCs w:val="24"/>
        </w:rPr>
        <w:t xml:space="preserve">. </w:t>
      </w:r>
      <w:r w:rsidR="001553E5" w:rsidRPr="006F5AD4">
        <w:rPr>
          <w:rFonts w:ascii="Times New Roman" w:hAnsi="Times New Roman"/>
          <w:sz w:val="24"/>
          <w:szCs w:val="24"/>
        </w:rPr>
        <w:t>d</w:t>
      </w:r>
      <w:r w:rsidRPr="006F5AD4">
        <w:rPr>
          <w:rFonts w:ascii="Times New Roman" w:hAnsi="Times New Roman"/>
          <w:sz w:val="24"/>
          <w:szCs w:val="24"/>
        </w:rPr>
        <w:t>alyvauja darb</w:t>
      </w:r>
      <w:r w:rsidR="008367A3" w:rsidRPr="006F5AD4">
        <w:rPr>
          <w:rFonts w:ascii="Times New Roman" w:hAnsi="Times New Roman"/>
          <w:sz w:val="24"/>
          <w:szCs w:val="24"/>
        </w:rPr>
        <w:t>o grupių, komisijų darbe pagal S</w:t>
      </w:r>
      <w:r w:rsidRPr="006F5AD4">
        <w:rPr>
          <w:rFonts w:ascii="Times New Roman" w:hAnsi="Times New Roman"/>
          <w:sz w:val="24"/>
          <w:szCs w:val="24"/>
        </w:rPr>
        <w:t>kyriui priskirtą kompetenciją</w:t>
      </w:r>
      <w:r w:rsidR="00A2718D" w:rsidRPr="006F5AD4">
        <w:rPr>
          <w:rFonts w:ascii="Times New Roman" w:hAnsi="Times New Roman"/>
          <w:sz w:val="24"/>
          <w:szCs w:val="24"/>
        </w:rPr>
        <w:t>;</w:t>
      </w:r>
    </w:p>
    <w:p w14:paraId="4975777D" w14:textId="0A74A86F" w:rsidR="00C656E8" w:rsidRPr="006F5AD4" w:rsidRDefault="00C656E8" w:rsidP="00231065">
      <w:pPr>
        <w:tabs>
          <w:tab w:val="left" w:pos="510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F5AD4">
        <w:rPr>
          <w:rFonts w:ascii="Times New Roman" w:hAnsi="Times New Roman"/>
          <w:sz w:val="24"/>
          <w:szCs w:val="24"/>
        </w:rPr>
        <w:t>6.</w:t>
      </w:r>
      <w:r w:rsidR="00435CD5">
        <w:rPr>
          <w:rFonts w:ascii="Times New Roman" w:hAnsi="Times New Roman"/>
          <w:sz w:val="24"/>
          <w:szCs w:val="24"/>
        </w:rPr>
        <w:t>20</w:t>
      </w:r>
      <w:r w:rsidRPr="006F5AD4">
        <w:rPr>
          <w:rFonts w:ascii="Times New Roman" w:hAnsi="Times New Roman"/>
          <w:sz w:val="24"/>
          <w:szCs w:val="24"/>
        </w:rPr>
        <w:t xml:space="preserve">. </w:t>
      </w:r>
      <w:r w:rsidR="001553E5" w:rsidRPr="006F5AD4">
        <w:rPr>
          <w:rFonts w:ascii="Times New Roman" w:hAnsi="Times New Roman"/>
          <w:sz w:val="24"/>
          <w:szCs w:val="24"/>
        </w:rPr>
        <w:t>n</w:t>
      </w:r>
      <w:r w:rsidRPr="006F5AD4">
        <w:rPr>
          <w:rFonts w:ascii="Times New Roman" w:hAnsi="Times New Roman"/>
          <w:sz w:val="24"/>
          <w:szCs w:val="24"/>
        </w:rPr>
        <w:t>agrinėja fizinių ir juridinių asmenų</w:t>
      </w:r>
      <w:r w:rsidR="008367A3" w:rsidRPr="006F5AD4">
        <w:rPr>
          <w:rFonts w:ascii="Times New Roman" w:hAnsi="Times New Roman"/>
          <w:sz w:val="24"/>
          <w:szCs w:val="24"/>
        </w:rPr>
        <w:t xml:space="preserve"> prašymus, skundus paklausimus S</w:t>
      </w:r>
      <w:r w:rsidRPr="006F5AD4">
        <w:rPr>
          <w:rFonts w:ascii="Times New Roman" w:hAnsi="Times New Roman"/>
          <w:sz w:val="24"/>
          <w:szCs w:val="24"/>
        </w:rPr>
        <w:t>kyriaus kompetencijai priskirtais klausimais, teikia miesto gyventojams ir institucijoms informaciją raštu, žodžiu, elektroni</w:t>
      </w:r>
      <w:r w:rsidR="00A2718D" w:rsidRPr="006F5AD4">
        <w:rPr>
          <w:rFonts w:ascii="Times New Roman" w:hAnsi="Times New Roman"/>
          <w:sz w:val="24"/>
          <w:szCs w:val="24"/>
        </w:rPr>
        <w:t>niu paštu, interneto svetainėje;</w:t>
      </w:r>
    </w:p>
    <w:p w14:paraId="3A75D2A6" w14:textId="1E7752CA" w:rsidR="00C656E8" w:rsidRPr="006F5AD4" w:rsidRDefault="00C656E8" w:rsidP="0023106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F5AD4">
        <w:rPr>
          <w:rFonts w:ascii="Times New Roman" w:hAnsi="Times New Roman"/>
          <w:sz w:val="24"/>
          <w:szCs w:val="24"/>
        </w:rPr>
        <w:t>6.</w:t>
      </w:r>
      <w:r w:rsidR="00435CD5">
        <w:rPr>
          <w:rFonts w:ascii="Times New Roman" w:hAnsi="Times New Roman"/>
          <w:sz w:val="24"/>
          <w:szCs w:val="24"/>
        </w:rPr>
        <w:t>21</w:t>
      </w:r>
      <w:r w:rsidRPr="006F5AD4">
        <w:rPr>
          <w:rFonts w:ascii="Times New Roman" w:hAnsi="Times New Roman"/>
          <w:sz w:val="24"/>
          <w:szCs w:val="24"/>
        </w:rPr>
        <w:t xml:space="preserve">. </w:t>
      </w:r>
      <w:r w:rsidR="001553E5" w:rsidRPr="006F5AD4">
        <w:rPr>
          <w:rFonts w:ascii="Times New Roman" w:hAnsi="Times New Roman"/>
          <w:sz w:val="24"/>
          <w:szCs w:val="24"/>
        </w:rPr>
        <w:t>v</w:t>
      </w:r>
      <w:r w:rsidR="009E0168" w:rsidRPr="006F5AD4">
        <w:rPr>
          <w:rFonts w:ascii="Times New Roman" w:hAnsi="Times New Roman"/>
          <w:sz w:val="24"/>
          <w:szCs w:val="24"/>
        </w:rPr>
        <w:t>ykdo Šiaulių miesto savivaldybės administracijos Finansų kontrolės taisyklių nustatytas finansų kontrolės funkcijas;</w:t>
      </w:r>
    </w:p>
    <w:p w14:paraId="1FA18BA1" w14:textId="0FC71613" w:rsidR="00C656E8" w:rsidRPr="006F5AD4" w:rsidRDefault="00C656E8" w:rsidP="00231065">
      <w:pPr>
        <w:pStyle w:val="Pagrindiniotekstotrauka"/>
        <w:tabs>
          <w:tab w:val="left" w:pos="5103"/>
        </w:tabs>
        <w:ind w:firstLine="426"/>
        <w:rPr>
          <w:rFonts w:eastAsia="Andale Sans UI" w:cs="Times New Roman"/>
          <w:kern w:val="3"/>
          <w:lang w:eastAsia="ja-JP" w:bidi="fa-IR"/>
        </w:rPr>
      </w:pPr>
      <w:r w:rsidRPr="006F5AD4">
        <w:rPr>
          <w:rFonts w:cs="Times New Roman"/>
        </w:rPr>
        <w:t>6.</w:t>
      </w:r>
      <w:r w:rsidR="00435CD5">
        <w:rPr>
          <w:rFonts w:cs="Times New Roman"/>
        </w:rPr>
        <w:t>22</w:t>
      </w:r>
      <w:r w:rsidRPr="006F5AD4">
        <w:rPr>
          <w:rFonts w:cs="Times New Roman"/>
        </w:rPr>
        <w:t xml:space="preserve">. </w:t>
      </w:r>
      <w:r w:rsidR="001553E5" w:rsidRPr="006F5AD4">
        <w:rPr>
          <w:rFonts w:cs="Times New Roman"/>
        </w:rPr>
        <w:t>t</w:t>
      </w:r>
      <w:r w:rsidRPr="006F5AD4">
        <w:rPr>
          <w:rFonts w:eastAsia="Times New Roman" w:cs="Times New Roman"/>
          <w:lang w:eastAsia="lt-LT"/>
        </w:rPr>
        <w:t>varko Skyriaus veiklos dokumentus, užtikrina tinkamą dokumentų saugojimą, n</w:t>
      </w:r>
      <w:r w:rsidR="00A2718D" w:rsidRPr="006F5AD4">
        <w:rPr>
          <w:rFonts w:eastAsia="Times New Roman" w:cs="Times New Roman"/>
          <w:lang w:eastAsia="lt-LT"/>
        </w:rPr>
        <w:t>aikinimą ir perdavimą į archyvą;</w:t>
      </w:r>
      <w:r w:rsidRPr="006F5AD4">
        <w:rPr>
          <w:rFonts w:eastAsia="Times New Roman" w:cs="Times New Roman"/>
          <w:lang w:eastAsia="lt-LT"/>
        </w:rPr>
        <w:t xml:space="preserve"> </w:t>
      </w:r>
    </w:p>
    <w:p w14:paraId="6A70CB19" w14:textId="5903AD63" w:rsidR="00401299" w:rsidRPr="006F5AD4" w:rsidRDefault="00401299" w:rsidP="00231065">
      <w:pPr>
        <w:tabs>
          <w:tab w:val="left" w:pos="510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F5AD4">
        <w:rPr>
          <w:rFonts w:ascii="Times New Roman" w:hAnsi="Times New Roman"/>
          <w:sz w:val="24"/>
          <w:szCs w:val="24"/>
        </w:rPr>
        <w:t>6.</w:t>
      </w:r>
      <w:r w:rsidR="00435CD5">
        <w:rPr>
          <w:rFonts w:ascii="Times New Roman" w:hAnsi="Times New Roman"/>
          <w:sz w:val="24"/>
          <w:szCs w:val="24"/>
        </w:rPr>
        <w:t>23</w:t>
      </w:r>
      <w:r w:rsidR="008835A0" w:rsidRPr="006F5AD4">
        <w:rPr>
          <w:rFonts w:ascii="Times New Roman" w:hAnsi="Times New Roman"/>
          <w:sz w:val="24"/>
          <w:szCs w:val="24"/>
        </w:rPr>
        <w:t>.</w:t>
      </w:r>
      <w:r w:rsidRPr="006F5AD4">
        <w:rPr>
          <w:rFonts w:ascii="Times New Roman" w:hAnsi="Times New Roman"/>
          <w:sz w:val="24"/>
          <w:szCs w:val="24"/>
        </w:rPr>
        <w:t xml:space="preserve"> </w:t>
      </w:r>
      <w:r w:rsidR="001553E5" w:rsidRPr="006F5AD4">
        <w:rPr>
          <w:rFonts w:ascii="Times New Roman" w:hAnsi="Times New Roman"/>
          <w:sz w:val="24"/>
          <w:szCs w:val="24"/>
        </w:rPr>
        <w:t>v</w:t>
      </w:r>
      <w:r w:rsidRPr="006F5AD4">
        <w:rPr>
          <w:rFonts w:ascii="Times New Roman" w:hAnsi="Times New Roman"/>
          <w:sz w:val="24"/>
          <w:szCs w:val="24"/>
        </w:rPr>
        <w:t xml:space="preserve">ykdo kitas teisės aktų nustatytas funkcijas ir </w:t>
      </w:r>
      <w:r w:rsidR="0051180F" w:rsidRPr="0051180F">
        <w:rPr>
          <w:rFonts w:ascii="Times New Roman" w:hAnsi="Times New Roman"/>
          <w:sz w:val="24"/>
          <w:szCs w:val="24"/>
        </w:rPr>
        <w:t>Administracijos direktoriaus</w:t>
      </w:r>
      <w:r w:rsidRPr="006F5AD4">
        <w:rPr>
          <w:rFonts w:ascii="Times New Roman" w:hAnsi="Times New Roman"/>
          <w:sz w:val="24"/>
          <w:szCs w:val="24"/>
        </w:rPr>
        <w:t xml:space="preserve"> pavedimus ir užduotis</w:t>
      </w:r>
      <w:r w:rsidR="00430070" w:rsidRPr="006F5AD4">
        <w:rPr>
          <w:rFonts w:ascii="Times New Roman" w:hAnsi="Times New Roman"/>
          <w:sz w:val="24"/>
          <w:szCs w:val="24"/>
        </w:rPr>
        <w:t>.</w:t>
      </w:r>
    </w:p>
    <w:p w14:paraId="50D71175" w14:textId="77777777" w:rsidR="00401299" w:rsidRPr="006F5AD4" w:rsidRDefault="00401299" w:rsidP="00231065">
      <w:pPr>
        <w:tabs>
          <w:tab w:val="left" w:pos="510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59A51D42" w14:textId="77777777" w:rsidR="00C656E8" w:rsidRPr="006F5AD4" w:rsidRDefault="00C656E8" w:rsidP="00231065">
      <w:pPr>
        <w:pStyle w:val="Pagrindiniotekstotrauka"/>
        <w:tabs>
          <w:tab w:val="left" w:pos="5103"/>
        </w:tabs>
        <w:ind w:firstLine="426"/>
        <w:jc w:val="center"/>
        <w:rPr>
          <w:rFonts w:cs="Times New Roman"/>
          <w:b/>
          <w:bCs/>
        </w:rPr>
      </w:pPr>
      <w:r w:rsidRPr="006F5AD4">
        <w:rPr>
          <w:rFonts w:cs="Times New Roman"/>
          <w:b/>
          <w:bCs/>
        </w:rPr>
        <w:t>III SKYRIUS</w:t>
      </w:r>
    </w:p>
    <w:p w14:paraId="2E606371" w14:textId="77777777" w:rsidR="00C656E8" w:rsidRPr="006F5AD4" w:rsidRDefault="00C656E8" w:rsidP="00231065">
      <w:pPr>
        <w:pStyle w:val="Pagrindiniotekstotrauka"/>
        <w:tabs>
          <w:tab w:val="left" w:pos="5103"/>
        </w:tabs>
        <w:ind w:firstLine="426"/>
        <w:jc w:val="center"/>
        <w:rPr>
          <w:rFonts w:cs="Times New Roman"/>
          <w:b/>
          <w:bCs/>
        </w:rPr>
      </w:pPr>
      <w:r w:rsidRPr="006F5AD4">
        <w:rPr>
          <w:rFonts w:cs="Times New Roman"/>
          <w:b/>
          <w:bCs/>
        </w:rPr>
        <w:t xml:space="preserve">SKYRIAUS TEISĖS </w:t>
      </w:r>
    </w:p>
    <w:p w14:paraId="42D3A032" w14:textId="77777777" w:rsidR="00C656E8" w:rsidRPr="006F5AD4" w:rsidRDefault="00C656E8" w:rsidP="00231065">
      <w:pPr>
        <w:pStyle w:val="Pagrindiniotekstotrauka"/>
        <w:tabs>
          <w:tab w:val="left" w:pos="5103"/>
        </w:tabs>
        <w:ind w:firstLine="426"/>
        <w:rPr>
          <w:rFonts w:cs="Times New Roman"/>
          <w:b/>
          <w:bCs/>
        </w:rPr>
      </w:pPr>
    </w:p>
    <w:p w14:paraId="4BB57634" w14:textId="40E08DAD" w:rsidR="00C656E8" w:rsidRPr="006F5AD4" w:rsidRDefault="00C656E8" w:rsidP="00231065">
      <w:pPr>
        <w:pStyle w:val="Pagrindiniotekstotrauka"/>
        <w:tabs>
          <w:tab w:val="left" w:pos="5103"/>
        </w:tabs>
        <w:ind w:firstLine="426"/>
        <w:rPr>
          <w:rFonts w:cs="Times New Roman"/>
          <w:bCs/>
        </w:rPr>
      </w:pPr>
      <w:r w:rsidRPr="006F5AD4">
        <w:rPr>
          <w:rFonts w:cs="Times New Roman"/>
        </w:rPr>
        <w:t xml:space="preserve">7. Skyrius, </w:t>
      </w:r>
      <w:r w:rsidRPr="006F5AD4">
        <w:rPr>
          <w:rFonts w:cs="Times New Roman"/>
          <w:bCs/>
        </w:rPr>
        <w:t>įgyvendindamas jam pavestus uždavinius ir atlikdamas funkcijas, turi teisę:</w:t>
      </w:r>
    </w:p>
    <w:p w14:paraId="0B849324" w14:textId="1D1E60B7" w:rsidR="00C656E8" w:rsidRPr="006F5AD4" w:rsidRDefault="00C656E8" w:rsidP="00231065">
      <w:pPr>
        <w:widowControl w:val="0"/>
        <w:tabs>
          <w:tab w:val="left" w:pos="426"/>
          <w:tab w:val="left" w:pos="567"/>
          <w:tab w:val="left" w:pos="5103"/>
        </w:tabs>
        <w:suppressAutoHyphens/>
        <w:spacing w:after="0" w:line="240" w:lineRule="auto"/>
        <w:ind w:firstLine="426"/>
        <w:jc w:val="both"/>
        <w:rPr>
          <w:rFonts w:ascii="Times New Roman" w:eastAsia="Lucida Sans Unicode" w:hAnsi="Times New Roman"/>
          <w:sz w:val="24"/>
          <w:szCs w:val="24"/>
          <w:lang w:eastAsia="lo-LA" w:bidi="lo-LA"/>
        </w:rPr>
      </w:pPr>
      <w:r w:rsidRPr="006F5AD4">
        <w:rPr>
          <w:rFonts w:ascii="Times New Roman" w:eastAsia="Lucida Sans Unicode" w:hAnsi="Times New Roman"/>
          <w:sz w:val="24"/>
          <w:szCs w:val="24"/>
          <w:lang w:eastAsia="lo-LA" w:bidi="lo-LA"/>
        </w:rPr>
        <w:t xml:space="preserve">7.1. gauti iš </w:t>
      </w:r>
      <w:r w:rsidRPr="006F5AD4">
        <w:rPr>
          <w:rFonts w:ascii="Times New Roman" w:hAnsi="Times New Roman"/>
          <w:sz w:val="24"/>
          <w:szCs w:val="24"/>
          <w:lang w:eastAsia="ar-SA"/>
        </w:rPr>
        <w:t>Savivaldybei pavaldžių įstaigų ir kontroliuojamų įmonių</w:t>
      </w:r>
      <w:r w:rsidRPr="006F5AD4">
        <w:rPr>
          <w:rFonts w:ascii="Times New Roman" w:eastAsia="Lucida Sans Unicode" w:hAnsi="Times New Roman"/>
          <w:sz w:val="24"/>
          <w:szCs w:val="24"/>
          <w:lang w:eastAsia="lo-LA" w:bidi="lo-LA"/>
        </w:rPr>
        <w:t>, Administracijos padalinių ir Savivaldybės tarybos sekretoriato dokumentus bei i</w:t>
      </w:r>
      <w:r w:rsidR="008367A3" w:rsidRPr="006F5AD4">
        <w:rPr>
          <w:rFonts w:ascii="Times New Roman" w:eastAsia="Lucida Sans Unicode" w:hAnsi="Times New Roman"/>
          <w:sz w:val="24"/>
          <w:szCs w:val="24"/>
          <w:lang w:eastAsia="lo-LA" w:bidi="lo-LA"/>
        </w:rPr>
        <w:t xml:space="preserve">nformaciją, reikalingą Skyriaus </w:t>
      </w:r>
      <w:r w:rsidRPr="006F5AD4">
        <w:rPr>
          <w:rFonts w:ascii="Times New Roman" w:eastAsia="Lucida Sans Unicode" w:hAnsi="Times New Roman"/>
          <w:sz w:val="24"/>
          <w:szCs w:val="24"/>
          <w:lang w:eastAsia="lo-LA" w:bidi="lo-LA"/>
        </w:rPr>
        <w:t>uždaviniams įgyvendinti ir funkcijoms atlikti;</w:t>
      </w:r>
    </w:p>
    <w:p w14:paraId="780D9548" w14:textId="33072EA0" w:rsidR="00C656E8" w:rsidRPr="006F5AD4" w:rsidRDefault="00C656E8" w:rsidP="00231065">
      <w:pPr>
        <w:pStyle w:val="Pagrindiniotekstotrauka"/>
        <w:tabs>
          <w:tab w:val="left" w:pos="1215"/>
          <w:tab w:val="left" w:pos="5103"/>
        </w:tabs>
        <w:ind w:firstLine="426"/>
        <w:rPr>
          <w:rFonts w:cs="Times New Roman"/>
        </w:rPr>
      </w:pPr>
      <w:r w:rsidRPr="006F5AD4">
        <w:rPr>
          <w:rFonts w:cs="Times New Roman"/>
        </w:rPr>
        <w:t xml:space="preserve">7.2. teikti pasiūlymus </w:t>
      </w:r>
      <w:r w:rsidR="0051180F" w:rsidRPr="0051180F">
        <w:rPr>
          <w:rFonts w:cs="Times New Roman"/>
        </w:rPr>
        <w:t>Administracijos direktori</w:t>
      </w:r>
      <w:r w:rsidR="0051180F">
        <w:rPr>
          <w:rFonts w:cs="Times New Roman"/>
        </w:rPr>
        <w:t>ui</w:t>
      </w:r>
      <w:r w:rsidRPr="006F5AD4">
        <w:rPr>
          <w:rFonts w:cs="Times New Roman"/>
        </w:rPr>
        <w:t xml:space="preserve"> Sk</w:t>
      </w:r>
      <w:r w:rsidR="005A2490" w:rsidRPr="006F5AD4">
        <w:rPr>
          <w:rFonts w:cs="Times New Roman"/>
        </w:rPr>
        <w:t>yriaus kompetencijos klausimais;</w:t>
      </w:r>
      <w:r w:rsidRPr="006F5AD4">
        <w:rPr>
          <w:rFonts w:cs="Times New Roman"/>
        </w:rPr>
        <w:t xml:space="preserve"> </w:t>
      </w:r>
    </w:p>
    <w:p w14:paraId="3C24D6C1" w14:textId="6127A9CD" w:rsidR="00C656E8" w:rsidRPr="006F5AD4" w:rsidRDefault="00C656E8" w:rsidP="00231065">
      <w:pPr>
        <w:pStyle w:val="Pagrindiniotekstotrauka"/>
        <w:tabs>
          <w:tab w:val="left" w:pos="1215"/>
          <w:tab w:val="left" w:pos="5103"/>
        </w:tabs>
        <w:ind w:firstLine="426"/>
        <w:rPr>
          <w:rFonts w:cs="Times New Roman"/>
        </w:rPr>
      </w:pPr>
      <w:r w:rsidRPr="006F5AD4">
        <w:rPr>
          <w:rFonts w:cs="Times New Roman"/>
        </w:rPr>
        <w:t>7.3. dalyvauti Savivaldybės institucijų posėdžiuose, kai svarstomi Skyriaus ko</w:t>
      </w:r>
      <w:r w:rsidR="005A2490" w:rsidRPr="006F5AD4">
        <w:rPr>
          <w:rFonts w:cs="Times New Roman"/>
        </w:rPr>
        <w:t>mpetencijai priskirti klausimai;</w:t>
      </w:r>
    </w:p>
    <w:p w14:paraId="6C4F7DA8" w14:textId="6AB0B1C4" w:rsidR="00C656E8" w:rsidRPr="006F5AD4" w:rsidRDefault="00C656E8" w:rsidP="00231065">
      <w:pPr>
        <w:pStyle w:val="Pagrindiniotekstotrauka"/>
        <w:tabs>
          <w:tab w:val="left" w:pos="1215"/>
          <w:tab w:val="left" w:pos="5103"/>
        </w:tabs>
        <w:ind w:firstLine="426"/>
        <w:rPr>
          <w:rFonts w:cs="Times New Roman"/>
        </w:rPr>
      </w:pPr>
      <w:r w:rsidRPr="006F5AD4">
        <w:rPr>
          <w:rFonts w:cs="Times New Roman"/>
        </w:rPr>
        <w:t>7.4. naudotis kitomis Lietuvos Respublikos įstatymų ir kitų teisės aktų nustatytomis teisėmis.</w:t>
      </w:r>
    </w:p>
    <w:p w14:paraId="1C9F8CCA" w14:textId="77777777" w:rsidR="00C656E8" w:rsidRPr="006F5AD4" w:rsidRDefault="00C656E8" w:rsidP="00231065">
      <w:pPr>
        <w:pStyle w:val="Pagrindiniotekstotrauka"/>
        <w:tabs>
          <w:tab w:val="left" w:pos="5103"/>
        </w:tabs>
        <w:ind w:firstLine="426"/>
        <w:rPr>
          <w:rFonts w:cs="Times New Roman"/>
          <w:b/>
          <w:bCs/>
        </w:rPr>
      </w:pPr>
    </w:p>
    <w:p w14:paraId="2FE8DE13" w14:textId="77777777" w:rsidR="00C656E8" w:rsidRPr="006F5AD4" w:rsidRDefault="00C656E8" w:rsidP="00231065">
      <w:pPr>
        <w:pStyle w:val="Pagrindiniotekstotrauka"/>
        <w:tabs>
          <w:tab w:val="left" w:pos="5103"/>
        </w:tabs>
        <w:ind w:firstLine="426"/>
        <w:jc w:val="center"/>
        <w:rPr>
          <w:rFonts w:cs="Times New Roman"/>
          <w:b/>
          <w:bCs/>
        </w:rPr>
      </w:pPr>
      <w:r w:rsidRPr="006F5AD4">
        <w:rPr>
          <w:rFonts w:cs="Times New Roman"/>
          <w:b/>
          <w:bCs/>
        </w:rPr>
        <w:t>IV SKYRIUS</w:t>
      </w:r>
    </w:p>
    <w:p w14:paraId="139C5DB1" w14:textId="77777777" w:rsidR="00C656E8" w:rsidRPr="006F5AD4" w:rsidRDefault="00C656E8" w:rsidP="00231065">
      <w:pPr>
        <w:pStyle w:val="Pagrindiniotekstotrauka"/>
        <w:tabs>
          <w:tab w:val="left" w:pos="5103"/>
        </w:tabs>
        <w:ind w:firstLine="426"/>
        <w:jc w:val="center"/>
        <w:rPr>
          <w:rFonts w:cs="Times New Roman"/>
          <w:b/>
          <w:bCs/>
        </w:rPr>
      </w:pPr>
      <w:r w:rsidRPr="006F5AD4">
        <w:rPr>
          <w:rFonts w:cs="Times New Roman"/>
          <w:b/>
          <w:bCs/>
        </w:rPr>
        <w:t>SKYRIAUS VEIKLOS ORGANIZAVIMAS</w:t>
      </w:r>
    </w:p>
    <w:p w14:paraId="70C2FA28" w14:textId="77777777" w:rsidR="00BE204E" w:rsidRPr="006F5AD4" w:rsidRDefault="00BE204E" w:rsidP="00231065">
      <w:pPr>
        <w:pStyle w:val="Pagrindiniotekstotrauka"/>
        <w:tabs>
          <w:tab w:val="left" w:pos="5103"/>
        </w:tabs>
        <w:ind w:firstLine="426"/>
        <w:jc w:val="center"/>
        <w:rPr>
          <w:rFonts w:cs="Times New Roman"/>
          <w:b/>
          <w:bCs/>
        </w:rPr>
      </w:pPr>
    </w:p>
    <w:p w14:paraId="0303CCD7" w14:textId="7E9CA400" w:rsidR="00C348D4" w:rsidRPr="006F5AD4" w:rsidRDefault="00C656E8" w:rsidP="00231065">
      <w:pPr>
        <w:pStyle w:val="Pagrindiniotekstotrauka"/>
        <w:tabs>
          <w:tab w:val="left" w:pos="5103"/>
        </w:tabs>
        <w:ind w:firstLine="426"/>
        <w:rPr>
          <w:rFonts w:cs="Times New Roman"/>
        </w:rPr>
      </w:pPr>
      <w:r w:rsidRPr="006F5AD4">
        <w:rPr>
          <w:rFonts w:cs="Times New Roman"/>
        </w:rPr>
        <w:t xml:space="preserve">8. Skyriui vadovauja Skyriaus vedėjas, kuris yra karjeros valstybės tarnautojas, kurį Valstybės tarnybos įstatymo nustatyta tvarka į pareigas konkurso būdu priima ir iš jų atleidžia </w:t>
      </w:r>
      <w:r w:rsidR="0051180F" w:rsidRPr="0051180F">
        <w:rPr>
          <w:rFonts w:cs="Times New Roman"/>
        </w:rPr>
        <w:t>Administracijos direktori</w:t>
      </w:r>
      <w:r w:rsidR="0051180F">
        <w:rPr>
          <w:rFonts w:cs="Times New Roman"/>
        </w:rPr>
        <w:t>us</w:t>
      </w:r>
      <w:r w:rsidRPr="006F5AD4">
        <w:rPr>
          <w:rFonts w:cs="Times New Roman"/>
        </w:rPr>
        <w:t xml:space="preserve">. Skyriaus vedėjo pareigybei keliami reikalavimai, funkcijos nustatomos pareigybės aprašyme. Skyriaus vedėjas tiesiogiai pavaldus </w:t>
      </w:r>
      <w:r w:rsidR="003B7FD2" w:rsidRPr="003B7FD2">
        <w:rPr>
          <w:rFonts w:cs="Times New Roman"/>
        </w:rPr>
        <w:t>Administracijos direktori</w:t>
      </w:r>
      <w:r w:rsidR="003B7FD2">
        <w:rPr>
          <w:rFonts w:cs="Times New Roman"/>
        </w:rPr>
        <w:t>ui</w:t>
      </w:r>
      <w:r w:rsidRPr="006F5AD4">
        <w:rPr>
          <w:rFonts w:cs="Times New Roman"/>
        </w:rPr>
        <w:t>.</w:t>
      </w:r>
    </w:p>
    <w:p w14:paraId="43D614C5" w14:textId="767EF6E1" w:rsidR="00C348D4" w:rsidRPr="006F5AD4" w:rsidRDefault="00C348D4" w:rsidP="00231065">
      <w:pPr>
        <w:pStyle w:val="Default"/>
        <w:tabs>
          <w:tab w:val="left" w:pos="5103"/>
        </w:tabs>
        <w:ind w:firstLine="426"/>
        <w:jc w:val="both"/>
        <w:rPr>
          <w:color w:val="auto"/>
          <w:lang w:val="lt-LT"/>
        </w:rPr>
      </w:pPr>
      <w:r w:rsidRPr="006F5AD4">
        <w:rPr>
          <w:color w:val="auto"/>
          <w:lang w:val="lt-LT"/>
        </w:rPr>
        <w:t xml:space="preserve">9. Skyriaus valstybės tarnautojus ir darbuotojus teisės aktų nustatyta tvarka į darbą priima ir atleidžia iš jo, skatina ir tarnybines bei drausmines nuobaudas skiria </w:t>
      </w:r>
      <w:r w:rsidR="003B7FD2" w:rsidRPr="003B7FD2">
        <w:rPr>
          <w:color w:val="auto"/>
          <w:lang w:val="lt-LT"/>
        </w:rPr>
        <w:t>Administracijos direktori</w:t>
      </w:r>
      <w:r w:rsidR="003B7FD2">
        <w:rPr>
          <w:color w:val="auto"/>
          <w:lang w:val="lt-LT"/>
        </w:rPr>
        <w:t>us</w:t>
      </w:r>
      <w:r w:rsidRPr="006F5AD4">
        <w:rPr>
          <w:color w:val="auto"/>
          <w:lang w:val="lt-LT"/>
        </w:rPr>
        <w:t>.</w:t>
      </w:r>
    </w:p>
    <w:p w14:paraId="06E79A0C" w14:textId="48C8C3AB" w:rsidR="00C348D4" w:rsidRPr="00C06346" w:rsidRDefault="00C348D4" w:rsidP="00231065">
      <w:pPr>
        <w:pStyle w:val="Default"/>
        <w:tabs>
          <w:tab w:val="left" w:pos="5103"/>
        </w:tabs>
        <w:ind w:firstLine="426"/>
        <w:jc w:val="both"/>
        <w:rPr>
          <w:color w:val="auto"/>
          <w:lang w:val="lt-LT"/>
        </w:rPr>
      </w:pPr>
      <w:r w:rsidRPr="006F5AD4">
        <w:rPr>
          <w:color w:val="auto"/>
          <w:lang w:val="lt-LT"/>
        </w:rPr>
        <w:t>10. Skyriaus valstybės tarnautojai ir darbuotojai tiesiogiai pavaldūs Skyriaus vedėjui, jų pareigybėms keliami reikalavimai, funkcijos nustatomos pareigybių aprašymuose</w:t>
      </w:r>
      <w:r w:rsidRPr="00C06346">
        <w:rPr>
          <w:color w:val="auto"/>
          <w:lang w:val="lt-LT"/>
        </w:rPr>
        <w:t>.</w:t>
      </w:r>
    </w:p>
    <w:p w14:paraId="7E0D659E" w14:textId="62685ACB" w:rsidR="00C656E8" w:rsidRPr="006F5AD4" w:rsidRDefault="00C656E8" w:rsidP="00231065">
      <w:pPr>
        <w:pStyle w:val="Pagrindiniotekstotrauka"/>
        <w:tabs>
          <w:tab w:val="left" w:pos="5103"/>
        </w:tabs>
        <w:ind w:firstLine="426"/>
        <w:rPr>
          <w:rFonts w:cs="Times New Roman"/>
        </w:rPr>
      </w:pPr>
      <w:r w:rsidRPr="006F5AD4">
        <w:rPr>
          <w:rFonts w:cs="Times New Roman"/>
        </w:rPr>
        <w:t>1</w:t>
      </w:r>
      <w:r w:rsidR="00C348D4" w:rsidRPr="006F5AD4">
        <w:rPr>
          <w:rFonts w:cs="Times New Roman"/>
        </w:rPr>
        <w:t>1</w:t>
      </w:r>
      <w:r w:rsidRPr="006F5AD4">
        <w:rPr>
          <w:rFonts w:cs="Times New Roman"/>
        </w:rPr>
        <w:t>. Skyriaus vedėjo laikinai nesant, jo funkcijas atlieka</w:t>
      </w:r>
      <w:r w:rsidR="00726211" w:rsidRPr="006F5AD4">
        <w:rPr>
          <w:rFonts w:cs="Times New Roman"/>
        </w:rPr>
        <w:t xml:space="preserve"> </w:t>
      </w:r>
      <w:r w:rsidR="003B7FD2" w:rsidRPr="003B7FD2">
        <w:rPr>
          <w:rFonts w:cs="Times New Roman"/>
        </w:rPr>
        <w:t>Administracijos direktoriaus</w:t>
      </w:r>
      <w:r w:rsidRPr="006F5AD4">
        <w:rPr>
          <w:rFonts w:cs="Times New Roman"/>
        </w:rPr>
        <w:t xml:space="preserve"> paskirtas </w:t>
      </w:r>
      <w:r w:rsidR="00EC3C28" w:rsidRPr="006F5AD4">
        <w:rPr>
          <w:rFonts w:cs="Times New Roman"/>
        </w:rPr>
        <w:t xml:space="preserve">valstybės </w:t>
      </w:r>
      <w:r w:rsidR="005A2490" w:rsidRPr="006F5AD4">
        <w:rPr>
          <w:rFonts w:cs="Times New Roman"/>
        </w:rPr>
        <w:t>tarnautojas</w:t>
      </w:r>
      <w:r w:rsidRPr="006F5AD4">
        <w:rPr>
          <w:rFonts w:cs="Times New Roman"/>
        </w:rPr>
        <w:t>.</w:t>
      </w:r>
    </w:p>
    <w:p w14:paraId="6300657E" w14:textId="77777777" w:rsidR="00C656E8" w:rsidRPr="006F5AD4" w:rsidRDefault="00C656E8" w:rsidP="00231065">
      <w:pPr>
        <w:pStyle w:val="Pagrindiniotekstotrauka"/>
        <w:tabs>
          <w:tab w:val="left" w:pos="5103"/>
        </w:tabs>
        <w:ind w:firstLine="426"/>
        <w:rPr>
          <w:rFonts w:cs="Times New Roman"/>
          <w:b/>
          <w:bCs/>
        </w:rPr>
      </w:pPr>
    </w:p>
    <w:p w14:paraId="21427FCC" w14:textId="77777777" w:rsidR="00C656E8" w:rsidRPr="006F5AD4" w:rsidRDefault="00C656E8" w:rsidP="00231065">
      <w:pPr>
        <w:pStyle w:val="Pagrindiniotekstotrauka"/>
        <w:tabs>
          <w:tab w:val="left" w:pos="5103"/>
        </w:tabs>
        <w:ind w:firstLine="426"/>
        <w:jc w:val="center"/>
        <w:rPr>
          <w:rFonts w:cs="Times New Roman"/>
          <w:b/>
          <w:bCs/>
        </w:rPr>
      </w:pPr>
      <w:r w:rsidRPr="006F5AD4">
        <w:rPr>
          <w:rFonts w:cs="Times New Roman"/>
          <w:b/>
          <w:bCs/>
        </w:rPr>
        <w:t>V SKYRIUS</w:t>
      </w:r>
    </w:p>
    <w:p w14:paraId="0F2D739A" w14:textId="77777777" w:rsidR="00C656E8" w:rsidRPr="006F5AD4" w:rsidRDefault="00C656E8" w:rsidP="00231065">
      <w:pPr>
        <w:pStyle w:val="Pagrindiniotekstotrauka"/>
        <w:tabs>
          <w:tab w:val="left" w:pos="5103"/>
        </w:tabs>
        <w:ind w:firstLine="426"/>
        <w:jc w:val="center"/>
        <w:rPr>
          <w:rFonts w:cs="Times New Roman"/>
          <w:b/>
          <w:bCs/>
        </w:rPr>
      </w:pPr>
      <w:r w:rsidRPr="006F5AD4">
        <w:rPr>
          <w:rFonts w:cs="Times New Roman"/>
          <w:b/>
          <w:bCs/>
        </w:rPr>
        <w:lastRenderedPageBreak/>
        <w:t>BAIGIAMOSIOS NUOSTATOS</w:t>
      </w:r>
    </w:p>
    <w:p w14:paraId="5DB8A127" w14:textId="77777777" w:rsidR="00C656E8" w:rsidRPr="006F5AD4" w:rsidRDefault="00C656E8" w:rsidP="00231065">
      <w:pPr>
        <w:pStyle w:val="Pagrindiniotekstotrauka"/>
        <w:tabs>
          <w:tab w:val="left" w:pos="5103"/>
        </w:tabs>
        <w:ind w:firstLine="426"/>
        <w:rPr>
          <w:rFonts w:cs="Times New Roman"/>
          <w:b/>
          <w:bCs/>
        </w:rPr>
      </w:pPr>
    </w:p>
    <w:p w14:paraId="0F0B3694" w14:textId="5C30EA27" w:rsidR="00C656E8" w:rsidRPr="006F5AD4" w:rsidRDefault="00C656E8" w:rsidP="00231065">
      <w:pPr>
        <w:pStyle w:val="Pagrindiniotekstotrauka"/>
        <w:tabs>
          <w:tab w:val="left" w:pos="5103"/>
        </w:tabs>
        <w:ind w:firstLine="426"/>
        <w:rPr>
          <w:rFonts w:cs="Times New Roman"/>
        </w:rPr>
      </w:pPr>
      <w:r w:rsidRPr="006F5AD4">
        <w:rPr>
          <w:rFonts w:cs="Times New Roman"/>
        </w:rPr>
        <w:t>1</w:t>
      </w:r>
      <w:r w:rsidR="00C348D4" w:rsidRPr="006F5AD4">
        <w:rPr>
          <w:rFonts w:cs="Times New Roman"/>
        </w:rPr>
        <w:t>2</w:t>
      </w:r>
      <w:r w:rsidRPr="006F5AD4">
        <w:rPr>
          <w:rFonts w:cs="Times New Roman"/>
        </w:rPr>
        <w:t xml:space="preserve">. Skyriaus nuostatus, jų pakeitimus tvirtina </w:t>
      </w:r>
      <w:r w:rsidR="003B7FD2" w:rsidRPr="003B7FD2">
        <w:rPr>
          <w:rFonts w:cs="Times New Roman"/>
        </w:rPr>
        <w:t>Administracijos direktorius</w:t>
      </w:r>
      <w:r w:rsidRPr="006F5AD4">
        <w:rPr>
          <w:rFonts w:cs="Times New Roman"/>
        </w:rPr>
        <w:t>.</w:t>
      </w:r>
    </w:p>
    <w:p w14:paraId="3C398456" w14:textId="77777777" w:rsidR="00C656E8" w:rsidRPr="006F5AD4" w:rsidRDefault="00C656E8" w:rsidP="00231065">
      <w:pPr>
        <w:pStyle w:val="Pagrindiniotekstotrauka"/>
        <w:tabs>
          <w:tab w:val="left" w:pos="5103"/>
        </w:tabs>
        <w:ind w:firstLine="426"/>
        <w:jc w:val="center"/>
        <w:rPr>
          <w:rFonts w:cs="Times New Roman"/>
        </w:rPr>
      </w:pPr>
    </w:p>
    <w:p w14:paraId="0596B668" w14:textId="77777777" w:rsidR="00C656E8" w:rsidRPr="006F5AD4" w:rsidRDefault="00C656E8" w:rsidP="00231065">
      <w:pPr>
        <w:pStyle w:val="Pagrindiniotekstotrauka"/>
        <w:tabs>
          <w:tab w:val="left" w:pos="5103"/>
        </w:tabs>
        <w:ind w:firstLine="426"/>
        <w:jc w:val="center"/>
        <w:rPr>
          <w:rFonts w:cs="Times New Roman"/>
        </w:rPr>
      </w:pPr>
      <w:r w:rsidRPr="006F5AD4">
        <w:rPr>
          <w:rFonts w:cs="Times New Roman"/>
        </w:rPr>
        <w:t>__________________________</w:t>
      </w:r>
    </w:p>
    <w:p w14:paraId="01E05B1F" w14:textId="77777777" w:rsidR="00C656E8" w:rsidRPr="006F5AD4" w:rsidRDefault="00C656E8" w:rsidP="00231065">
      <w:pPr>
        <w:pStyle w:val="Pagrindiniotekstotrauka"/>
        <w:tabs>
          <w:tab w:val="left" w:pos="5103"/>
        </w:tabs>
        <w:ind w:firstLine="426"/>
        <w:jc w:val="center"/>
        <w:rPr>
          <w:rFonts w:cs="Times New Roman"/>
        </w:rPr>
      </w:pPr>
    </w:p>
    <w:sectPr w:rsidR="00C656E8" w:rsidRPr="006F5AD4" w:rsidSect="00CD33FB">
      <w:pgSz w:w="11906" w:h="16838"/>
      <w:pgMar w:top="851" w:right="424" w:bottom="1135" w:left="1418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EC1AE" w14:textId="77777777" w:rsidR="00C63191" w:rsidRDefault="00C63191">
      <w:pPr>
        <w:spacing w:after="0" w:line="240" w:lineRule="auto"/>
      </w:pPr>
      <w:r>
        <w:separator/>
      </w:r>
    </w:p>
  </w:endnote>
  <w:endnote w:type="continuationSeparator" w:id="0">
    <w:p w14:paraId="1ABC8263" w14:textId="77777777" w:rsidR="00C63191" w:rsidRDefault="00C6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BA"/>
    <w:family w:val="roman"/>
    <w:pitch w:val="variable"/>
  </w:font>
  <w:font w:name="HG Mincho Light J">
    <w:altName w:val="Times New Roman"/>
    <w:charset w:val="00"/>
    <w:family w:val="auto"/>
    <w:pitch w:val="variable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FD34C" w14:textId="77777777" w:rsidR="00C63191" w:rsidRDefault="00C63191">
      <w:pPr>
        <w:spacing w:after="0" w:line="240" w:lineRule="auto"/>
      </w:pPr>
      <w:r>
        <w:separator/>
      </w:r>
    </w:p>
  </w:footnote>
  <w:footnote w:type="continuationSeparator" w:id="0">
    <w:p w14:paraId="6E61A545" w14:textId="77777777" w:rsidR="00C63191" w:rsidRDefault="00C631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F9"/>
    <w:rsid w:val="000245B5"/>
    <w:rsid w:val="00042171"/>
    <w:rsid w:val="0004515D"/>
    <w:rsid w:val="00076846"/>
    <w:rsid w:val="00081966"/>
    <w:rsid w:val="00082535"/>
    <w:rsid w:val="000849D3"/>
    <w:rsid w:val="00084B88"/>
    <w:rsid w:val="000A5C61"/>
    <w:rsid w:val="000D2D4E"/>
    <w:rsid w:val="000D651B"/>
    <w:rsid w:val="000E4492"/>
    <w:rsid w:val="000E4F49"/>
    <w:rsid w:val="000E6CF6"/>
    <w:rsid w:val="000F1DEE"/>
    <w:rsid w:val="000F69B8"/>
    <w:rsid w:val="001011A5"/>
    <w:rsid w:val="00111F4C"/>
    <w:rsid w:val="00120FBD"/>
    <w:rsid w:val="0012767F"/>
    <w:rsid w:val="001553E5"/>
    <w:rsid w:val="001710F7"/>
    <w:rsid w:val="00194D82"/>
    <w:rsid w:val="00197919"/>
    <w:rsid w:val="001A04CF"/>
    <w:rsid w:val="001B498A"/>
    <w:rsid w:val="001B5016"/>
    <w:rsid w:val="001C2CD2"/>
    <w:rsid w:val="001C3070"/>
    <w:rsid w:val="001D4087"/>
    <w:rsid w:val="001D44B5"/>
    <w:rsid w:val="002102C5"/>
    <w:rsid w:val="0021051C"/>
    <w:rsid w:val="00231065"/>
    <w:rsid w:val="002656C0"/>
    <w:rsid w:val="0028065A"/>
    <w:rsid w:val="00282981"/>
    <w:rsid w:val="00282F1B"/>
    <w:rsid w:val="002E250E"/>
    <w:rsid w:val="002E5732"/>
    <w:rsid w:val="00313AB9"/>
    <w:rsid w:val="00320702"/>
    <w:rsid w:val="00346758"/>
    <w:rsid w:val="003667A9"/>
    <w:rsid w:val="003A6EC6"/>
    <w:rsid w:val="003A779C"/>
    <w:rsid w:val="003B02AE"/>
    <w:rsid w:val="003B7FD2"/>
    <w:rsid w:val="003C2C4D"/>
    <w:rsid w:val="003C76B4"/>
    <w:rsid w:val="003D0793"/>
    <w:rsid w:val="003F2450"/>
    <w:rsid w:val="003F4018"/>
    <w:rsid w:val="00401299"/>
    <w:rsid w:val="00404C80"/>
    <w:rsid w:val="00412255"/>
    <w:rsid w:val="00417E12"/>
    <w:rsid w:val="004203AF"/>
    <w:rsid w:val="0042379E"/>
    <w:rsid w:val="00430070"/>
    <w:rsid w:val="00434E52"/>
    <w:rsid w:val="00435CD5"/>
    <w:rsid w:val="0044398F"/>
    <w:rsid w:val="0044621B"/>
    <w:rsid w:val="00471E13"/>
    <w:rsid w:val="00476991"/>
    <w:rsid w:val="0048565D"/>
    <w:rsid w:val="00485AA2"/>
    <w:rsid w:val="00493C68"/>
    <w:rsid w:val="004A5E7E"/>
    <w:rsid w:val="004B014B"/>
    <w:rsid w:val="004B1CE8"/>
    <w:rsid w:val="004B48D7"/>
    <w:rsid w:val="004C6E58"/>
    <w:rsid w:val="004D4152"/>
    <w:rsid w:val="004E0742"/>
    <w:rsid w:val="004E120B"/>
    <w:rsid w:val="004E15C8"/>
    <w:rsid w:val="004E2725"/>
    <w:rsid w:val="005078E0"/>
    <w:rsid w:val="0051180F"/>
    <w:rsid w:val="005119CB"/>
    <w:rsid w:val="00511B69"/>
    <w:rsid w:val="005137CC"/>
    <w:rsid w:val="00557BFD"/>
    <w:rsid w:val="00584C95"/>
    <w:rsid w:val="00591234"/>
    <w:rsid w:val="005A06F5"/>
    <w:rsid w:val="005A2490"/>
    <w:rsid w:val="005A4565"/>
    <w:rsid w:val="005B4BEC"/>
    <w:rsid w:val="005C67FD"/>
    <w:rsid w:val="005D3CC6"/>
    <w:rsid w:val="00624B4F"/>
    <w:rsid w:val="00667F55"/>
    <w:rsid w:val="00670C60"/>
    <w:rsid w:val="00690B4C"/>
    <w:rsid w:val="006D183D"/>
    <w:rsid w:val="006D1AA6"/>
    <w:rsid w:val="006E2E0F"/>
    <w:rsid w:val="006F5AD4"/>
    <w:rsid w:val="00726211"/>
    <w:rsid w:val="00726E0F"/>
    <w:rsid w:val="007423F1"/>
    <w:rsid w:val="00752DA8"/>
    <w:rsid w:val="0075427E"/>
    <w:rsid w:val="0076180E"/>
    <w:rsid w:val="00762A1D"/>
    <w:rsid w:val="007674D6"/>
    <w:rsid w:val="007859AA"/>
    <w:rsid w:val="00794384"/>
    <w:rsid w:val="007957A2"/>
    <w:rsid w:val="007A07E3"/>
    <w:rsid w:val="007A2756"/>
    <w:rsid w:val="007C311C"/>
    <w:rsid w:val="007C60ED"/>
    <w:rsid w:val="007D6525"/>
    <w:rsid w:val="007D7D01"/>
    <w:rsid w:val="007F12A5"/>
    <w:rsid w:val="007F1EB3"/>
    <w:rsid w:val="007F369C"/>
    <w:rsid w:val="007F65F9"/>
    <w:rsid w:val="00802EC3"/>
    <w:rsid w:val="00805A9C"/>
    <w:rsid w:val="0080744A"/>
    <w:rsid w:val="00813434"/>
    <w:rsid w:val="00814F50"/>
    <w:rsid w:val="00827D93"/>
    <w:rsid w:val="00836188"/>
    <w:rsid w:val="008367A3"/>
    <w:rsid w:val="00847198"/>
    <w:rsid w:val="00853A9B"/>
    <w:rsid w:val="00854205"/>
    <w:rsid w:val="008835A0"/>
    <w:rsid w:val="008A3909"/>
    <w:rsid w:val="008C5516"/>
    <w:rsid w:val="008D28E3"/>
    <w:rsid w:val="008D3138"/>
    <w:rsid w:val="008E2BFA"/>
    <w:rsid w:val="008F1037"/>
    <w:rsid w:val="0091348D"/>
    <w:rsid w:val="00931459"/>
    <w:rsid w:val="00950D5B"/>
    <w:rsid w:val="00964EEC"/>
    <w:rsid w:val="0096724F"/>
    <w:rsid w:val="009740CC"/>
    <w:rsid w:val="00975FE3"/>
    <w:rsid w:val="009859F1"/>
    <w:rsid w:val="00994E5D"/>
    <w:rsid w:val="009A6056"/>
    <w:rsid w:val="009C5234"/>
    <w:rsid w:val="009E0168"/>
    <w:rsid w:val="009E37F6"/>
    <w:rsid w:val="009F3404"/>
    <w:rsid w:val="00A03283"/>
    <w:rsid w:val="00A05252"/>
    <w:rsid w:val="00A2718D"/>
    <w:rsid w:val="00A33BA9"/>
    <w:rsid w:val="00A773C8"/>
    <w:rsid w:val="00A80C9F"/>
    <w:rsid w:val="00A906DD"/>
    <w:rsid w:val="00A911DC"/>
    <w:rsid w:val="00A92C60"/>
    <w:rsid w:val="00A94BCE"/>
    <w:rsid w:val="00A97B9A"/>
    <w:rsid w:val="00AA6E06"/>
    <w:rsid w:val="00AB1013"/>
    <w:rsid w:val="00AB40E9"/>
    <w:rsid w:val="00AB5F51"/>
    <w:rsid w:val="00AC1035"/>
    <w:rsid w:val="00AC2F9F"/>
    <w:rsid w:val="00AC6E19"/>
    <w:rsid w:val="00AE21E9"/>
    <w:rsid w:val="00B1338C"/>
    <w:rsid w:val="00B21045"/>
    <w:rsid w:val="00B22A2D"/>
    <w:rsid w:val="00B35CAC"/>
    <w:rsid w:val="00B75222"/>
    <w:rsid w:val="00B923FD"/>
    <w:rsid w:val="00BB54C3"/>
    <w:rsid w:val="00BD0C23"/>
    <w:rsid w:val="00BD2176"/>
    <w:rsid w:val="00BD4C56"/>
    <w:rsid w:val="00BD7A27"/>
    <w:rsid w:val="00BE01CA"/>
    <w:rsid w:val="00BE204E"/>
    <w:rsid w:val="00C05A80"/>
    <w:rsid w:val="00C0604A"/>
    <w:rsid w:val="00C06346"/>
    <w:rsid w:val="00C2758B"/>
    <w:rsid w:val="00C348D4"/>
    <w:rsid w:val="00C51A0B"/>
    <w:rsid w:val="00C571CF"/>
    <w:rsid w:val="00C57730"/>
    <w:rsid w:val="00C617A7"/>
    <w:rsid w:val="00C63191"/>
    <w:rsid w:val="00C656E8"/>
    <w:rsid w:val="00C66752"/>
    <w:rsid w:val="00C7380E"/>
    <w:rsid w:val="00CC20EE"/>
    <w:rsid w:val="00CC2376"/>
    <w:rsid w:val="00CD33FB"/>
    <w:rsid w:val="00CE1593"/>
    <w:rsid w:val="00CE7716"/>
    <w:rsid w:val="00D13065"/>
    <w:rsid w:val="00D42FF8"/>
    <w:rsid w:val="00D54596"/>
    <w:rsid w:val="00D5499D"/>
    <w:rsid w:val="00D55B60"/>
    <w:rsid w:val="00D636C1"/>
    <w:rsid w:val="00D639FB"/>
    <w:rsid w:val="00D67150"/>
    <w:rsid w:val="00D67D53"/>
    <w:rsid w:val="00D717F5"/>
    <w:rsid w:val="00D73D85"/>
    <w:rsid w:val="00D83360"/>
    <w:rsid w:val="00DC22D9"/>
    <w:rsid w:val="00DC6461"/>
    <w:rsid w:val="00E002F2"/>
    <w:rsid w:val="00E157B6"/>
    <w:rsid w:val="00E27F8E"/>
    <w:rsid w:val="00E3066B"/>
    <w:rsid w:val="00E508B8"/>
    <w:rsid w:val="00E528DB"/>
    <w:rsid w:val="00E6714A"/>
    <w:rsid w:val="00E80D52"/>
    <w:rsid w:val="00E85944"/>
    <w:rsid w:val="00E954F7"/>
    <w:rsid w:val="00E95FDF"/>
    <w:rsid w:val="00EA1E4B"/>
    <w:rsid w:val="00EC3C28"/>
    <w:rsid w:val="00ED3ACC"/>
    <w:rsid w:val="00EF0331"/>
    <w:rsid w:val="00EF31E2"/>
    <w:rsid w:val="00EF38C9"/>
    <w:rsid w:val="00EF6820"/>
    <w:rsid w:val="00F005EC"/>
    <w:rsid w:val="00F05799"/>
    <w:rsid w:val="00F05F05"/>
    <w:rsid w:val="00F12257"/>
    <w:rsid w:val="00F14487"/>
    <w:rsid w:val="00F22848"/>
    <w:rsid w:val="00F44030"/>
    <w:rsid w:val="00F53E44"/>
    <w:rsid w:val="00F64C3E"/>
    <w:rsid w:val="00F92AA7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EE25D"/>
  <w15:docId w15:val="{7A1A0637-3824-46FF-BFE1-60606048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0604A"/>
    <w:pPr>
      <w:spacing w:after="200" w:line="276" w:lineRule="auto"/>
    </w:pPr>
    <w:rPr>
      <w:sz w:val="22"/>
      <w:szCs w:val="22"/>
      <w:lang w:val="lt-LT"/>
    </w:rPr>
  </w:style>
  <w:style w:type="paragraph" w:styleId="Antrat1">
    <w:name w:val="heading 1"/>
    <w:basedOn w:val="prastasis"/>
    <w:link w:val="Antrat1Diagrama"/>
    <w:uiPriority w:val="9"/>
    <w:qFormat/>
    <w:rsid w:val="007F65F9"/>
    <w:pPr>
      <w:widowControl w:val="0"/>
      <w:suppressAutoHyphens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27"/>
      <w:szCs w:val="27"/>
      <w:lang w:eastAsia="lo-LA" w:bidi="lo-L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"/>
    <w:rsid w:val="007F65F9"/>
    <w:rPr>
      <w:rFonts w:ascii="Times New Roman" w:eastAsia="Times New Roman" w:hAnsi="Times New Roman"/>
      <w:b/>
      <w:bCs/>
      <w:color w:val="000000"/>
      <w:kern w:val="36"/>
      <w:sz w:val="27"/>
      <w:szCs w:val="27"/>
      <w:lang w:eastAsia="lo-LA" w:bidi="lo-LA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7F65F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960"/>
    </w:pPr>
    <w:rPr>
      <w:rFonts w:ascii="Courier New" w:eastAsia="Times New Roman" w:hAnsi="Courier New" w:cs="Courier New"/>
      <w:sz w:val="20"/>
      <w:szCs w:val="20"/>
      <w:lang w:eastAsia="lo-LA" w:bidi="lo-LA"/>
    </w:rPr>
  </w:style>
  <w:style w:type="character" w:customStyle="1" w:styleId="HTMLiankstoformatuotasDiagrama">
    <w:name w:val="HTML iš anksto formatuotas Diagrama"/>
    <w:link w:val="HTMLiankstoformatuotas"/>
    <w:uiPriority w:val="99"/>
    <w:rsid w:val="007F65F9"/>
    <w:rPr>
      <w:rFonts w:ascii="Courier New" w:eastAsia="Times New Roman" w:hAnsi="Courier New" w:cs="Courier New"/>
      <w:lang w:eastAsia="lo-LA" w:bidi="lo-LA"/>
    </w:rPr>
  </w:style>
  <w:style w:type="paragraph" w:styleId="Pagrindiniotekstotrauka">
    <w:name w:val="Body Text Indent"/>
    <w:basedOn w:val="prastasis"/>
    <w:link w:val="PagrindiniotekstotraukaDiagrama"/>
    <w:semiHidden/>
    <w:rsid w:val="007F65F9"/>
    <w:pPr>
      <w:widowControl w:val="0"/>
      <w:suppressAutoHyphens/>
      <w:spacing w:after="0" w:line="240" w:lineRule="auto"/>
      <w:ind w:firstLine="1122"/>
      <w:jc w:val="both"/>
    </w:pPr>
    <w:rPr>
      <w:rFonts w:ascii="Times New Roman" w:eastAsia="Lucida Sans Unicode" w:hAnsi="Times New Roman" w:cs="Arial Unicode MS"/>
      <w:sz w:val="24"/>
      <w:szCs w:val="24"/>
      <w:lang w:eastAsia="lo-LA" w:bidi="lo-LA"/>
    </w:rPr>
  </w:style>
  <w:style w:type="character" w:customStyle="1" w:styleId="PagrindiniotekstotraukaDiagrama">
    <w:name w:val="Pagrindinio teksto įtrauka Diagrama"/>
    <w:link w:val="Pagrindiniotekstotrauka"/>
    <w:semiHidden/>
    <w:rsid w:val="007F65F9"/>
    <w:rPr>
      <w:rFonts w:ascii="Times New Roman" w:eastAsia="Lucida Sans Unicode" w:hAnsi="Times New Roman" w:cs="Arial Unicode MS"/>
      <w:sz w:val="24"/>
      <w:szCs w:val="24"/>
      <w:lang w:val="lt-LT" w:eastAsia="lo-LA" w:bidi="lo-LA"/>
    </w:rPr>
  </w:style>
  <w:style w:type="paragraph" w:styleId="Pagrindinistekstas2">
    <w:name w:val="Body Text 2"/>
    <w:basedOn w:val="prastasis"/>
    <w:link w:val="Pagrindinistekstas2Diagrama"/>
    <w:rsid w:val="007F65F9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sz w:val="24"/>
      <w:szCs w:val="24"/>
      <w:lang w:eastAsia="lo-LA" w:bidi="lo-LA"/>
    </w:rPr>
  </w:style>
  <w:style w:type="character" w:customStyle="1" w:styleId="Pagrindinistekstas2Diagrama">
    <w:name w:val="Pagrindinis tekstas 2 Diagrama"/>
    <w:link w:val="Pagrindinistekstas2"/>
    <w:rsid w:val="007F65F9"/>
    <w:rPr>
      <w:rFonts w:ascii="Times New Roman" w:eastAsia="Lucida Sans Unicode" w:hAnsi="Times New Roman"/>
      <w:sz w:val="24"/>
      <w:szCs w:val="24"/>
      <w:lang w:val="lt-LT" w:eastAsia="lo-LA" w:bidi="lo-LA"/>
    </w:rPr>
  </w:style>
  <w:style w:type="paragraph" w:styleId="Antrats">
    <w:name w:val="header"/>
    <w:basedOn w:val="prastasis"/>
    <w:link w:val="AntratsDiagrama"/>
    <w:uiPriority w:val="99"/>
    <w:unhideWhenUsed/>
    <w:rsid w:val="007F65F9"/>
    <w:pPr>
      <w:widowControl w:val="0"/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Lucida Sans Unicode" w:hAnsi="Times New Roman" w:cs="Arial Unicode MS"/>
      <w:sz w:val="24"/>
      <w:szCs w:val="24"/>
      <w:lang w:eastAsia="lo-LA" w:bidi="lo-LA"/>
    </w:rPr>
  </w:style>
  <w:style w:type="character" w:customStyle="1" w:styleId="AntratsDiagrama">
    <w:name w:val="Antraštės Diagrama"/>
    <w:link w:val="Antrats"/>
    <w:uiPriority w:val="99"/>
    <w:rsid w:val="007F65F9"/>
    <w:rPr>
      <w:rFonts w:ascii="Times New Roman" w:eastAsia="Lucida Sans Unicode" w:hAnsi="Times New Roman" w:cs="Arial Unicode MS"/>
      <w:sz w:val="24"/>
      <w:szCs w:val="24"/>
      <w:lang w:val="lt-LT" w:eastAsia="lo-LA" w:bidi="lo-LA"/>
    </w:rPr>
  </w:style>
  <w:style w:type="paragraph" w:customStyle="1" w:styleId="Default">
    <w:name w:val="Default"/>
    <w:rsid w:val="007F65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paragraph" w:customStyle="1" w:styleId="Lentelsturinys">
    <w:name w:val="Lentelės turinys"/>
    <w:basedOn w:val="prastasis"/>
    <w:rsid w:val="00762A1D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/>
      <w:color w:val="000000"/>
      <w:sz w:val="24"/>
      <w:szCs w:val="24"/>
      <w:lang w:eastAsia="ar-SA"/>
    </w:rPr>
  </w:style>
  <w:style w:type="paragraph" w:styleId="prastasiniatinklio">
    <w:name w:val="Normal (Web)"/>
    <w:basedOn w:val="prastasis"/>
    <w:uiPriority w:val="99"/>
    <w:unhideWhenUsed/>
    <w:rsid w:val="00C656E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styleId="Emfaz">
    <w:name w:val="Emphasis"/>
    <w:uiPriority w:val="20"/>
    <w:qFormat/>
    <w:rsid w:val="00C656E8"/>
    <w:rPr>
      <w:i/>
      <w:iCs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9740CC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9740CC"/>
  </w:style>
  <w:style w:type="character" w:styleId="Puslapioinaosnuoroda">
    <w:name w:val="footnote reference"/>
    <w:basedOn w:val="Numatytasispastraiposriftas"/>
    <w:uiPriority w:val="99"/>
    <w:semiHidden/>
    <w:unhideWhenUsed/>
    <w:rsid w:val="009740CC"/>
    <w:rPr>
      <w:vertAlign w:val="superscript"/>
    </w:rPr>
  </w:style>
  <w:style w:type="paragraph" w:styleId="Porat">
    <w:name w:val="footer"/>
    <w:basedOn w:val="prastasis"/>
    <w:link w:val="PoratDiagrama"/>
    <w:uiPriority w:val="99"/>
    <w:unhideWhenUsed/>
    <w:rsid w:val="00CE77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E7716"/>
    <w:rPr>
      <w:sz w:val="22"/>
      <w:szCs w:val="22"/>
      <w:lang w:val="lt-LT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DC6461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DC6461"/>
    <w:rPr>
      <w:sz w:val="22"/>
      <w:szCs w:val="2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9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4307</Words>
  <Characters>2455</Characters>
  <Application>Microsoft Office Word</Application>
  <DocSecurity>4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Lukšienė</dc:creator>
  <cp:lastModifiedBy>Violeta Valančienė</cp:lastModifiedBy>
  <cp:revision>2</cp:revision>
  <dcterms:created xsi:type="dcterms:W3CDTF">2025-03-20T07:21:00Z</dcterms:created>
  <dcterms:modified xsi:type="dcterms:W3CDTF">2025-03-20T07:21:00Z</dcterms:modified>
</cp:coreProperties>
</file>