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4313B" w14:textId="0457C024" w:rsidR="00A2566D" w:rsidRDefault="00A2566D" w:rsidP="00A2566D">
      <w:pPr>
        <w:jc w:val="center"/>
        <w:rPr>
          <w:bCs/>
          <w:szCs w:val="24"/>
        </w:rPr>
      </w:pPr>
      <w:r>
        <w:rPr>
          <w:bCs/>
          <w:szCs w:val="24"/>
        </w:rPr>
        <w:t>_________________________________________________</w:t>
      </w:r>
    </w:p>
    <w:p w14:paraId="07D19521" w14:textId="77777777" w:rsidR="00A2566D" w:rsidRDefault="00A2566D" w:rsidP="00A2566D">
      <w:pPr>
        <w:tabs>
          <w:tab w:val="right" w:leader="underscore" w:pos="9000"/>
        </w:tabs>
        <w:jc w:val="center"/>
        <w:rPr>
          <w:bCs/>
          <w:szCs w:val="24"/>
        </w:rPr>
      </w:pPr>
      <w:r>
        <w:rPr>
          <w:bCs/>
          <w:szCs w:val="24"/>
        </w:rPr>
        <w:t xml:space="preserve">(vardas, pavardė) </w:t>
      </w:r>
    </w:p>
    <w:p w14:paraId="0E52CDA9" w14:textId="77777777" w:rsidR="00A2566D" w:rsidRDefault="00A2566D" w:rsidP="00A2566D">
      <w:pPr>
        <w:tabs>
          <w:tab w:val="right" w:leader="underscore" w:pos="9000"/>
        </w:tabs>
        <w:jc w:val="center"/>
        <w:rPr>
          <w:bCs/>
          <w:szCs w:val="24"/>
        </w:rPr>
      </w:pPr>
    </w:p>
    <w:p w14:paraId="19A8887D" w14:textId="77777777" w:rsidR="00A2566D" w:rsidRDefault="00A2566D" w:rsidP="00A2566D">
      <w:pPr>
        <w:jc w:val="center"/>
        <w:rPr>
          <w:bCs/>
          <w:szCs w:val="24"/>
        </w:rPr>
      </w:pPr>
      <w:r>
        <w:rPr>
          <w:bCs/>
          <w:szCs w:val="24"/>
        </w:rPr>
        <w:t>______________________________________________________</w:t>
      </w:r>
    </w:p>
    <w:p w14:paraId="7188F0CF" w14:textId="77777777" w:rsidR="00A2566D" w:rsidRDefault="00A2566D" w:rsidP="00A2566D">
      <w:pPr>
        <w:tabs>
          <w:tab w:val="right" w:leader="underscore" w:pos="9000"/>
        </w:tabs>
        <w:jc w:val="center"/>
        <w:rPr>
          <w:bCs/>
          <w:szCs w:val="24"/>
        </w:rPr>
      </w:pPr>
      <w:r>
        <w:rPr>
          <w:bCs/>
          <w:szCs w:val="24"/>
        </w:rPr>
        <w:t>(gyvenamoji vieta, telefono numeris, elektroninio pašto adresas)</w:t>
      </w:r>
    </w:p>
    <w:p w14:paraId="2D8B2764" w14:textId="77777777" w:rsidR="00A2566D" w:rsidRDefault="00A2566D" w:rsidP="00A2566D">
      <w:pPr>
        <w:rPr>
          <w:bCs/>
          <w:szCs w:val="24"/>
        </w:rPr>
      </w:pPr>
    </w:p>
    <w:p w14:paraId="2BF82C31" w14:textId="766C8226" w:rsidR="00A2566D" w:rsidRDefault="002C766C" w:rsidP="002C766C">
      <w:pPr>
        <w:rPr>
          <w:bCs/>
          <w:szCs w:val="24"/>
        </w:rPr>
      </w:pPr>
      <w:r>
        <w:rPr>
          <w:bCs/>
          <w:szCs w:val="24"/>
        </w:rPr>
        <w:t>Šiaulių miesto savivaldybės administracijos</w:t>
      </w:r>
    </w:p>
    <w:p w14:paraId="3BC9E437" w14:textId="262F8AC1" w:rsidR="002C766C" w:rsidRDefault="002C766C" w:rsidP="002C766C">
      <w:pPr>
        <w:rPr>
          <w:bCs/>
          <w:szCs w:val="24"/>
        </w:rPr>
      </w:pPr>
      <w:r>
        <w:rPr>
          <w:bCs/>
          <w:szCs w:val="24"/>
        </w:rPr>
        <w:t>Civilinės metrikacijos skyriui</w:t>
      </w:r>
    </w:p>
    <w:p w14:paraId="6AC428B1" w14:textId="77777777" w:rsidR="00A2566D" w:rsidRDefault="00A2566D" w:rsidP="00A2566D">
      <w:pPr>
        <w:rPr>
          <w:bCs/>
          <w:szCs w:val="24"/>
        </w:rPr>
      </w:pPr>
    </w:p>
    <w:p w14:paraId="025A06CA" w14:textId="77777777" w:rsidR="00A2566D" w:rsidRDefault="00A2566D" w:rsidP="00A2566D">
      <w:pPr>
        <w:jc w:val="center"/>
        <w:rPr>
          <w:b/>
        </w:rPr>
      </w:pPr>
      <w:r>
        <w:rPr>
          <w:b/>
        </w:rPr>
        <w:t xml:space="preserve">PRAŠYMAS </w:t>
      </w:r>
    </w:p>
    <w:p w14:paraId="52C329DB" w14:textId="77777777" w:rsidR="00A2566D" w:rsidRDefault="00A2566D" w:rsidP="00A2566D">
      <w:pPr>
        <w:jc w:val="center"/>
        <w:rPr>
          <w:b/>
        </w:rPr>
      </w:pPr>
      <w:r>
        <w:rPr>
          <w:b/>
        </w:rPr>
        <w:t>IŠDUOTI CIVILINĖS BŪKLĖS AKTO ĮRAŠĄ LIUDIJANTĮ IŠRAŠĄ</w:t>
      </w:r>
    </w:p>
    <w:p w14:paraId="2429926D" w14:textId="77777777" w:rsidR="00A2566D" w:rsidRDefault="00A2566D" w:rsidP="00A2566D">
      <w:pPr>
        <w:rPr>
          <w:b/>
          <w:szCs w:val="24"/>
        </w:rPr>
      </w:pPr>
    </w:p>
    <w:p w14:paraId="69E31E3C" w14:textId="77777777" w:rsidR="00A2566D" w:rsidRDefault="00A2566D" w:rsidP="00A2566D">
      <w:pPr>
        <w:jc w:val="center"/>
        <w:rPr>
          <w:bCs/>
          <w:szCs w:val="24"/>
        </w:rPr>
      </w:pPr>
      <w:r>
        <w:rPr>
          <w:bCs/>
          <w:szCs w:val="24"/>
        </w:rPr>
        <w:t xml:space="preserve">____________________ </w:t>
      </w:r>
    </w:p>
    <w:p w14:paraId="490BDE4E" w14:textId="77777777" w:rsidR="00A2566D" w:rsidRDefault="00A2566D" w:rsidP="00A2566D">
      <w:pPr>
        <w:jc w:val="center"/>
        <w:rPr>
          <w:bCs/>
          <w:szCs w:val="24"/>
        </w:rPr>
      </w:pPr>
      <w:r>
        <w:rPr>
          <w:bCs/>
          <w:szCs w:val="24"/>
        </w:rPr>
        <w:t>(data)</w:t>
      </w:r>
    </w:p>
    <w:p w14:paraId="675C2F80" w14:textId="77777777" w:rsidR="00A2566D" w:rsidRDefault="00A2566D" w:rsidP="00A2566D">
      <w:pPr>
        <w:jc w:val="both"/>
        <w:rPr>
          <w:bCs/>
          <w:szCs w:val="24"/>
        </w:rPr>
      </w:pPr>
    </w:p>
    <w:p w14:paraId="5697212F" w14:textId="77777777" w:rsidR="00A2566D" w:rsidRDefault="00A2566D" w:rsidP="00A2566D">
      <w:pPr>
        <w:jc w:val="both"/>
        <w:rPr>
          <w:b/>
          <w:szCs w:val="24"/>
        </w:rPr>
      </w:pPr>
      <w:r>
        <w:rPr>
          <w:b/>
          <w:szCs w:val="24"/>
        </w:rPr>
        <w:t>1. Prašau išduoti:</w:t>
      </w:r>
    </w:p>
    <w:p w14:paraId="7EE0E030" w14:textId="77777777" w:rsidR="00A2566D" w:rsidRDefault="00A2566D" w:rsidP="00A2566D">
      <w:pPr>
        <w:jc w:val="both"/>
        <w:rPr>
          <w:bCs/>
          <w:szCs w:val="24"/>
        </w:rPr>
      </w:pPr>
      <w:r>
        <w:rPr>
          <w:bCs/>
          <w:szCs w:val="24"/>
        </w:rPr>
        <w:t>□ gimimo įrašą liudijantį išrašą;</w:t>
      </w:r>
    </w:p>
    <w:p w14:paraId="140582A8" w14:textId="77777777" w:rsidR="00A2566D" w:rsidRDefault="00A2566D" w:rsidP="00A2566D">
      <w:pPr>
        <w:jc w:val="both"/>
        <w:rPr>
          <w:bCs/>
          <w:szCs w:val="24"/>
        </w:rPr>
      </w:pPr>
      <w:r>
        <w:rPr>
          <w:bCs/>
          <w:szCs w:val="24"/>
        </w:rPr>
        <w:t>□ santuokos sudarymo įrašą liudijantį išrašą;</w:t>
      </w:r>
    </w:p>
    <w:p w14:paraId="32722C31" w14:textId="77777777" w:rsidR="00A2566D" w:rsidRDefault="00A2566D" w:rsidP="00A2566D">
      <w:pPr>
        <w:jc w:val="both"/>
        <w:rPr>
          <w:bCs/>
          <w:szCs w:val="24"/>
        </w:rPr>
      </w:pPr>
      <w:r>
        <w:rPr>
          <w:bCs/>
          <w:szCs w:val="24"/>
        </w:rPr>
        <w:t xml:space="preserve">□ santuokos nutraukimo įrašą liudijantį išrašą; </w:t>
      </w:r>
    </w:p>
    <w:p w14:paraId="61162060" w14:textId="77777777" w:rsidR="00A2566D" w:rsidRDefault="00A2566D" w:rsidP="00A2566D">
      <w:pPr>
        <w:jc w:val="both"/>
        <w:rPr>
          <w:bCs/>
          <w:szCs w:val="24"/>
        </w:rPr>
      </w:pPr>
      <w:r>
        <w:rPr>
          <w:bCs/>
          <w:szCs w:val="24"/>
        </w:rPr>
        <w:t>□ mirties įrašą liudijantį išrašą;</w:t>
      </w:r>
    </w:p>
    <w:p w14:paraId="28E4F524" w14:textId="77777777" w:rsidR="00A2566D" w:rsidRDefault="00A2566D" w:rsidP="00A2566D">
      <w:pPr>
        <w:jc w:val="both"/>
        <w:rPr>
          <w:bCs/>
          <w:szCs w:val="24"/>
        </w:rPr>
      </w:pPr>
      <w:r>
        <w:rPr>
          <w:bCs/>
          <w:szCs w:val="24"/>
        </w:rPr>
        <w:t>□ civilinės būklės akto įrašo pakeitimo ar papildymo įrašą liudijantį išrašą.</w:t>
      </w:r>
    </w:p>
    <w:p w14:paraId="729D3FFD" w14:textId="77777777" w:rsidR="00A2566D" w:rsidRDefault="00A2566D" w:rsidP="00A2566D">
      <w:pPr>
        <w:rPr>
          <w:bCs/>
          <w:szCs w:val="24"/>
        </w:rPr>
      </w:pPr>
    </w:p>
    <w:p w14:paraId="15ACCBEB" w14:textId="77777777" w:rsidR="00A2566D" w:rsidRDefault="00A2566D" w:rsidP="00A2566D">
      <w:pPr>
        <w:jc w:val="both"/>
        <w:rPr>
          <w:b/>
          <w:szCs w:val="24"/>
        </w:rPr>
      </w:pPr>
      <w:r>
        <w:rPr>
          <w:b/>
          <w:szCs w:val="24"/>
        </w:rPr>
        <w:t>2. Apie asmenį, kuriam sudarytas civilinės būklės akto įrašas,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A2566D" w14:paraId="67344BD0" w14:textId="77777777" w:rsidTr="00EB0A9C">
        <w:tc>
          <w:tcPr>
            <w:tcW w:w="1720" w:type="pct"/>
            <w:tcBorders>
              <w:top w:val="single" w:sz="4" w:space="0" w:color="auto"/>
              <w:left w:val="single" w:sz="4" w:space="0" w:color="auto"/>
              <w:bottom w:val="single" w:sz="4" w:space="0" w:color="auto"/>
              <w:right w:val="single" w:sz="4" w:space="0" w:color="auto"/>
            </w:tcBorders>
          </w:tcPr>
          <w:p w14:paraId="2117A55A" w14:textId="77777777" w:rsidR="00A2566D" w:rsidRDefault="00A2566D" w:rsidP="00EB0A9C">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232F4344" w14:textId="77777777" w:rsidR="00A2566D" w:rsidRDefault="00A2566D" w:rsidP="00EB0A9C">
            <w:pPr>
              <w:widowControl w:val="0"/>
              <w:rPr>
                <w:bCs/>
                <w:szCs w:val="24"/>
              </w:rPr>
            </w:pPr>
          </w:p>
        </w:tc>
      </w:tr>
      <w:tr w:rsidR="00A2566D" w14:paraId="7385E083" w14:textId="77777777" w:rsidTr="00EB0A9C">
        <w:tc>
          <w:tcPr>
            <w:tcW w:w="1720" w:type="pct"/>
            <w:tcBorders>
              <w:top w:val="single" w:sz="4" w:space="0" w:color="auto"/>
              <w:left w:val="single" w:sz="4" w:space="0" w:color="auto"/>
              <w:bottom w:val="single" w:sz="4" w:space="0" w:color="auto"/>
              <w:right w:val="single" w:sz="4" w:space="0" w:color="auto"/>
            </w:tcBorders>
          </w:tcPr>
          <w:p w14:paraId="5C4D48AC" w14:textId="77777777" w:rsidR="00A2566D" w:rsidRDefault="00A2566D" w:rsidP="00EB0A9C">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1BE9CDB9" w14:textId="77777777" w:rsidR="00A2566D" w:rsidRDefault="00A2566D" w:rsidP="00EB0A9C">
            <w:pPr>
              <w:widowControl w:val="0"/>
              <w:rPr>
                <w:bCs/>
                <w:szCs w:val="24"/>
              </w:rPr>
            </w:pPr>
          </w:p>
        </w:tc>
      </w:tr>
      <w:tr w:rsidR="00A2566D" w14:paraId="52E9B1F9" w14:textId="77777777" w:rsidTr="00EB0A9C">
        <w:tc>
          <w:tcPr>
            <w:tcW w:w="1720" w:type="pct"/>
            <w:tcBorders>
              <w:top w:val="single" w:sz="4" w:space="0" w:color="auto"/>
              <w:left w:val="single" w:sz="4" w:space="0" w:color="auto"/>
              <w:bottom w:val="single" w:sz="4" w:space="0" w:color="auto"/>
              <w:right w:val="single" w:sz="4" w:space="0" w:color="auto"/>
            </w:tcBorders>
          </w:tcPr>
          <w:p w14:paraId="7202E52B" w14:textId="77777777" w:rsidR="00A2566D" w:rsidRDefault="00A2566D" w:rsidP="00EB0A9C">
            <w:pPr>
              <w:widowControl w:val="0"/>
              <w:rPr>
                <w:bCs/>
                <w:szCs w:val="24"/>
              </w:rPr>
            </w:pPr>
            <w:r>
              <w:rPr>
                <w:bCs/>
                <w:szCs w:val="24"/>
              </w:rPr>
              <w:t xml:space="preserve">Asmens kodas </w:t>
            </w:r>
          </w:p>
        </w:tc>
        <w:tc>
          <w:tcPr>
            <w:tcW w:w="3280" w:type="pct"/>
            <w:tcBorders>
              <w:top w:val="single" w:sz="4" w:space="0" w:color="auto"/>
              <w:left w:val="single" w:sz="4" w:space="0" w:color="auto"/>
              <w:bottom w:val="single" w:sz="4" w:space="0" w:color="auto"/>
              <w:right w:val="single" w:sz="4" w:space="0" w:color="auto"/>
            </w:tcBorders>
          </w:tcPr>
          <w:p w14:paraId="741E8BE4" w14:textId="77777777" w:rsidR="00A2566D" w:rsidRDefault="00A2566D" w:rsidP="00EB0A9C">
            <w:pPr>
              <w:widowControl w:val="0"/>
              <w:rPr>
                <w:bCs/>
                <w:szCs w:val="24"/>
              </w:rPr>
            </w:pPr>
          </w:p>
        </w:tc>
      </w:tr>
      <w:tr w:rsidR="00A2566D" w14:paraId="520B6D24" w14:textId="77777777" w:rsidTr="00EB0A9C">
        <w:tc>
          <w:tcPr>
            <w:tcW w:w="1720" w:type="pct"/>
            <w:tcBorders>
              <w:top w:val="single" w:sz="4" w:space="0" w:color="auto"/>
              <w:left w:val="single" w:sz="4" w:space="0" w:color="auto"/>
              <w:bottom w:val="single" w:sz="4" w:space="0" w:color="auto"/>
              <w:right w:val="single" w:sz="4" w:space="0" w:color="auto"/>
            </w:tcBorders>
          </w:tcPr>
          <w:p w14:paraId="6A5D78F1" w14:textId="77777777" w:rsidR="00A2566D" w:rsidRDefault="00A2566D" w:rsidP="00EB0A9C">
            <w:pPr>
              <w:widowControl w:val="0"/>
              <w:rPr>
                <w:bCs/>
                <w:szCs w:val="24"/>
              </w:rPr>
            </w:pPr>
            <w:r>
              <w:rPr>
                <w:bCs/>
                <w:szCs w:val="24"/>
              </w:rPr>
              <w:t>Gimimo data ir vieta</w:t>
            </w:r>
          </w:p>
        </w:tc>
        <w:tc>
          <w:tcPr>
            <w:tcW w:w="3280" w:type="pct"/>
            <w:tcBorders>
              <w:top w:val="single" w:sz="4" w:space="0" w:color="auto"/>
              <w:left w:val="single" w:sz="4" w:space="0" w:color="auto"/>
              <w:bottom w:val="single" w:sz="4" w:space="0" w:color="auto"/>
              <w:right w:val="single" w:sz="4" w:space="0" w:color="auto"/>
            </w:tcBorders>
          </w:tcPr>
          <w:p w14:paraId="1EF5AD70" w14:textId="77777777" w:rsidR="00A2566D" w:rsidRDefault="00A2566D" w:rsidP="00EB0A9C">
            <w:pPr>
              <w:widowControl w:val="0"/>
              <w:rPr>
                <w:bCs/>
                <w:szCs w:val="24"/>
              </w:rPr>
            </w:pPr>
          </w:p>
        </w:tc>
      </w:tr>
    </w:tbl>
    <w:p w14:paraId="1B66D48C" w14:textId="77777777" w:rsidR="00A2566D" w:rsidRDefault="00A2566D" w:rsidP="00A2566D">
      <w:pPr>
        <w:rPr>
          <w:bCs/>
          <w:szCs w:val="24"/>
        </w:rPr>
      </w:pPr>
    </w:p>
    <w:p w14:paraId="52F4C9DD" w14:textId="77777777" w:rsidR="00A2566D" w:rsidRDefault="00A2566D" w:rsidP="00A2566D">
      <w:pPr>
        <w:jc w:val="both"/>
        <w:rPr>
          <w:rFonts w:eastAsia="Calibri"/>
          <w:b/>
          <w:szCs w:val="24"/>
        </w:rPr>
      </w:pPr>
      <w:r>
        <w:rPr>
          <w:b/>
          <w:szCs w:val="24"/>
        </w:rPr>
        <w:t xml:space="preserve">3. Civilinės būklės akto įrašo sudarymo data </w:t>
      </w:r>
      <w:r>
        <w:rPr>
          <w:rFonts w:eastAsia="Calibri"/>
          <w:b/>
          <w:szCs w:val="24"/>
        </w:rPr>
        <w:t>______ m. _______________ d. ir vieta___________________________________________________________________________.</w:t>
      </w:r>
    </w:p>
    <w:p w14:paraId="13F0F64F" w14:textId="77777777" w:rsidR="00A2566D" w:rsidRDefault="00A2566D" w:rsidP="00A2566D">
      <w:pPr>
        <w:rPr>
          <w:b/>
          <w:szCs w:val="24"/>
        </w:rPr>
      </w:pPr>
    </w:p>
    <w:p w14:paraId="1E25F211" w14:textId="77777777" w:rsidR="00A2566D" w:rsidRDefault="00A2566D" w:rsidP="00A2566D">
      <w:pPr>
        <w:jc w:val="both"/>
        <w:rPr>
          <w:b/>
          <w:szCs w:val="24"/>
        </w:rPr>
      </w:pPr>
      <w:r>
        <w:rPr>
          <w:b/>
          <w:szCs w:val="24"/>
        </w:rPr>
        <w:t xml:space="preserve">4. Teisę gauti išrašą suteikiantis pagrindas </w:t>
      </w:r>
      <w:r>
        <w:rPr>
          <w:b/>
          <w:iCs/>
          <w:szCs w:val="24"/>
        </w:rPr>
        <w:t>(</w:t>
      </w:r>
      <w:r>
        <w:rPr>
          <w:b/>
          <w:i/>
          <w:szCs w:val="24"/>
        </w:rPr>
        <w:t>nepildoma, jeigu</w:t>
      </w:r>
      <w:r>
        <w:rPr>
          <w:b/>
          <w:i/>
          <w:color w:val="000000"/>
          <w:szCs w:val="24"/>
        </w:rPr>
        <w:t xml:space="preserve"> civilinės būklės akto</w:t>
      </w:r>
      <w:r>
        <w:rPr>
          <w:b/>
          <w:i/>
          <w:szCs w:val="24"/>
        </w:rPr>
        <w:t xml:space="preserve"> </w:t>
      </w:r>
      <w:r>
        <w:rPr>
          <w:b/>
          <w:i/>
          <w:color w:val="000000"/>
          <w:szCs w:val="24"/>
        </w:rPr>
        <w:t>išrašas išduodamas asmeniui, kuriam jis yra sudarytas, taip pat jo atstovui pagal pavedimą</w:t>
      </w:r>
      <w:r>
        <w:rPr>
          <w:b/>
          <w:iCs/>
          <w:color w:val="000000"/>
          <w:szCs w:val="24"/>
        </w:rPr>
        <w:t>)</w:t>
      </w:r>
      <w:r>
        <w:rPr>
          <w:b/>
          <w:szCs w:val="24"/>
        </w:rPr>
        <w:t xml:space="preserve">: </w:t>
      </w:r>
    </w:p>
    <w:p w14:paraId="30C446F3" w14:textId="77777777" w:rsidR="00A2566D" w:rsidRDefault="00A2566D" w:rsidP="00A2566D">
      <w:pPr>
        <w:jc w:val="both"/>
        <w:rPr>
          <w:bCs/>
          <w:szCs w:val="24"/>
        </w:rPr>
      </w:pPr>
    </w:p>
    <w:p w14:paraId="74E2AAC5" w14:textId="77777777" w:rsidR="00A2566D" w:rsidRDefault="00A2566D" w:rsidP="00A2566D">
      <w:pPr>
        <w:tabs>
          <w:tab w:val="right" w:leader="underscore" w:pos="9638"/>
        </w:tabs>
        <w:rPr>
          <w:rFonts w:eastAsia="Calibri"/>
          <w:bCs/>
          <w:szCs w:val="24"/>
        </w:rPr>
      </w:pPr>
      <w:r>
        <w:rPr>
          <w:bCs/>
          <w:szCs w:val="24"/>
        </w:rPr>
        <w:tab/>
      </w:r>
    </w:p>
    <w:p w14:paraId="36BE473F" w14:textId="77777777" w:rsidR="00A2566D" w:rsidRDefault="00A2566D" w:rsidP="00A2566D">
      <w:pPr>
        <w:tabs>
          <w:tab w:val="center" w:pos="4800"/>
        </w:tabs>
        <w:rPr>
          <w:bCs/>
          <w:szCs w:val="24"/>
        </w:rPr>
      </w:pPr>
      <w:r>
        <w:rPr>
          <w:bCs/>
          <w:szCs w:val="24"/>
        </w:rPr>
        <w:tab/>
        <w:t xml:space="preserve">(pavyzdžiui, esu atstovas </w:t>
      </w:r>
      <w:r>
        <w:rPr>
          <w:bCs/>
          <w:color w:val="000000"/>
          <w:szCs w:val="24"/>
        </w:rPr>
        <w:t>pagal įstatymą, testamentinis įpėdinis ar kt.)</w:t>
      </w:r>
    </w:p>
    <w:p w14:paraId="3CC00325" w14:textId="77777777" w:rsidR="00A2566D" w:rsidRDefault="00A2566D" w:rsidP="00A2566D">
      <w:pPr>
        <w:jc w:val="both"/>
        <w:rPr>
          <w:bCs/>
          <w:szCs w:val="24"/>
        </w:rPr>
      </w:pPr>
    </w:p>
    <w:p w14:paraId="2D457251" w14:textId="77777777" w:rsidR="00A2566D" w:rsidRDefault="00A2566D" w:rsidP="00A2566D">
      <w:pPr>
        <w:jc w:val="both"/>
        <w:rPr>
          <w:b/>
          <w:szCs w:val="24"/>
          <w:lang w:eastAsia="lt-LT"/>
        </w:rPr>
      </w:pPr>
      <w:r>
        <w:rPr>
          <w:b/>
          <w:szCs w:val="24"/>
          <w:lang w:eastAsia="lt-LT"/>
        </w:rPr>
        <w:t xml:space="preserve">5. </w:t>
      </w:r>
      <w:r>
        <w:rPr>
          <w:szCs w:val="24"/>
          <w:lang w:eastAsia="lt-LT"/>
        </w:rPr>
        <w:sym w:font="Wingdings" w:char="F0A8"/>
      </w:r>
      <w:r>
        <w:rPr>
          <w:szCs w:val="24"/>
          <w:lang w:eastAsia="lt-LT"/>
        </w:rPr>
        <w:t xml:space="preserve"> </w:t>
      </w:r>
      <w:r>
        <w:rPr>
          <w:b/>
          <w:szCs w:val="24"/>
          <w:lang w:eastAsia="lt-LT"/>
        </w:rPr>
        <w:t>Pageidauju gauti civilinės būklės akto įrašą liudijantį išrašą:</w:t>
      </w:r>
    </w:p>
    <w:p w14:paraId="5C3F5907" w14:textId="77777777" w:rsidR="00A2566D" w:rsidRDefault="00A2566D" w:rsidP="00A2566D">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054745F3" w14:textId="77777777" w:rsidR="00A2566D" w:rsidRDefault="00A2566D" w:rsidP="00A2566D">
      <w:pPr>
        <w:jc w:val="both"/>
        <w:rPr>
          <w:b/>
          <w:i/>
          <w:szCs w:val="24"/>
          <w:lang w:eastAsia="lt-LT"/>
        </w:rPr>
      </w:pPr>
      <w:r>
        <w:rPr>
          <w:b/>
          <w:i/>
          <w:szCs w:val="24"/>
          <w:lang w:eastAsia="lt-LT"/>
        </w:rPr>
        <w:t>arba</w:t>
      </w:r>
    </w:p>
    <w:p w14:paraId="1A533E0B" w14:textId="77777777" w:rsidR="00A2566D" w:rsidRDefault="00A2566D" w:rsidP="00A2566D">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067FD968" w14:textId="77777777" w:rsidR="00A2566D" w:rsidRDefault="00A2566D" w:rsidP="00A2566D">
      <w:pPr>
        <w:tabs>
          <w:tab w:val="left" w:pos="851"/>
          <w:tab w:val="left" w:pos="1276"/>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ar konsulinėje įstaigoje:</w:t>
      </w:r>
    </w:p>
    <w:p w14:paraId="71C4211A" w14:textId="77777777" w:rsidR="00A2566D" w:rsidRDefault="00A2566D" w:rsidP="00A2566D">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0C36D6BD" w14:textId="77777777" w:rsidR="00A2566D" w:rsidRDefault="00A2566D" w:rsidP="00A2566D">
      <w:pPr>
        <w:tabs>
          <w:tab w:val="left" w:pos="993"/>
        </w:tabs>
        <w:ind w:firstLine="1712"/>
        <w:jc w:val="both"/>
        <w:rPr>
          <w:b/>
          <w:i/>
          <w:szCs w:val="24"/>
          <w:lang w:eastAsia="lt-LT"/>
        </w:rPr>
      </w:pPr>
      <w:r>
        <w:rPr>
          <w:b/>
          <w:i/>
          <w:szCs w:val="24"/>
          <w:lang w:eastAsia="lt-LT"/>
        </w:rPr>
        <w:t>arba</w:t>
      </w:r>
    </w:p>
    <w:p w14:paraId="2ED8C08A" w14:textId="77777777" w:rsidR="00A2566D" w:rsidRDefault="00A2566D" w:rsidP="00A2566D">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4C5F4A98" w14:textId="77777777" w:rsidR="00A2566D" w:rsidRDefault="00A2566D" w:rsidP="00A2566D">
      <w:pPr>
        <w:tabs>
          <w:tab w:val="left" w:pos="851"/>
        </w:tabs>
        <w:ind w:firstLine="5580"/>
        <w:jc w:val="both"/>
        <w:rPr>
          <w:szCs w:val="24"/>
          <w:lang w:eastAsia="lt-LT"/>
        </w:rPr>
      </w:pPr>
      <w:r>
        <w:rPr>
          <w:szCs w:val="24"/>
          <w:lang w:eastAsia="lt-LT"/>
        </w:rPr>
        <w:t>(vardas, pavardė, gimimo data)</w:t>
      </w:r>
    </w:p>
    <w:p w14:paraId="7EBD8899" w14:textId="77777777" w:rsidR="00A2566D" w:rsidRDefault="00A2566D" w:rsidP="00A2566D">
      <w:pPr>
        <w:tabs>
          <w:tab w:val="left" w:pos="993"/>
        </w:tabs>
        <w:ind w:firstLine="844"/>
        <w:jc w:val="both"/>
        <w:rPr>
          <w:b/>
          <w:i/>
          <w:szCs w:val="24"/>
          <w:lang w:eastAsia="lt-LT"/>
        </w:rPr>
      </w:pPr>
      <w:r>
        <w:rPr>
          <w:b/>
          <w:i/>
          <w:szCs w:val="24"/>
          <w:lang w:eastAsia="lt-LT"/>
        </w:rPr>
        <w:t>arba</w:t>
      </w:r>
    </w:p>
    <w:p w14:paraId="482E5E8D" w14:textId="77777777" w:rsidR="00A2566D" w:rsidRDefault="00A2566D" w:rsidP="00A2566D">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35EE2290" w14:textId="77777777" w:rsidR="00A2566D" w:rsidRDefault="00A2566D" w:rsidP="00A2566D">
      <w:pPr>
        <w:tabs>
          <w:tab w:val="left" w:pos="851"/>
        </w:tabs>
        <w:ind w:firstLine="1488"/>
        <w:jc w:val="both"/>
        <w:rPr>
          <w:szCs w:val="24"/>
          <w:lang w:eastAsia="lt-LT"/>
        </w:rPr>
      </w:pPr>
      <w:r>
        <w:rPr>
          <w:szCs w:val="24"/>
          <w:lang w:eastAsia="lt-LT"/>
        </w:rPr>
        <w:t>(vardas, pavardė, gimimo data)</w:t>
      </w:r>
    </w:p>
    <w:p w14:paraId="0BB0B1E7" w14:textId="77777777" w:rsidR="00A2566D" w:rsidRDefault="00A2566D" w:rsidP="00A2566D">
      <w:pPr>
        <w:tabs>
          <w:tab w:val="left" w:pos="851"/>
        </w:tabs>
        <w:jc w:val="both"/>
        <w:rPr>
          <w:szCs w:val="24"/>
          <w:lang w:eastAsia="lt-LT"/>
        </w:rPr>
      </w:pPr>
      <w:r>
        <w:rPr>
          <w:szCs w:val="24"/>
          <w:lang w:eastAsia="lt-LT"/>
        </w:rPr>
        <w:t xml:space="preserve">registruoto pašto ar kurjerio paslaugas. </w:t>
      </w:r>
    </w:p>
    <w:p w14:paraId="14A59841" w14:textId="77777777" w:rsidR="00A2566D" w:rsidRDefault="00A2566D" w:rsidP="00A2566D">
      <w:pPr>
        <w:rPr>
          <w:bCs/>
          <w:szCs w:val="24"/>
        </w:rPr>
      </w:pPr>
    </w:p>
    <w:p w14:paraId="2FCEA4F8" w14:textId="77777777" w:rsidR="00A2566D" w:rsidRDefault="00A2566D" w:rsidP="00A2566D">
      <w:pPr>
        <w:rPr>
          <w:b/>
          <w:szCs w:val="24"/>
          <w:lang w:eastAsia="lt-LT"/>
        </w:rPr>
      </w:pPr>
      <w:r>
        <w:rPr>
          <w:b/>
          <w:szCs w:val="24"/>
          <w:lang w:eastAsia="lt-LT"/>
        </w:rPr>
        <w:t xml:space="preserve">6. </w:t>
      </w:r>
      <w:r>
        <w:rPr>
          <w:szCs w:val="24"/>
          <w:lang w:eastAsia="lt-LT"/>
        </w:rPr>
        <w:sym w:font="Wingdings" w:char="F0A8"/>
      </w:r>
      <w:r>
        <w:rPr>
          <w:szCs w:val="24"/>
          <w:lang w:eastAsia="lt-LT"/>
        </w:rPr>
        <w:t xml:space="preserve"> </w:t>
      </w:r>
      <w:r>
        <w:rPr>
          <w:b/>
          <w:szCs w:val="24"/>
          <w:lang w:eastAsia="lt-LT"/>
        </w:rPr>
        <w:t>Valstybės rinkliava sumokėta:</w:t>
      </w:r>
    </w:p>
    <w:p w14:paraId="259B9024" w14:textId="77777777" w:rsidR="00A2566D" w:rsidRDefault="00A2566D" w:rsidP="00A2566D">
      <w:pPr>
        <w:ind w:firstLine="558"/>
        <w:rPr>
          <w:szCs w:val="24"/>
          <w:lang w:eastAsia="lt-LT"/>
        </w:rPr>
      </w:pPr>
      <w:r>
        <w:rPr>
          <w:szCs w:val="24"/>
          <w:lang w:eastAsia="lt-LT"/>
        </w:rPr>
        <w:lastRenderedPageBreak/>
        <w:sym w:font="Wingdings" w:char="F0A8"/>
      </w:r>
      <w:r>
        <w:rPr>
          <w:szCs w:val="24"/>
          <w:lang w:eastAsia="lt-LT"/>
        </w:rPr>
        <w:t xml:space="preserve"> už civilinės būklės akto įrašą liudijančio išrašo išdavimą</w:t>
      </w:r>
    </w:p>
    <w:p w14:paraId="5BF58AF2" w14:textId="77777777" w:rsidR="00A2566D" w:rsidRDefault="00A2566D" w:rsidP="00A2566D">
      <w:pPr>
        <w:rPr>
          <w:b/>
          <w:i/>
          <w:szCs w:val="24"/>
          <w:lang w:eastAsia="lt-LT"/>
        </w:rPr>
      </w:pPr>
      <w:r>
        <w:rPr>
          <w:b/>
          <w:i/>
          <w:szCs w:val="24"/>
          <w:lang w:eastAsia="lt-LT"/>
        </w:rPr>
        <w:t>arba</w:t>
      </w:r>
    </w:p>
    <w:p w14:paraId="75E045E5" w14:textId="77777777" w:rsidR="00A2566D" w:rsidRDefault="00A2566D" w:rsidP="00A2566D">
      <w:pPr>
        <w:tabs>
          <w:tab w:val="left" w:pos="426"/>
        </w:tabs>
        <w:rPr>
          <w:b/>
          <w:szCs w:val="24"/>
          <w:lang w:eastAsia="lt-LT"/>
        </w:rPr>
      </w:pPr>
      <w:r>
        <w:rPr>
          <w:szCs w:val="24"/>
          <w:lang w:eastAsia="lt-LT"/>
        </w:rPr>
        <w:sym w:font="Wingdings" w:char="F0A8"/>
      </w:r>
      <w:r>
        <w:rPr>
          <w:szCs w:val="24"/>
          <w:lang w:eastAsia="lt-LT"/>
        </w:rPr>
        <w:t xml:space="preserve"> </w:t>
      </w:r>
      <w:r>
        <w:rPr>
          <w:b/>
          <w:szCs w:val="24"/>
          <w:lang w:eastAsia="lt-LT"/>
        </w:rPr>
        <w:t>Konsulinis mokestis sumokėtas:</w:t>
      </w:r>
    </w:p>
    <w:p w14:paraId="37E6562E" w14:textId="77777777" w:rsidR="00A2566D" w:rsidRDefault="00A2566D" w:rsidP="00A2566D">
      <w:pPr>
        <w:ind w:firstLine="558"/>
        <w:rPr>
          <w:b/>
          <w:i/>
          <w:szCs w:val="24"/>
          <w:lang w:eastAsia="lt-LT"/>
        </w:rPr>
      </w:pPr>
      <w:r>
        <w:rPr>
          <w:szCs w:val="24"/>
          <w:lang w:eastAsia="lt-LT"/>
        </w:rPr>
        <w:sym w:font="Wingdings" w:char="F0A8"/>
      </w:r>
      <w:r>
        <w:rPr>
          <w:szCs w:val="24"/>
          <w:lang w:eastAsia="lt-LT"/>
        </w:rPr>
        <w:t xml:space="preserve"> už civilinės būklės akto įrašą liudijančio išrašo išdavimą</w:t>
      </w:r>
      <w:r>
        <w:rPr>
          <w:i/>
          <w:szCs w:val="24"/>
          <w:lang w:eastAsia="lt-LT"/>
        </w:rPr>
        <w:t>.</w:t>
      </w:r>
    </w:p>
    <w:p w14:paraId="1A850372" w14:textId="77777777" w:rsidR="00A2566D" w:rsidRDefault="00A2566D" w:rsidP="00A2566D">
      <w:pPr>
        <w:rPr>
          <w:szCs w:val="24"/>
          <w:lang w:eastAsia="lt-LT"/>
        </w:rPr>
      </w:pPr>
    </w:p>
    <w:p w14:paraId="7BE1F2FE" w14:textId="77777777" w:rsidR="00A2566D" w:rsidRDefault="00A2566D" w:rsidP="00A2566D">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2633FE86" w14:textId="77777777" w:rsidR="00A2566D" w:rsidRDefault="00A2566D" w:rsidP="00A2566D">
      <w:pPr>
        <w:tabs>
          <w:tab w:val="left" w:pos="567"/>
          <w:tab w:val="right" w:leader="underscore" w:pos="9638"/>
        </w:tabs>
        <w:jc w:val="both"/>
        <w:rPr>
          <w:bCs/>
          <w:szCs w:val="24"/>
        </w:rPr>
      </w:pPr>
      <w:r>
        <w:rPr>
          <w:bCs/>
          <w:szCs w:val="24"/>
        </w:rPr>
        <w:t xml:space="preserve">mokėtojo duomenys (vardas, pavardė) </w:t>
      </w:r>
      <w:r>
        <w:rPr>
          <w:bCs/>
          <w:szCs w:val="24"/>
        </w:rPr>
        <w:tab/>
      </w:r>
    </w:p>
    <w:p w14:paraId="33B82516" w14:textId="77777777" w:rsidR="00A2566D" w:rsidRDefault="00A2566D" w:rsidP="00A2566D">
      <w:pPr>
        <w:tabs>
          <w:tab w:val="left" w:pos="567"/>
        </w:tabs>
        <w:jc w:val="both"/>
        <w:rPr>
          <w:bCs/>
          <w:szCs w:val="24"/>
        </w:rPr>
      </w:pPr>
      <w:r>
        <w:rPr>
          <w:bCs/>
          <w:szCs w:val="24"/>
        </w:rPr>
        <w:t>sumokėjimo data ______ m. _______________ mėn. ___ d.</w:t>
      </w:r>
    </w:p>
    <w:p w14:paraId="3A737EA1" w14:textId="77777777" w:rsidR="00A2566D" w:rsidRDefault="00A2566D" w:rsidP="00A2566D">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7BCDC4D2" w14:textId="77777777" w:rsidR="00A2566D" w:rsidRDefault="00A2566D" w:rsidP="00A2566D">
      <w:pPr>
        <w:jc w:val="both"/>
        <w:rPr>
          <w:bCs/>
          <w:szCs w:val="24"/>
        </w:rPr>
      </w:pPr>
    </w:p>
    <w:p w14:paraId="2004A06E" w14:textId="77777777" w:rsidR="00A2566D" w:rsidRDefault="00A2566D" w:rsidP="00A2566D">
      <w:pPr>
        <w:jc w:val="both"/>
        <w:rPr>
          <w:b/>
          <w:szCs w:val="24"/>
        </w:rPr>
      </w:pPr>
      <w:r>
        <w:rPr>
          <w:b/>
          <w:szCs w:val="24"/>
        </w:rPr>
        <w:t>8. Prie prašymo pridedami šie dokumentai:</w:t>
      </w:r>
    </w:p>
    <w:p w14:paraId="6C8B646A" w14:textId="77777777" w:rsidR="00A2566D" w:rsidRDefault="00A2566D" w:rsidP="00A2566D">
      <w:pPr>
        <w:tabs>
          <w:tab w:val="left" w:pos="720"/>
        </w:tabs>
        <w:jc w:val="both"/>
        <w:rPr>
          <w:bCs/>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 lapas (-</w:t>
      </w:r>
      <w:r>
        <w:rPr>
          <w:bCs/>
        </w:rPr>
        <w:t>ai; -ų</w:t>
      </w:r>
      <w:r>
        <w:rPr>
          <w:bCs/>
          <w:szCs w:val="24"/>
        </w:rPr>
        <w:t>);</w:t>
      </w:r>
    </w:p>
    <w:p w14:paraId="3A982926" w14:textId="77777777" w:rsidR="00A2566D" w:rsidRDefault="00A2566D" w:rsidP="00A2566D">
      <w:pPr>
        <w:jc w:val="both"/>
        <w:rPr>
          <w:bCs/>
          <w:szCs w:val="24"/>
        </w:rPr>
      </w:pPr>
      <w:r>
        <w:rPr>
          <w:bCs/>
          <w:szCs w:val="24"/>
        </w:rPr>
        <w:t>8.2. valstybės rinkliavos sumokėjimą patvirtinantys dokumentai ar jų kopijos,</w:t>
      </w:r>
      <w:r>
        <w:rPr>
          <w:bCs/>
          <w:i/>
          <w:szCs w:val="24"/>
        </w:rPr>
        <w:t xml:space="preserve"> </w:t>
      </w:r>
      <w:r>
        <w:rPr>
          <w:bCs/>
          <w:szCs w:val="24"/>
        </w:rPr>
        <w:t>___ lapas (</w:t>
      </w:r>
      <w:r>
        <w:rPr>
          <w:bCs/>
        </w:rPr>
        <w:t>-ai; -ų</w:t>
      </w:r>
      <w:r>
        <w:rPr>
          <w:bCs/>
          <w:szCs w:val="24"/>
        </w:rPr>
        <w:t>);</w:t>
      </w:r>
    </w:p>
    <w:p w14:paraId="7A6F6D58" w14:textId="77777777" w:rsidR="00A2566D" w:rsidRDefault="00A2566D" w:rsidP="00A2566D">
      <w:pPr>
        <w:jc w:val="both"/>
        <w:rPr>
          <w:bCs/>
          <w:szCs w:val="24"/>
        </w:rPr>
      </w:pPr>
      <w:r>
        <w:rPr>
          <w:bCs/>
          <w:szCs w:val="24"/>
        </w:rPr>
        <w:t xml:space="preserve">8.3. konsulinio mokesčio sumokėjimą patvirtinantys dokumentai ar jų kopijos </w:t>
      </w:r>
      <w:r>
        <w:rPr>
          <w:bCs/>
          <w:iCs/>
          <w:szCs w:val="24"/>
        </w:rPr>
        <w:t>(</w:t>
      </w:r>
      <w:r>
        <w:rPr>
          <w:b/>
          <w:i/>
          <w:szCs w:val="24"/>
        </w:rPr>
        <w:t>privaloma pridėti,</w:t>
      </w:r>
      <w:r>
        <w:rPr>
          <w:b/>
          <w:szCs w:val="24"/>
        </w:rPr>
        <w:t xml:space="preserve"> </w:t>
      </w:r>
      <w:r>
        <w:rPr>
          <w:b/>
          <w:i/>
          <w:szCs w:val="24"/>
        </w:rPr>
        <w:t>kai prašymas pateikiamas konsulinei įstaigai</w:t>
      </w:r>
      <w:r>
        <w:rPr>
          <w:bCs/>
          <w:iCs/>
          <w:szCs w:val="24"/>
        </w:rPr>
        <w:t>)</w:t>
      </w:r>
      <w:r>
        <w:rPr>
          <w:bCs/>
          <w:szCs w:val="24"/>
        </w:rPr>
        <w:t>,</w:t>
      </w:r>
      <w:r>
        <w:rPr>
          <w:bCs/>
          <w:i/>
          <w:szCs w:val="24"/>
        </w:rPr>
        <w:t xml:space="preserve"> </w:t>
      </w:r>
      <w:r>
        <w:rPr>
          <w:bCs/>
          <w:szCs w:val="24"/>
        </w:rPr>
        <w:t>___ lapas (</w:t>
      </w:r>
      <w:r>
        <w:rPr>
          <w:bCs/>
        </w:rPr>
        <w:t>-ai; -ų</w:t>
      </w:r>
      <w:r>
        <w:rPr>
          <w:bCs/>
          <w:szCs w:val="24"/>
        </w:rPr>
        <w:t>);</w:t>
      </w:r>
    </w:p>
    <w:p w14:paraId="1FC2C14E" w14:textId="77777777" w:rsidR="00A2566D" w:rsidRDefault="00A2566D" w:rsidP="00A2566D">
      <w:pPr>
        <w:jc w:val="both"/>
        <w:rPr>
          <w:bCs/>
          <w:i/>
          <w:szCs w:val="24"/>
        </w:rPr>
      </w:pPr>
      <w:r>
        <w:rPr>
          <w:bCs/>
          <w:szCs w:val="24"/>
        </w:rPr>
        <w:t>8.4.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0D7E9C64" w14:textId="77777777" w:rsidR="00A2566D" w:rsidRDefault="00A2566D" w:rsidP="00A2566D">
      <w:pPr>
        <w:tabs>
          <w:tab w:val="right" w:leader="underscore" w:pos="9638"/>
        </w:tabs>
        <w:jc w:val="both"/>
        <w:rPr>
          <w:bCs/>
          <w:szCs w:val="24"/>
        </w:rPr>
      </w:pPr>
      <w:r>
        <w:rPr>
          <w:bCs/>
          <w:szCs w:val="24"/>
        </w:rPr>
        <w:t xml:space="preserve">8.4.1. </w:t>
      </w:r>
      <w:r>
        <w:rPr>
          <w:bCs/>
          <w:szCs w:val="24"/>
        </w:rPr>
        <w:tab/>
        <w:t>, ___ lapas (</w:t>
      </w:r>
      <w:r>
        <w:rPr>
          <w:bCs/>
        </w:rPr>
        <w:t>-ai; -ų</w:t>
      </w:r>
      <w:r>
        <w:rPr>
          <w:bCs/>
          <w:szCs w:val="24"/>
        </w:rPr>
        <w:t>);</w:t>
      </w:r>
    </w:p>
    <w:p w14:paraId="4D424DA4" w14:textId="77777777" w:rsidR="00A2566D" w:rsidRDefault="00A2566D" w:rsidP="00A2566D">
      <w:pPr>
        <w:tabs>
          <w:tab w:val="right" w:leader="underscore" w:pos="9638"/>
        </w:tabs>
        <w:jc w:val="both"/>
        <w:rPr>
          <w:bCs/>
          <w:szCs w:val="24"/>
        </w:rPr>
      </w:pPr>
      <w:r>
        <w:rPr>
          <w:bCs/>
          <w:szCs w:val="24"/>
        </w:rPr>
        <w:t xml:space="preserve">8.4.2 </w:t>
      </w:r>
      <w:r>
        <w:rPr>
          <w:bCs/>
          <w:szCs w:val="24"/>
        </w:rPr>
        <w:tab/>
        <w:t>, ___ lapas (</w:t>
      </w:r>
      <w:r>
        <w:rPr>
          <w:bCs/>
        </w:rPr>
        <w:t>-ai; -ų</w:t>
      </w:r>
      <w:r>
        <w:rPr>
          <w:bCs/>
          <w:szCs w:val="24"/>
        </w:rPr>
        <w:t>);</w:t>
      </w:r>
    </w:p>
    <w:p w14:paraId="03A977F4" w14:textId="77777777" w:rsidR="00A2566D" w:rsidRDefault="00A2566D" w:rsidP="00A2566D">
      <w:pPr>
        <w:tabs>
          <w:tab w:val="right" w:leader="underscore" w:pos="9638"/>
        </w:tabs>
        <w:jc w:val="both"/>
        <w:rPr>
          <w:bCs/>
          <w:szCs w:val="24"/>
        </w:rPr>
      </w:pPr>
      <w:r>
        <w:rPr>
          <w:bCs/>
          <w:szCs w:val="24"/>
        </w:rPr>
        <w:t>8.4.3.</w:t>
      </w:r>
      <w:r>
        <w:rPr>
          <w:bCs/>
          <w:szCs w:val="24"/>
        </w:rPr>
        <w:tab/>
        <w:t>, ___ lapas (</w:t>
      </w:r>
      <w:r>
        <w:rPr>
          <w:bCs/>
        </w:rPr>
        <w:t>-ai; -ų</w:t>
      </w:r>
      <w:r>
        <w:rPr>
          <w:bCs/>
          <w:szCs w:val="24"/>
        </w:rPr>
        <w:t>);</w:t>
      </w:r>
    </w:p>
    <w:p w14:paraId="176B8A49" w14:textId="77777777" w:rsidR="00A2566D" w:rsidRDefault="00A2566D" w:rsidP="00A2566D">
      <w:pPr>
        <w:tabs>
          <w:tab w:val="right" w:leader="underscore" w:pos="9638"/>
        </w:tabs>
        <w:jc w:val="both"/>
        <w:rPr>
          <w:bCs/>
          <w:szCs w:val="24"/>
        </w:rPr>
      </w:pPr>
      <w:r>
        <w:rPr>
          <w:bCs/>
          <w:szCs w:val="24"/>
        </w:rPr>
        <w:t>8.4.4.</w:t>
      </w:r>
      <w:r>
        <w:rPr>
          <w:bCs/>
          <w:szCs w:val="24"/>
        </w:rPr>
        <w:tab/>
        <w:t>, ___ lapas (</w:t>
      </w:r>
      <w:r>
        <w:rPr>
          <w:bCs/>
        </w:rPr>
        <w:t>-ai; -ų</w:t>
      </w:r>
      <w:r>
        <w:rPr>
          <w:bCs/>
          <w:szCs w:val="24"/>
        </w:rPr>
        <w:t>).</w:t>
      </w:r>
    </w:p>
    <w:p w14:paraId="13A4C04E" w14:textId="77777777" w:rsidR="00A2566D" w:rsidRDefault="00A2566D" w:rsidP="00A2566D">
      <w:pPr>
        <w:jc w:val="both"/>
        <w:rPr>
          <w:bCs/>
          <w:szCs w:val="24"/>
        </w:rPr>
      </w:pPr>
    </w:p>
    <w:p w14:paraId="32722323" w14:textId="77777777" w:rsidR="00A2566D" w:rsidRDefault="00A2566D" w:rsidP="00A2566D">
      <w:pPr>
        <w:widowControl w:val="0"/>
        <w:jc w:val="both"/>
        <w:rPr>
          <w:b/>
          <w:szCs w:val="24"/>
        </w:rPr>
      </w:pPr>
      <w:r>
        <w:rPr>
          <w:b/>
          <w:szCs w:val="24"/>
        </w:rPr>
        <w:t>9. Patvirtinu, kad:</w:t>
      </w:r>
    </w:p>
    <w:p w14:paraId="5FBAD566" w14:textId="77777777" w:rsidR="00A2566D" w:rsidRDefault="00A2566D" w:rsidP="00A2566D">
      <w:pPr>
        <w:widowControl w:val="0"/>
        <w:jc w:val="both"/>
        <w:rPr>
          <w:bCs/>
          <w:szCs w:val="24"/>
        </w:rPr>
      </w:pPr>
      <w:r>
        <w:rPr>
          <w:bCs/>
          <w:szCs w:val="24"/>
        </w:rPr>
        <w:t>9.1. šiame prašyme mano nurodyti duomenys yra išsamūs ir teisingi;</w:t>
      </w:r>
    </w:p>
    <w:p w14:paraId="1D99822C" w14:textId="77777777" w:rsidR="00A2566D" w:rsidRDefault="00A2566D" w:rsidP="00A2566D">
      <w:pPr>
        <w:widowControl w:val="0"/>
        <w:jc w:val="both"/>
        <w:rPr>
          <w:rFonts w:eastAsia="Calibri"/>
          <w:bCs/>
          <w:szCs w:val="24"/>
        </w:rPr>
      </w:pPr>
      <w:r>
        <w:rPr>
          <w:bCs/>
          <w:szCs w:val="24"/>
        </w:rPr>
        <w:t xml:space="preserve">9.2.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14:paraId="0240AFB7" w14:textId="77777777" w:rsidR="00DC5299" w:rsidRDefault="00DC5299" w:rsidP="00DC5299">
      <w:pPr>
        <w:spacing w:line="252" w:lineRule="auto"/>
        <w:jc w:val="both"/>
        <w:rPr>
          <w:bCs/>
          <w:szCs w:val="24"/>
        </w:rPr>
      </w:pPr>
    </w:p>
    <w:p w14:paraId="3775F8F7" w14:textId="63A313EF" w:rsidR="00DC5299" w:rsidRPr="00190213" w:rsidRDefault="00DC5299" w:rsidP="00DC5299">
      <w:pPr>
        <w:spacing w:line="252" w:lineRule="auto"/>
        <w:jc w:val="both"/>
        <w:rPr>
          <w:sz w:val="22"/>
          <w:szCs w:val="22"/>
        </w:rPr>
      </w:pPr>
      <w:r w:rsidRPr="00190213">
        <w:rPr>
          <w:sz w:val="22"/>
          <w:szCs w:val="22"/>
        </w:rPr>
        <w:t xml:space="preserve">Informuojame Jus, kad Šiaulių miesto savivaldybės administracija, kaip duomenų valdytojas (juridinio asmens kodas 188771865, adresas: Vasario 16-osios g. 62, Šiauliai, el. p. </w:t>
      </w:r>
      <w:hyperlink r:id="rId6" w:history="1">
        <w:r w:rsidRPr="00190213">
          <w:rPr>
            <w:rStyle w:val="Hipersaitas"/>
            <w:sz w:val="22"/>
            <w:szCs w:val="22"/>
          </w:rPr>
          <w:t>info@siauliai.lt</w:t>
        </w:r>
      </w:hyperlink>
      <w:r w:rsidRPr="00190213">
        <w:rPr>
          <w:sz w:val="22"/>
          <w:szCs w:val="22"/>
        </w:rPr>
        <w:t>, tel. Nr. (+370 41 509 490), Lietuvos Respublikos ir Europos Sąjungos teisės aktuose, reglamentuojančiuose asmens duomenų apsaugą, nustatyta tvarka rinks ir tvarkys asmens duomenis. Asmens duomenys bus tvarkomi c</w:t>
      </w:r>
      <w:r w:rsidRPr="00190213">
        <w:rPr>
          <w:color w:val="000000"/>
          <w:sz w:val="22"/>
          <w:szCs w:val="22"/>
        </w:rPr>
        <w:t>ivilinės būklės aktų registravimo, įrašymo, atnaujinimo, išdavimo, atkūrimo, ištaisymo, papildymo, pakeitimo</w:t>
      </w:r>
      <w:r>
        <w:rPr>
          <w:color w:val="000000"/>
          <w:sz w:val="22"/>
          <w:szCs w:val="22"/>
        </w:rPr>
        <w:t xml:space="preserve">, </w:t>
      </w:r>
      <w:r w:rsidRPr="00190213">
        <w:rPr>
          <w:color w:val="000000"/>
          <w:sz w:val="22"/>
          <w:szCs w:val="22"/>
        </w:rPr>
        <w:t>anuliavimo ir civilinės būklės aktų įrašų liudijančių išrašų, kopijų, nuorašų, pažymų išdavimo tikslais</w:t>
      </w:r>
      <w:r w:rsidRPr="00190213">
        <w:rPr>
          <w:b/>
          <w:bCs/>
          <w:sz w:val="22"/>
          <w:szCs w:val="22"/>
        </w:rPr>
        <w:t>.</w:t>
      </w:r>
      <w:r w:rsidRPr="00190213">
        <w:rPr>
          <w:sz w:val="22"/>
          <w:szCs w:val="22"/>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190213">
        <w:rPr>
          <w:bCs/>
          <w:sz w:val="22"/>
          <w:szCs w:val="22"/>
        </w:rPr>
        <w:t>L. Sapiegos g. 17, Vilnius</w:t>
      </w:r>
      <w:r w:rsidRPr="00190213">
        <w:rPr>
          <w:sz w:val="22"/>
          <w:szCs w:val="22"/>
        </w:rPr>
        <w:t xml:space="preserve">) ir pasikonsultuoti su Šiaulių miesto savivaldybės administracijos Duomenų apsaugos pareigūnu el. p. </w:t>
      </w:r>
      <w:hyperlink r:id="rId7" w:history="1">
        <w:r w:rsidRPr="00190213">
          <w:rPr>
            <w:rStyle w:val="Hipersaitas"/>
            <w:sz w:val="22"/>
            <w:szCs w:val="22"/>
          </w:rPr>
          <w:t>duomenuapsauga@siauliai.lt</w:t>
        </w:r>
      </w:hyperlink>
      <w:r w:rsidRPr="00190213">
        <w:rPr>
          <w:sz w:val="22"/>
          <w:szCs w:val="22"/>
        </w:rPr>
        <w:t xml:space="preserve"> </w:t>
      </w:r>
      <w:hyperlink r:id="rId8" w:history="1">
        <w:r w:rsidRPr="00190213">
          <w:rPr>
            <w:rStyle w:val="Hipersaitas"/>
            <w:color w:val="040404"/>
            <w:sz w:val="22"/>
            <w:szCs w:val="22"/>
            <w:u w:val="none"/>
            <w:shd w:val="clear" w:color="auto" w:fill="FFFFFF"/>
          </w:rPr>
          <w:t>.</w:t>
        </w:r>
      </w:hyperlink>
      <w:r w:rsidRPr="00190213">
        <w:rPr>
          <w:sz w:val="22"/>
          <w:szCs w:val="22"/>
        </w:rPr>
        <w:t xml:space="preserve"> Duomenų subjektų teisės įgyvendinamos </w:t>
      </w:r>
      <w:r w:rsidRPr="00190213">
        <w:rPr>
          <w:bCs/>
          <w:sz w:val="22"/>
          <w:szCs w:val="22"/>
        </w:rPr>
        <w:t>Duomenų subjektų teisių įgyvendinimo Šiaulių miesto savivaldybės administracijoje taisyklėmis</w:t>
      </w:r>
      <w:r w:rsidRPr="00190213">
        <w:rPr>
          <w:bCs/>
          <w:color w:val="000000"/>
          <w:sz w:val="22"/>
          <w:szCs w:val="22"/>
          <w:lang w:eastAsia="lt-LT"/>
        </w:rPr>
        <w:t xml:space="preserve">, </w:t>
      </w:r>
      <w:r w:rsidRPr="00190213">
        <w:rPr>
          <w:sz w:val="22"/>
          <w:szCs w:val="22"/>
        </w:rPr>
        <w:t>patvirtintomis 2020 m. balandžio 8 d. Šiaulių miesto savivaldybės administracijos direktoriaus įsakymu Nr. A-477 „Dėl</w:t>
      </w:r>
      <w:r w:rsidRPr="00190213">
        <w:rPr>
          <w:rFonts w:eastAsia="Lucida Sans Unicode"/>
          <w:b/>
          <w:caps/>
          <w:sz w:val="22"/>
          <w:szCs w:val="22"/>
          <w:lang w:eastAsia="zh-CN"/>
        </w:rPr>
        <w:t xml:space="preserve"> </w:t>
      </w:r>
      <w:r w:rsidRPr="00190213">
        <w:rPr>
          <w:bCs/>
          <w:sz w:val="22"/>
          <w:szCs w:val="22"/>
        </w:rPr>
        <w:t>Duomenų subjektų teisių įgyvendinimo</w:t>
      </w:r>
      <w:r w:rsidRPr="00190213">
        <w:rPr>
          <w:sz w:val="22"/>
          <w:szCs w:val="22"/>
          <w:lang w:eastAsia="lt-LT"/>
        </w:rPr>
        <w:t xml:space="preserve"> Šiaulių miesto savivaldybės administracijoje </w:t>
      </w:r>
      <w:r w:rsidRPr="00190213">
        <w:rPr>
          <w:sz w:val="22"/>
          <w:szCs w:val="22"/>
          <w:lang w:eastAsia="zh-CN"/>
        </w:rPr>
        <w:t xml:space="preserve">taisyklių </w:t>
      </w:r>
      <w:r w:rsidRPr="00190213">
        <w:rPr>
          <w:rFonts w:eastAsia="Lucida Sans Unicode"/>
          <w:bCs/>
          <w:sz w:val="22"/>
          <w:szCs w:val="22"/>
          <w:lang w:eastAsia="zh-CN"/>
        </w:rPr>
        <w:t xml:space="preserve">patvirtinimo“ </w:t>
      </w:r>
      <w:r w:rsidRPr="00190213">
        <w:rPr>
          <w:sz w:val="22"/>
          <w:szCs w:val="22"/>
        </w:rPr>
        <w:t xml:space="preserve">su pakeitimais ir papildymais, nustatyta tvarka. Daugiau informacijos apie asmens duomenų tvarkymą rasite Savivaldybės interneto svetainėje </w:t>
      </w:r>
      <w:hyperlink r:id="rId9" w:history="1">
        <w:r w:rsidRPr="00190213">
          <w:rPr>
            <w:rStyle w:val="Hipersaitas"/>
            <w:sz w:val="22"/>
            <w:szCs w:val="22"/>
          </w:rPr>
          <w:t>www.siaulai.lt</w:t>
        </w:r>
      </w:hyperlink>
      <w:r w:rsidRPr="00190213">
        <w:rPr>
          <w:rStyle w:val="Hipersaitas"/>
          <w:sz w:val="22"/>
          <w:szCs w:val="22"/>
        </w:rPr>
        <w:t xml:space="preserve"> .</w:t>
      </w:r>
    </w:p>
    <w:p w14:paraId="25239CD7" w14:textId="77777777" w:rsidR="00A2566D" w:rsidRDefault="00A2566D" w:rsidP="00A2566D">
      <w:pPr>
        <w:widowControl w:val="0"/>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A2566D" w14:paraId="085320F7" w14:textId="77777777" w:rsidTr="00EB0A9C">
        <w:tc>
          <w:tcPr>
            <w:tcW w:w="3285" w:type="dxa"/>
          </w:tcPr>
          <w:p w14:paraId="6244A930" w14:textId="77777777" w:rsidR="00A2566D" w:rsidRDefault="00A2566D" w:rsidP="00EB0A9C">
            <w:pPr>
              <w:jc w:val="center"/>
              <w:rPr>
                <w:bCs/>
                <w:szCs w:val="24"/>
              </w:rPr>
            </w:pPr>
          </w:p>
        </w:tc>
        <w:tc>
          <w:tcPr>
            <w:tcW w:w="3285" w:type="dxa"/>
          </w:tcPr>
          <w:p w14:paraId="7F1B8268" w14:textId="77777777" w:rsidR="00A2566D" w:rsidRDefault="00A2566D" w:rsidP="00EB0A9C">
            <w:pPr>
              <w:jc w:val="center"/>
              <w:rPr>
                <w:bCs/>
                <w:szCs w:val="24"/>
              </w:rPr>
            </w:pPr>
            <w:r>
              <w:rPr>
                <w:bCs/>
                <w:szCs w:val="24"/>
              </w:rPr>
              <w:t>___________________</w:t>
            </w:r>
          </w:p>
          <w:p w14:paraId="5D66C62B" w14:textId="77777777" w:rsidR="00A2566D" w:rsidRDefault="00A2566D" w:rsidP="00EB0A9C">
            <w:pPr>
              <w:jc w:val="center"/>
              <w:rPr>
                <w:bCs/>
                <w:szCs w:val="24"/>
              </w:rPr>
            </w:pPr>
            <w:r>
              <w:rPr>
                <w:bCs/>
                <w:szCs w:val="24"/>
              </w:rPr>
              <w:t>(parašas)</w:t>
            </w:r>
          </w:p>
        </w:tc>
        <w:tc>
          <w:tcPr>
            <w:tcW w:w="3285" w:type="dxa"/>
          </w:tcPr>
          <w:p w14:paraId="4ACD3929" w14:textId="77777777" w:rsidR="00A2566D" w:rsidRDefault="00A2566D" w:rsidP="00EB0A9C">
            <w:pPr>
              <w:jc w:val="center"/>
              <w:rPr>
                <w:bCs/>
                <w:szCs w:val="24"/>
              </w:rPr>
            </w:pPr>
            <w:r>
              <w:rPr>
                <w:bCs/>
                <w:szCs w:val="24"/>
              </w:rPr>
              <w:t>_________________________</w:t>
            </w:r>
          </w:p>
          <w:p w14:paraId="3E16B60F" w14:textId="77777777" w:rsidR="00A2566D" w:rsidRDefault="00A2566D" w:rsidP="00EB0A9C">
            <w:pPr>
              <w:jc w:val="center"/>
              <w:rPr>
                <w:bCs/>
                <w:szCs w:val="24"/>
              </w:rPr>
            </w:pPr>
            <w:r>
              <w:rPr>
                <w:bCs/>
                <w:szCs w:val="24"/>
              </w:rPr>
              <w:t>(vardas, pavardė)</w:t>
            </w:r>
          </w:p>
        </w:tc>
      </w:tr>
    </w:tbl>
    <w:p w14:paraId="78244A17" w14:textId="77777777" w:rsidR="00A2566D" w:rsidRDefault="00A2566D" w:rsidP="00A2566D"/>
    <w:p w14:paraId="233B548F" w14:textId="77777777" w:rsidR="00A2566D" w:rsidRDefault="00A2566D" w:rsidP="00A2566D">
      <w:pPr>
        <w:ind w:firstLine="851"/>
        <w:jc w:val="both"/>
        <w:rPr>
          <w:b/>
          <w:szCs w:val="24"/>
        </w:rPr>
      </w:pPr>
      <w:r>
        <w:rPr>
          <w:b/>
          <w:szCs w:val="24"/>
        </w:rPr>
        <w:t xml:space="preserve">Pastabos: </w:t>
      </w:r>
    </w:p>
    <w:p w14:paraId="3627C3B2" w14:textId="77777777" w:rsidR="00A2566D" w:rsidRDefault="00A2566D" w:rsidP="00A2566D">
      <w:pPr>
        <w:ind w:firstLine="851"/>
        <w:jc w:val="both"/>
        <w:rPr>
          <w:bCs/>
          <w:szCs w:val="24"/>
        </w:rPr>
      </w:pPr>
      <w:r>
        <w:rPr>
          <w:bCs/>
          <w:szCs w:val="24"/>
        </w:rPr>
        <w:lastRenderedPageBreak/>
        <w:t xml:space="preserve">1. </w:t>
      </w:r>
      <w:r>
        <w:rPr>
          <w:bCs/>
          <w:color w:val="000000"/>
          <w:szCs w:val="24"/>
        </w:rPr>
        <w:t>Išrašai, išskyrus gimimo įrašą liudijantį išrašą ir mirties įrašą liudijantį išrašą, išduodami asmeniui, kuriam sudarytas atitinkamas civilinės būklės akto įrašas, taip pat jo atstovui.</w:t>
      </w:r>
    </w:p>
    <w:p w14:paraId="2E8B6406" w14:textId="77777777" w:rsidR="00A2566D" w:rsidRDefault="00A2566D" w:rsidP="00A2566D">
      <w:pPr>
        <w:ind w:firstLine="851"/>
        <w:jc w:val="both"/>
        <w:rPr>
          <w:bCs/>
          <w:szCs w:val="24"/>
        </w:rPr>
      </w:pPr>
      <w:r>
        <w:rPr>
          <w:bCs/>
          <w:szCs w:val="24"/>
        </w:rPr>
        <w:t>2.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34890449" w14:textId="77777777" w:rsidR="00A2566D" w:rsidRDefault="00A2566D" w:rsidP="00A2566D">
      <w:pPr>
        <w:ind w:firstLine="851"/>
        <w:jc w:val="both"/>
        <w:rPr>
          <w:bCs/>
          <w:szCs w:val="24"/>
        </w:rPr>
      </w:pPr>
      <w:r>
        <w:rPr>
          <w:bCs/>
          <w:szCs w:val="24"/>
        </w:rPr>
        <w:t>3. Užsienio valstybių institucijų išduoti dokumentai turi būti išversti į lietuvių kalbą ir legalizuoti ar patvirtinti pažyma (</w:t>
      </w:r>
      <w:proofErr w:type="spellStart"/>
      <w:r>
        <w:rPr>
          <w:bCs/>
          <w:i/>
          <w:iCs/>
          <w:szCs w:val="24"/>
        </w:rPr>
        <w:t>Apostille</w:t>
      </w:r>
      <w:proofErr w:type="spellEnd"/>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323FDA17" w14:textId="77777777" w:rsidR="0045319D" w:rsidRDefault="0045319D" w:rsidP="00A2566D">
      <w:pPr>
        <w:tabs>
          <w:tab w:val="left" w:pos="4536"/>
        </w:tabs>
        <w:ind w:left="4820"/>
      </w:pPr>
    </w:p>
    <w:p w14:paraId="1B392D4D" w14:textId="77777777" w:rsidR="0045319D" w:rsidRDefault="0045319D" w:rsidP="00A2566D">
      <w:pPr>
        <w:tabs>
          <w:tab w:val="left" w:pos="4536"/>
        </w:tabs>
        <w:ind w:left="4820"/>
      </w:pPr>
    </w:p>
    <w:p w14:paraId="2C29280F" w14:textId="77777777" w:rsidR="0060740C" w:rsidRPr="0045319D" w:rsidRDefault="0060740C">
      <w:pPr>
        <w:rPr>
          <w:b/>
          <w:bCs/>
        </w:rPr>
      </w:pPr>
    </w:p>
    <w:sectPr w:rsidR="0060740C" w:rsidRPr="0045319D" w:rsidSect="001978A1">
      <w:headerReference w:type="default" r:id="rId10"/>
      <w:headerReference w:type="first" r:id="rId11"/>
      <w:pgSz w:w="11906" w:h="16838"/>
      <w:pgMar w:top="85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B2EAF" w14:textId="77777777" w:rsidR="007E72DA" w:rsidRDefault="007E72DA">
      <w:r>
        <w:separator/>
      </w:r>
    </w:p>
  </w:endnote>
  <w:endnote w:type="continuationSeparator" w:id="0">
    <w:p w14:paraId="4384C8B3" w14:textId="77777777" w:rsidR="007E72DA" w:rsidRDefault="007E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4870A" w14:textId="77777777" w:rsidR="007E72DA" w:rsidRDefault="007E72DA">
      <w:r>
        <w:separator/>
      </w:r>
    </w:p>
  </w:footnote>
  <w:footnote w:type="continuationSeparator" w:id="0">
    <w:p w14:paraId="229FA602" w14:textId="77777777" w:rsidR="007E72DA" w:rsidRDefault="007E7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166087"/>
      <w:docPartObj>
        <w:docPartGallery w:val="Page Numbers (Top of Page)"/>
        <w:docPartUnique/>
      </w:docPartObj>
    </w:sdtPr>
    <w:sdtContent>
      <w:p w14:paraId="448A21EC" w14:textId="0D87DE3E" w:rsidR="001978A1" w:rsidRDefault="001978A1">
        <w:pPr>
          <w:pStyle w:val="Antrats"/>
          <w:jc w:val="center"/>
        </w:pPr>
        <w:r>
          <w:fldChar w:fldCharType="begin"/>
        </w:r>
        <w:r>
          <w:instrText>PAGE   \* MERGEFORMAT</w:instrText>
        </w:r>
        <w:r>
          <w:fldChar w:fldCharType="separate"/>
        </w:r>
        <w:r>
          <w:t>2</w:t>
        </w:r>
        <w:r>
          <w:fldChar w:fldCharType="end"/>
        </w:r>
      </w:p>
    </w:sdtContent>
  </w:sdt>
  <w:p w14:paraId="1BA940CE" w14:textId="77777777" w:rsidR="0045319D" w:rsidRDefault="0045319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FE4B" w14:textId="77777777" w:rsidR="00C90933" w:rsidRDefault="00C90933">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6D"/>
    <w:rsid w:val="000B2314"/>
    <w:rsid w:val="000E356E"/>
    <w:rsid w:val="001978A1"/>
    <w:rsid w:val="001F4082"/>
    <w:rsid w:val="00211CA8"/>
    <w:rsid w:val="00253D49"/>
    <w:rsid w:val="002C766C"/>
    <w:rsid w:val="00391D9C"/>
    <w:rsid w:val="00424409"/>
    <w:rsid w:val="0045319D"/>
    <w:rsid w:val="0060740C"/>
    <w:rsid w:val="006C0281"/>
    <w:rsid w:val="007E4548"/>
    <w:rsid w:val="007E72DA"/>
    <w:rsid w:val="00807AB9"/>
    <w:rsid w:val="008E2416"/>
    <w:rsid w:val="00A2566D"/>
    <w:rsid w:val="00A90E21"/>
    <w:rsid w:val="00B753BF"/>
    <w:rsid w:val="00C90933"/>
    <w:rsid w:val="00DC5299"/>
    <w:rsid w:val="00EB41FD"/>
    <w:rsid w:val="00ED397A"/>
    <w:rsid w:val="00EE20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31A8"/>
  <w15:chartTrackingRefBased/>
  <w15:docId w15:val="{F652B797-BFC9-40DC-B424-418059B7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256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45319D"/>
    <w:rPr>
      <w:color w:val="0000FF"/>
      <w:u w:val="single"/>
    </w:rPr>
  </w:style>
  <w:style w:type="paragraph" w:styleId="Antrats">
    <w:name w:val="header"/>
    <w:basedOn w:val="prastasis"/>
    <w:link w:val="AntratsDiagrama"/>
    <w:uiPriority w:val="99"/>
    <w:unhideWhenUsed/>
    <w:rsid w:val="0045319D"/>
    <w:pPr>
      <w:tabs>
        <w:tab w:val="center" w:pos="4819"/>
        <w:tab w:val="right" w:pos="9638"/>
      </w:tabs>
    </w:pPr>
  </w:style>
  <w:style w:type="character" w:customStyle="1" w:styleId="AntratsDiagrama">
    <w:name w:val="Antraštės Diagrama"/>
    <w:basedOn w:val="Numatytasispastraiposriftas"/>
    <w:link w:val="Antrats"/>
    <w:uiPriority w:val="99"/>
    <w:rsid w:val="0045319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5319D"/>
    <w:pPr>
      <w:tabs>
        <w:tab w:val="center" w:pos="4819"/>
        <w:tab w:val="right" w:pos="9638"/>
      </w:tabs>
    </w:pPr>
  </w:style>
  <w:style w:type="character" w:customStyle="1" w:styleId="PoratDiagrama">
    <w:name w:val="Poraštė Diagrama"/>
    <w:basedOn w:val="Numatytasispastraiposriftas"/>
    <w:link w:val="Porat"/>
    <w:uiPriority w:val="99"/>
    <w:rsid w:val="0045319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5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3984</Words>
  <Characters>2272</Characters>
  <Application>Microsoft Office Word</Application>
  <DocSecurity>0</DocSecurity>
  <Lines>18</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Salomėja Buškienė</cp:lastModifiedBy>
  <cp:revision>4</cp:revision>
  <dcterms:created xsi:type="dcterms:W3CDTF">2024-11-08T11:28:00Z</dcterms:created>
  <dcterms:modified xsi:type="dcterms:W3CDTF">2024-11-08T11:40:00Z</dcterms:modified>
</cp:coreProperties>
</file>