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DC983" w14:textId="77777777" w:rsidR="00272D64" w:rsidRDefault="00F84AE6">
      <w:pPr>
        <w:tabs>
          <w:tab w:val="left" w:pos="14656"/>
        </w:tabs>
        <w:jc w:val="center"/>
        <w:rPr>
          <w:b/>
          <w:sz w:val="20"/>
          <w:szCs w:val="20"/>
        </w:rPr>
      </w:pPr>
      <w:r>
        <w:rPr>
          <w:b/>
        </w:rPr>
        <w:t>ŠIAULIŲ LOPŠELIO-DARŽELIO „VAIKYSTĖ“</w:t>
      </w:r>
    </w:p>
    <w:p w14:paraId="48A89BED" w14:textId="77777777" w:rsidR="00272D64" w:rsidRDefault="00F84AE6">
      <w:pPr>
        <w:jc w:val="center"/>
        <w:rPr>
          <w:b/>
          <w:sz w:val="20"/>
          <w:szCs w:val="20"/>
        </w:rPr>
      </w:pPr>
      <w:r>
        <w:rPr>
          <w:b/>
        </w:rPr>
        <w:t>DIREKTORĖS REDOS PONELIENĖS</w:t>
      </w:r>
    </w:p>
    <w:p w14:paraId="0772BE2D" w14:textId="77777777" w:rsidR="00272D64" w:rsidRDefault="00F84AE6">
      <w:pPr>
        <w:jc w:val="center"/>
        <w:rPr>
          <w:b/>
        </w:rPr>
      </w:pPr>
      <w:r>
        <w:rPr>
          <w:b/>
        </w:rPr>
        <w:t>2023 METŲ VEIKLOS ATASKAITA</w:t>
      </w:r>
    </w:p>
    <w:p w14:paraId="57F6671D" w14:textId="77777777" w:rsidR="00272D64" w:rsidRDefault="00272D64">
      <w:pPr>
        <w:jc w:val="center"/>
      </w:pPr>
    </w:p>
    <w:p w14:paraId="22DEA82A" w14:textId="77777777" w:rsidR="00272D64" w:rsidRPr="00E257AE" w:rsidRDefault="00F84AE6">
      <w:pPr>
        <w:jc w:val="center"/>
      </w:pPr>
      <w:r w:rsidRPr="00E257AE">
        <w:t>2024-01-1</w:t>
      </w:r>
      <w:r w:rsidR="00E257AE" w:rsidRPr="00E257AE">
        <w:t>7</w:t>
      </w:r>
      <w:r w:rsidRPr="00E257AE">
        <w:t xml:space="preserve"> Nr. S-</w:t>
      </w:r>
      <w:r w:rsidR="00E257AE" w:rsidRPr="00E257AE">
        <w:t>4</w:t>
      </w:r>
    </w:p>
    <w:p w14:paraId="52E62AEC" w14:textId="77777777" w:rsidR="00272D64" w:rsidRPr="00E257AE" w:rsidRDefault="00F84AE6">
      <w:pPr>
        <w:tabs>
          <w:tab w:val="left" w:pos="3828"/>
        </w:tabs>
        <w:jc w:val="center"/>
      </w:pPr>
      <w:r w:rsidRPr="00E257AE">
        <w:t>Šiauliai</w:t>
      </w:r>
    </w:p>
    <w:p w14:paraId="63098D81" w14:textId="77777777" w:rsidR="00272D64" w:rsidRPr="00E257AE" w:rsidRDefault="00272D64">
      <w:pPr>
        <w:jc w:val="center"/>
      </w:pPr>
    </w:p>
    <w:p w14:paraId="00866BAD" w14:textId="77777777" w:rsidR="00272D64" w:rsidRDefault="00F84AE6">
      <w:pPr>
        <w:jc w:val="center"/>
        <w:rPr>
          <w:b/>
        </w:rPr>
      </w:pPr>
      <w:r>
        <w:rPr>
          <w:b/>
        </w:rPr>
        <w:t>I SKYRIUS</w:t>
      </w:r>
    </w:p>
    <w:p w14:paraId="3FDD8F35" w14:textId="77777777" w:rsidR="00272D64" w:rsidRDefault="00F84AE6">
      <w:pPr>
        <w:jc w:val="center"/>
        <w:rPr>
          <w:b/>
        </w:rPr>
      </w:pPr>
      <w:r>
        <w:rPr>
          <w:b/>
        </w:rPr>
        <w:t>STRATEGINIO PLANO IR METINIO VEIKLOS PLANO ĮGYVENDINIMAS</w:t>
      </w:r>
    </w:p>
    <w:p w14:paraId="31CBC969" w14:textId="77777777" w:rsidR="00272D64" w:rsidRDefault="00272D64">
      <w:pPr>
        <w:jc w:val="center"/>
        <w:rPr>
          <w:b/>
        </w:rPr>
      </w:pPr>
    </w:p>
    <w:tbl>
      <w:tblPr>
        <w:tblW w:w="9782" w:type="dxa"/>
        <w:tblInd w:w="-147" w:type="dxa"/>
        <w:tblLayout w:type="fixed"/>
        <w:tblLook w:val="0400" w:firstRow="0" w:lastRow="0" w:firstColumn="0" w:lastColumn="0" w:noHBand="0" w:noVBand="1"/>
      </w:tblPr>
      <w:tblGrid>
        <w:gridCol w:w="2543"/>
        <w:gridCol w:w="2326"/>
        <w:gridCol w:w="4913"/>
      </w:tblGrid>
      <w:tr w:rsidR="00272D64" w14:paraId="31A3FFE8" w14:textId="77777777">
        <w:tc>
          <w:tcPr>
            <w:tcW w:w="2543" w:type="dxa"/>
            <w:tcBorders>
              <w:top w:val="single" w:sz="4" w:space="0" w:color="000000"/>
              <w:left w:val="single" w:sz="4" w:space="0" w:color="000000"/>
              <w:bottom w:val="single" w:sz="4" w:space="0" w:color="000000"/>
              <w:right w:val="single" w:sz="4" w:space="0" w:color="000000"/>
            </w:tcBorders>
            <w:vAlign w:val="center"/>
          </w:tcPr>
          <w:p w14:paraId="71FA8853" w14:textId="77777777" w:rsidR="00272D64" w:rsidRDefault="00F84AE6">
            <w:pPr>
              <w:widowControl w:val="0"/>
              <w:jc w:val="center"/>
              <w:rPr>
                <w:b/>
              </w:rPr>
            </w:pPr>
            <w:r>
              <w:rPr>
                <w:b/>
              </w:rPr>
              <w:t>2023-ųjų metų tikslas, uždaviniai, priemonės</w:t>
            </w:r>
          </w:p>
        </w:tc>
        <w:tc>
          <w:tcPr>
            <w:tcW w:w="2326" w:type="dxa"/>
            <w:tcBorders>
              <w:top w:val="single" w:sz="4" w:space="0" w:color="000000"/>
              <w:left w:val="single" w:sz="4" w:space="0" w:color="000000"/>
              <w:bottom w:val="single" w:sz="4" w:space="0" w:color="000000"/>
              <w:right w:val="single" w:sz="4" w:space="0" w:color="000000"/>
            </w:tcBorders>
            <w:vAlign w:val="center"/>
          </w:tcPr>
          <w:p w14:paraId="334CC76C" w14:textId="77777777" w:rsidR="00272D64" w:rsidRDefault="00F84AE6">
            <w:pPr>
              <w:widowControl w:val="0"/>
              <w:jc w:val="center"/>
              <w:rPr>
                <w:b/>
              </w:rPr>
            </w:pPr>
            <w:r>
              <w:rPr>
                <w:b/>
              </w:rPr>
              <w:t>Siekiniai (rezultato vertinimo, produkto kriterijaus pavadinimas ir mato vienetas)</w:t>
            </w:r>
          </w:p>
        </w:tc>
        <w:tc>
          <w:tcPr>
            <w:tcW w:w="4913" w:type="dxa"/>
            <w:tcBorders>
              <w:top w:val="single" w:sz="4" w:space="0" w:color="000000"/>
              <w:left w:val="single" w:sz="4" w:space="0" w:color="000000"/>
              <w:bottom w:val="single" w:sz="4" w:space="0" w:color="000000"/>
              <w:right w:val="single" w:sz="4" w:space="0" w:color="000000"/>
            </w:tcBorders>
            <w:vAlign w:val="center"/>
          </w:tcPr>
          <w:p w14:paraId="238B4A09" w14:textId="77777777" w:rsidR="00272D64" w:rsidRDefault="00F84AE6">
            <w:pPr>
              <w:widowControl w:val="0"/>
              <w:jc w:val="center"/>
              <w:rPr>
                <w:b/>
              </w:rPr>
            </w:pPr>
            <w:r>
              <w:rPr>
                <w:b/>
              </w:rPr>
              <w:t xml:space="preserve">Siekinių įgyvendinimo faktas </w:t>
            </w:r>
          </w:p>
        </w:tc>
      </w:tr>
      <w:tr w:rsidR="00272D64" w14:paraId="574BBCCD" w14:textId="77777777">
        <w:tc>
          <w:tcPr>
            <w:tcW w:w="9782" w:type="dxa"/>
            <w:gridSpan w:val="3"/>
            <w:tcBorders>
              <w:top w:val="single" w:sz="4" w:space="0" w:color="000000"/>
              <w:left w:val="single" w:sz="4" w:space="0" w:color="000000"/>
              <w:bottom w:val="single" w:sz="4" w:space="0" w:color="000000"/>
              <w:right w:val="single" w:sz="4" w:space="0" w:color="000000"/>
            </w:tcBorders>
            <w:vAlign w:val="center"/>
          </w:tcPr>
          <w:p w14:paraId="7B9D2971" w14:textId="77777777" w:rsidR="00272D64" w:rsidRDefault="00F84AE6">
            <w:pPr>
              <w:widowControl w:val="0"/>
              <w:numPr>
                <w:ilvl w:val="0"/>
                <w:numId w:val="2"/>
              </w:numPr>
              <w:tabs>
                <w:tab w:val="left" w:pos="420"/>
              </w:tabs>
              <w:ind w:left="40" w:firstLine="0"/>
              <w:rPr>
                <w:b/>
                <w:color w:val="000000"/>
              </w:rPr>
            </w:pPr>
            <w:r>
              <w:rPr>
                <w:b/>
                <w:color w:val="000000"/>
              </w:rPr>
              <w:t>Tikslas. Ikimokyklinio ir priešmokyklinio ugdymo poreikių tenkinimas.</w:t>
            </w:r>
          </w:p>
        </w:tc>
      </w:tr>
      <w:tr w:rsidR="00272D64" w14:paraId="297F78E0" w14:textId="77777777">
        <w:tc>
          <w:tcPr>
            <w:tcW w:w="9782" w:type="dxa"/>
            <w:gridSpan w:val="3"/>
            <w:tcBorders>
              <w:top w:val="single" w:sz="4" w:space="0" w:color="000000"/>
              <w:left w:val="single" w:sz="4" w:space="0" w:color="000000"/>
              <w:bottom w:val="single" w:sz="4" w:space="0" w:color="000000"/>
              <w:right w:val="single" w:sz="4" w:space="0" w:color="000000"/>
            </w:tcBorders>
            <w:vAlign w:val="center"/>
          </w:tcPr>
          <w:p w14:paraId="0F96DBEB" w14:textId="77777777" w:rsidR="00272D64" w:rsidRDefault="00F84AE6">
            <w:pPr>
              <w:widowControl w:val="0"/>
              <w:numPr>
                <w:ilvl w:val="1"/>
                <w:numId w:val="1"/>
              </w:numPr>
              <w:rPr>
                <w:b/>
                <w:color w:val="000000"/>
              </w:rPr>
            </w:pPr>
            <w:r>
              <w:rPr>
                <w:b/>
                <w:color w:val="000000"/>
              </w:rPr>
              <w:t>Uždavinys. Vykdyti ikimokyklinio ir priešmokyklinio ugdymo programas, atsižvelgiant į kiekvieno vaiko individualius poreikius ir galimybes.</w:t>
            </w:r>
          </w:p>
        </w:tc>
      </w:tr>
      <w:tr w:rsidR="00272D64" w14:paraId="45F57C81" w14:textId="77777777">
        <w:tc>
          <w:tcPr>
            <w:tcW w:w="2543" w:type="dxa"/>
            <w:tcBorders>
              <w:top w:val="single" w:sz="4" w:space="0" w:color="000000"/>
              <w:left w:val="single" w:sz="4" w:space="0" w:color="000000"/>
              <w:bottom w:val="single" w:sz="4" w:space="0" w:color="000000"/>
              <w:right w:val="single" w:sz="4" w:space="0" w:color="000000"/>
            </w:tcBorders>
          </w:tcPr>
          <w:p w14:paraId="1A4CED30" w14:textId="77777777" w:rsidR="00272D64" w:rsidRDefault="00F84AE6">
            <w:pPr>
              <w:widowControl w:val="0"/>
              <w:numPr>
                <w:ilvl w:val="2"/>
                <w:numId w:val="1"/>
              </w:numPr>
              <w:tabs>
                <w:tab w:val="left" w:pos="420"/>
                <w:tab w:val="left" w:pos="739"/>
              </w:tabs>
              <w:ind w:left="0" w:firstLine="30"/>
              <w:rPr>
                <w:color w:val="000000"/>
              </w:rPr>
            </w:pPr>
            <w:r>
              <w:rPr>
                <w:color w:val="000000"/>
              </w:rPr>
              <w:t>Šiaulių lopšelio-darželio „Vaikystė“ ikimokyklinio ugdymo programos įgyvendinimas.</w:t>
            </w:r>
          </w:p>
        </w:tc>
        <w:tc>
          <w:tcPr>
            <w:tcW w:w="2326" w:type="dxa"/>
            <w:tcBorders>
              <w:top w:val="single" w:sz="4" w:space="0" w:color="000000"/>
              <w:left w:val="single" w:sz="4" w:space="0" w:color="000000"/>
              <w:bottom w:val="single" w:sz="4" w:space="0" w:color="000000"/>
              <w:right w:val="single" w:sz="4" w:space="0" w:color="000000"/>
            </w:tcBorders>
          </w:tcPr>
          <w:p w14:paraId="14340CAD" w14:textId="77777777" w:rsidR="00272D64" w:rsidRDefault="00F84AE6">
            <w:pPr>
              <w:widowControl w:val="0"/>
            </w:pPr>
            <w:r>
              <w:t>Grupių sk. – 8</w:t>
            </w:r>
          </w:p>
          <w:p w14:paraId="2BD71234" w14:textId="77777777" w:rsidR="00272D64" w:rsidRDefault="00F84AE6">
            <w:pPr>
              <w:widowControl w:val="0"/>
            </w:pPr>
            <w:r>
              <w:t>Vaikų sk. – 150</w:t>
            </w:r>
          </w:p>
        </w:tc>
        <w:tc>
          <w:tcPr>
            <w:tcW w:w="4913" w:type="dxa"/>
            <w:tcBorders>
              <w:top w:val="single" w:sz="4" w:space="0" w:color="000000"/>
              <w:left w:val="single" w:sz="4" w:space="0" w:color="000000"/>
              <w:bottom w:val="single" w:sz="4" w:space="0" w:color="000000"/>
              <w:right w:val="single" w:sz="4" w:space="0" w:color="000000"/>
            </w:tcBorders>
          </w:tcPr>
          <w:p w14:paraId="74E2280F" w14:textId="77777777" w:rsidR="00272D64" w:rsidRDefault="00F84AE6">
            <w:pPr>
              <w:widowControl w:val="0"/>
            </w:pPr>
            <w:r>
              <w:t>Grupių sk. – 8</w:t>
            </w:r>
          </w:p>
          <w:p w14:paraId="2327B91E" w14:textId="77777777" w:rsidR="00272D64" w:rsidRDefault="00F84AE6">
            <w:pPr>
              <w:widowControl w:val="0"/>
            </w:pPr>
            <w:r>
              <w:t>Vaikų sk. – 136 (2023 m. rugsėjo 1 d.)</w:t>
            </w:r>
          </w:p>
        </w:tc>
      </w:tr>
      <w:tr w:rsidR="00272D64" w14:paraId="20168646" w14:textId="77777777">
        <w:tc>
          <w:tcPr>
            <w:tcW w:w="2543" w:type="dxa"/>
            <w:tcBorders>
              <w:top w:val="single" w:sz="4" w:space="0" w:color="000000"/>
              <w:left w:val="single" w:sz="4" w:space="0" w:color="000000"/>
              <w:bottom w:val="single" w:sz="4" w:space="0" w:color="000000"/>
              <w:right w:val="single" w:sz="4" w:space="0" w:color="000000"/>
            </w:tcBorders>
          </w:tcPr>
          <w:p w14:paraId="75B63B13" w14:textId="77777777" w:rsidR="00272D64" w:rsidRDefault="00F84AE6">
            <w:pPr>
              <w:widowControl w:val="0"/>
              <w:numPr>
                <w:ilvl w:val="2"/>
                <w:numId w:val="1"/>
              </w:numPr>
              <w:tabs>
                <w:tab w:val="left" w:pos="420"/>
                <w:tab w:val="left" w:pos="739"/>
              </w:tabs>
              <w:ind w:left="0" w:firstLine="30"/>
              <w:rPr>
                <w:color w:val="000000"/>
              </w:rPr>
            </w:pPr>
            <w:r>
              <w:rPr>
                <w:color w:val="000000"/>
              </w:rPr>
              <w:t>Priešmokyklinio ugdymo bendrosios programos įgyvendinimas.</w:t>
            </w:r>
          </w:p>
        </w:tc>
        <w:tc>
          <w:tcPr>
            <w:tcW w:w="2326" w:type="dxa"/>
            <w:tcBorders>
              <w:top w:val="single" w:sz="4" w:space="0" w:color="000000"/>
              <w:left w:val="single" w:sz="4" w:space="0" w:color="000000"/>
              <w:bottom w:val="single" w:sz="4" w:space="0" w:color="000000"/>
              <w:right w:val="single" w:sz="4" w:space="0" w:color="000000"/>
            </w:tcBorders>
          </w:tcPr>
          <w:p w14:paraId="6B053C6A" w14:textId="77777777" w:rsidR="00272D64" w:rsidRDefault="00F84AE6">
            <w:pPr>
              <w:widowControl w:val="0"/>
            </w:pPr>
            <w:r>
              <w:t>Grupių sk. – 2</w:t>
            </w:r>
          </w:p>
          <w:p w14:paraId="42EB99BB" w14:textId="77777777" w:rsidR="00272D64" w:rsidRDefault="00F84AE6">
            <w:pPr>
              <w:widowControl w:val="0"/>
            </w:pPr>
            <w:r>
              <w:t>Vaikų sk. – 40</w:t>
            </w:r>
          </w:p>
        </w:tc>
        <w:tc>
          <w:tcPr>
            <w:tcW w:w="4913" w:type="dxa"/>
            <w:tcBorders>
              <w:top w:val="single" w:sz="4" w:space="0" w:color="000000"/>
              <w:left w:val="single" w:sz="4" w:space="0" w:color="000000"/>
              <w:bottom w:val="single" w:sz="4" w:space="0" w:color="000000"/>
              <w:right w:val="single" w:sz="4" w:space="0" w:color="000000"/>
            </w:tcBorders>
          </w:tcPr>
          <w:p w14:paraId="63757213" w14:textId="77777777" w:rsidR="00272D64" w:rsidRDefault="00F84AE6">
            <w:pPr>
              <w:widowControl w:val="0"/>
            </w:pPr>
            <w:r>
              <w:t>Grupių sk. – 2</w:t>
            </w:r>
          </w:p>
          <w:p w14:paraId="2BA62642" w14:textId="77777777" w:rsidR="00272D64" w:rsidRDefault="00F84AE6">
            <w:pPr>
              <w:widowControl w:val="0"/>
            </w:pPr>
            <w:r>
              <w:t>Vaikų sk. – 38 (2023 m. rugsėjo 1 d.)</w:t>
            </w:r>
          </w:p>
        </w:tc>
      </w:tr>
      <w:tr w:rsidR="00272D64" w14:paraId="1FE7283E" w14:textId="77777777">
        <w:tc>
          <w:tcPr>
            <w:tcW w:w="2543" w:type="dxa"/>
            <w:tcBorders>
              <w:top w:val="single" w:sz="4" w:space="0" w:color="000000"/>
              <w:left w:val="single" w:sz="4" w:space="0" w:color="000000"/>
              <w:bottom w:val="single" w:sz="4" w:space="0" w:color="000000"/>
              <w:right w:val="single" w:sz="4" w:space="0" w:color="000000"/>
            </w:tcBorders>
          </w:tcPr>
          <w:p w14:paraId="1B29EC2C" w14:textId="77777777" w:rsidR="00272D64" w:rsidRDefault="00F84AE6">
            <w:pPr>
              <w:widowControl w:val="0"/>
              <w:numPr>
                <w:ilvl w:val="2"/>
                <w:numId w:val="1"/>
              </w:numPr>
              <w:tabs>
                <w:tab w:val="left" w:pos="420"/>
                <w:tab w:val="left" w:pos="739"/>
              </w:tabs>
              <w:ind w:left="0" w:firstLine="30"/>
              <w:rPr>
                <w:color w:val="000000"/>
              </w:rPr>
            </w:pPr>
            <w:r>
              <w:rPr>
                <w:color w:val="000000"/>
              </w:rPr>
              <w:t>Veiksmingos švietimo pagalbos vaikui teikimas.</w:t>
            </w:r>
          </w:p>
        </w:tc>
        <w:tc>
          <w:tcPr>
            <w:tcW w:w="2326" w:type="dxa"/>
            <w:tcBorders>
              <w:top w:val="single" w:sz="4" w:space="0" w:color="000000"/>
              <w:left w:val="single" w:sz="4" w:space="0" w:color="000000"/>
              <w:bottom w:val="single" w:sz="4" w:space="0" w:color="000000"/>
              <w:right w:val="single" w:sz="4" w:space="0" w:color="000000"/>
            </w:tcBorders>
          </w:tcPr>
          <w:p w14:paraId="32560510" w14:textId="77777777" w:rsidR="00272D64" w:rsidRDefault="00F84AE6">
            <w:pPr>
              <w:widowControl w:val="0"/>
              <w:rPr>
                <w:color w:val="FF0000"/>
              </w:rPr>
            </w:pPr>
            <w:r>
              <w:t>SUP turintys mokiniai, kuriems teikiama švietimo pagalba, 100 proc.</w:t>
            </w:r>
          </w:p>
        </w:tc>
        <w:tc>
          <w:tcPr>
            <w:tcW w:w="4913" w:type="dxa"/>
            <w:tcBorders>
              <w:top w:val="single" w:sz="4" w:space="0" w:color="000000"/>
              <w:left w:val="single" w:sz="4" w:space="0" w:color="000000"/>
              <w:bottom w:val="single" w:sz="4" w:space="0" w:color="000000"/>
              <w:right w:val="single" w:sz="4" w:space="0" w:color="000000"/>
            </w:tcBorders>
          </w:tcPr>
          <w:p w14:paraId="290D0FAE" w14:textId="77777777" w:rsidR="00272D64" w:rsidRDefault="00F84AE6">
            <w:pPr>
              <w:widowControl w:val="0"/>
            </w:pPr>
            <w:r>
              <w:t>Visiems vaikams, kuriems skirta, teikta švietimo pagalba. Vaikų sk. (logopedo) – 44 (specialieji ugdymosi poreikiai: dideli – 25, vidutiniai – 10, nedideli – 9) (2023 m. spalio 1 d.).</w:t>
            </w:r>
          </w:p>
          <w:p w14:paraId="751F4A05" w14:textId="77777777" w:rsidR="00272D64" w:rsidRDefault="00F84AE6">
            <w:pPr>
              <w:widowControl w:val="0"/>
              <w:rPr>
                <w:color w:val="000000"/>
              </w:rPr>
            </w:pPr>
            <w:r>
              <w:rPr>
                <w:color w:val="000000"/>
              </w:rPr>
              <w:t>Vaikų sk. (</w:t>
            </w:r>
            <w:proofErr w:type="spellStart"/>
            <w:r>
              <w:rPr>
                <w:color w:val="000000"/>
              </w:rPr>
              <w:t>soc</w:t>
            </w:r>
            <w:proofErr w:type="spellEnd"/>
            <w:r>
              <w:rPr>
                <w:color w:val="000000"/>
              </w:rPr>
              <w:t>. pedagogo) – 18.</w:t>
            </w:r>
          </w:p>
          <w:p w14:paraId="4C678A6A" w14:textId="77777777" w:rsidR="00272D64" w:rsidRDefault="00F84AE6">
            <w:pPr>
              <w:widowControl w:val="0"/>
              <w:rPr>
                <w:color w:val="000000"/>
              </w:rPr>
            </w:pPr>
            <w:r>
              <w:rPr>
                <w:color w:val="000000"/>
              </w:rPr>
              <w:t>Vaikų sk. (spec. pedagogo) – 10.</w:t>
            </w:r>
          </w:p>
          <w:p w14:paraId="3B35F43A" w14:textId="77777777" w:rsidR="00272D64" w:rsidRDefault="00F84AE6">
            <w:pPr>
              <w:widowControl w:val="0"/>
              <w:rPr>
                <w:color w:val="000000"/>
              </w:rPr>
            </w:pPr>
            <w:r>
              <w:rPr>
                <w:color w:val="000000"/>
              </w:rPr>
              <w:t>Vaikų sk. (judesio korekcijos specialisto) – 10.</w:t>
            </w:r>
          </w:p>
        </w:tc>
      </w:tr>
      <w:tr w:rsidR="00272D64" w14:paraId="26B92BFC" w14:textId="77777777">
        <w:tc>
          <w:tcPr>
            <w:tcW w:w="2543" w:type="dxa"/>
            <w:tcBorders>
              <w:top w:val="single" w:sz="4" w:space="0" w:color="000000"/>
              <w:left w:val="single" w:sz="4" w:space="0" w:color="000000"/>
              <w:bottom w:val="single" w:sz="4" w:space="0" w:color="000000"/>
              <w:right w:val="single" w:sz="4" w:space="0" w:color="000000"/>
            </w:tcBorders>
          </w:tcPr>
          <w:p w14:paraId="01FF9DD5" w14:textId="77777777" w:rsidR="00272D64" w:rsidRDefault="00F84AE6">
            <w:pPr>
              <w:widowControl w:val="0"/>
              <w:numPr>
                <w:ilvl w:val="2"/>
                <w:numId w:val="1"/>
              </w:numPr>
              <w:tabs>
                <w:tab w:val="left" w:pos="573"/>
              </w:tabs>
              <w:spacing w:after="160" w:line="252" w:lineRule="auto"/>
              <w:ind w:left="0" w:firstLine="0"/>
              <w:rPr>
                <w:b/>
                <w:i/>
                <w:color w:val="000000"/>
              </w:rPr>
            </w:pPr>
            <w:r>
              <w:rPr>
                <w:color w:val="000000"/>
              </w:rPr>
              <w:t>Edukacinių projektų, programų įgyvendinimas (STEAM, sveikatos stiprinimo, socialinio emocinio ugdymo, tvarumo).</w:t>
            </w:r>
          </w:p>
        </w:tc>
        <w:tc>
          <w:tcPr>
            <w:tcW w:w="2326" w:type="dxa"/>
            <w:tcBorders>
              <w:top w:val="single" w:sz="4" w:space="0" w:color="000000"/>
              <w:left w:val="single" w:sz="4" w:space="0" w:color="000000"/>
              <w:bottom w:val="single" w:sz="4" w:space="0" w:color="000000"/>
              <w:right w:val="single" w:sz="4" w:space="0" w:color="000000"/>
            </w:tcBorders>
          </w:tcPr>
          <w:p w14:paraId="4656968C" w14:textId="77777777" w:rsidR="00272D64" w:rsidRDefault="00F84AE6">
            <w:pPr>
              <w:widowControl w:val="0"/>
            </w:pPr>
            <w:r>
              <w:t>Vaikai, dalyvaujantys sveikatinimo programose, projektuose – 190.</w:t>
            </w:r>
          </w:p>
          <w:p w14:paraId="02DA4C1C" w14:textId="77777777" w:rsidR="00272D64" w:rsidRDefault="00F84AE6">
            <w:pPr>
              <w:widowControl w:val="0"/>
            </w:pPr>
            <w:r>
              <w:t>Vaikai, dalyvaujantys SEU programose, projektuose – 80.</w:t>
            </w:r>
          </w:p>
          <w:p w14:paraId="0BA69116" w14:textId="77777777" w:rsidR="00272D64" w:rsidRDefault="00F84AE6">
            <w:pPr>
              <w:widowControl w:val="0"/>
              <w:rPr>
                <w:color w:val="FF0000"/>
              </w:rPr>
            </w:pPr>
            <w:r>
              <w:t>STEAM plano įgyvendinimas – 100 proc.</w:t>
            </w:r>
          </w:p>
        </w:tc>
        <w:tc>
          <w:tcPr>
            <w:tcW w:w="4913" w:type="dxa"/>
            <w:tcBorders>
              <w:top w:val="single" w:sz="4" w:space="0" w:color="000000"/>
              <w:left w:val="single" w:sz="4" w:space="0" w:color="000000"/>
              <w:bottom w:val="single" w:sz="4" w:space="0" w:color="000000"/>
              <w:right w:val="single" w:sz="4" w:space="0" w:color="000000"/>
            </w:tcBorders>
          </w:tcPr>
          <w:p w14:paraId="1018B457" w14:textId="77777777" w:rsidR="00272D64" w:rsidRDefault="00F84AE6">
            <w:pPr>
              <w:widowControl w:val="0"/>
              <w:rPr>
                <w:color w:val="000000"/>
              </w:rPr>
            </w:pPr>
            <w:r>
              <w:rPr>
                <w:color w:val="000000"/>
              </w:rPr>
              <w:t>Vaikų, dalyvaujančių sveikatinimo projektuose, įstaigos sveikatos stiprinimo programoje sk. – 174.</w:t>
            </w:r>
          </w:p>
          <w:p w14:paraId="1ECB32AF" w14:textId="77777777" w:rsidR="00272D64" w:rsidRDefault="00F84AE6">
            <w:pPr>
              <w:widowControl w:val="0"/>
              <w:rPr>
                <w:color w:val="000000"/>
              </w:rPr>
            </w:pPr>
            <w:r>
              <w:rPr>
                <w:color w:val="000000"/>
              </w:rPr>
              <w:t>Vaikų, dalyvaujančių SEU programose, projektuose sk. – 73.</w:t>
            </w:r>
          </w:p>
          <w:p w14:paraId="746419EF" w14:textId="77777777" w:rsidR="00272D64" w:rsidRDefault="00F84AE6">
            <w:pPr>
              <w:widowControl w:val="0"/>
              <w:rPr>
                <w:color w:val="000000"/>
              </w:rPr>
            </w:pPr>
            <w:r>
              <w:rPr>
                <w:color w:val="000000"/>
              </w:rPr>
              <w:t>STEAM plane numatytų priemonių sk. – 12, įgyvendintų priemonių sk. – 11.</w:t>
            </w:r>
          </w:p>
          <w:p w14:paraId="3F43CA6A" w14:textId="77777777" w:rsidR="00272D64" w:rsidRDefault="00F84AE6">
            <w:pPr>
              <w:widowControl w:val="0"/>
              <w:rPr>
                <w:color w:val="000000"/>
              </w:rPr>
            </w:pPr>
            <w:r>
              <w:rPr>
                <w:color w:val="000000"/>
              </w:rPr>
              <w:t xml:space="preserve">Įstaigos pedagogų organizuotiems ir įgyvendintiems </w:t>
            </w:r>
            <w:proofErr w:type="spellStart"/>
            <w:r>
              <w:rPr>
                <w:color w:val="000000"/>
              </w:rPr>
              <w:t>eTwining</w:t>
            </w:r>
            <w:proofErr w:type="spellEnd"/>
            <w:r>
              <w:rPr>
                <w:color w:val="000000"/>
              </w:rPr>
              <w:t xml:space="preserve"> projektams suteikti 2 nacionaliniai ir 2 Europos kokybės ženkleliai („Mokymasis per žaidimą</w:t>
            </w:r>
            <w:r>
              <w:rPr>
                <w:color w:val="000000"/>
                <w:sz w:val="62"/>
                <w:szCs w:val="62"/>
              </w:rPr>
              <w:t xml:space="preserve"> </w:t>
            </w:r>
            <w:r>
              <w:rPr>
                <w:color w:val="000000"/>
              </w:rPr>
              <w:t>smagu“ („</w:t>
            </w:r>
            <w:proofErr w:type="spellStart"/>
            <w:r>
              <w:rPr>
                <w:color w:val="000000"/>
              </w:rPr>
              <w:t>Learning</w:t>
            </w:r>
            <w:proofErr w:type="spellEnd"/>
            <w:r>
              <w:rPr>
                <w:color w:val="000000"/>
              </w:rPr>
              <w:t xml:space="preserve"> </w:t>
            </w:r>
            <w:proofErr w:type="spellStart"/>
            <w:r>
              <w:rPr>
                <w:color w:val="000000"/>
              </w:rPr>
              <w:t>With</w:t>
            </w:r>
            <w:proofErr w:type="spellEnd"/>
            <w:r>
              <w:rPr>
                <w:color w:val="000000"/>
                <w:sz w:val="62"/>
                <w:szCs w:val="62"/>
              </w:rPr>
              <w:t xml:space="preserve"> </w:t>
            </w:r>
            <w:proofErr w:type="spellStart"/>
            <w:r>
              <w:rPr>
                <w:color w:val="000000"/>
              </w:rPr>
              <w:t>Games</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Fun</w:t>
            </w:r>
            <w:proofErr w:type="spellEnd"/>
            <w:r>
              <w:rPr>
                <w:color w:val="000000"/>
              </w:rPr>
              <w:t>“) (2023 m. sausis–balandis), „Mano žaidimų draugė –</w:t>
            </w:r>
            <w:r>
              <w:rPr>
                <w:color w:val="000000"/>
                <w:sz w:val="62"/>
                <w:szCs w:val="62"/>
              </w:rPr>
              <w:t xml:space="preserve"> </w:t>
            </w:r>
            <w:r>
              <w:rPr>
                <w:color w:val="000000"/>
              </w:rPr>
              <w:t>MATEMATIKA“</w:t>
            </w:r>
            <w:r>
              <w:rPr>
                <w:color w:val="000000"/>
                <w:sz w:val="62"/>
                <w:szCs w:val="62"/>
              </w:rPr>
              <w:t xml:space="preserve"> </w:t>
            </w:r>
            <w:r>
              <w:rPr>
                <w:color w:val="000000"/>
              </w:rPr>
              <w:t xml:space="preserve">(2023 m. sausis – gegužė)). 2023 m. gegužės mėn. įstaigai suteiktas </w:t>
            </w:r>
            <w:proofErr w:type="spellStart"/>
            <w:r>
              <w:rPr>
                <w:color w:val="000000"/>
              </w:rPr>
              <w:t>eTwinning</w:t>
            </w:r>
            <w:proofErr w:type="spellEnd"/>
            <w:r>
              <w:rPr>
                <w:color w:val="000000"/>
              </w:rPr>
              <w:t xml:space="preserve"> mokyklos ženklelis.</w:t>
            </w:r>
          </w:p>
        </w:tc>
      </w:tr>
      <w:tr w:rsidR="00272D64" w14:paraId="0D8CEB0D" w14:textId="77777777">
        <w:tc>
          <w:tcPr>
            <w:tcW w:w="2543" w:type="dxa"/>
            <w:tcBorders>
              <w:top w:val="single" w:sz="4" w:space="0" w:color="000000"/>
              <w:left w:val="single" w:sz="4" w:space="0" w:color="000000"/>
              <w:bottom w:val="single" w:sz="4" w:space="0" w:color="000000"/>
              <w:right w:val="single" w:sz="4" w:space="0" w:color="000000"/>
            </w:tcBorders>
          </w:tcPr>
          <w:p w14:paraId="28D93678" w14:textId="77777777" w:rsidR="00272D64" w:rsidRDefault="00F84AE6">
            <w:pPr>
              <w:widowControl w:val="0"/>
              <w:numPr>
                <w:ilvl w:val="2"/>
                <w:numId w:val="1"/>
              </w:numPr>
              <w:tabs>
                <w:tab w:val="left" w:pos="573"/>
              </w:tabs>
              <w:spacing w:after="160" w:line="252" w:lineRule="auto"/>
              <w:ind w:left="0" w:firstLine="0"/>
              <w:rPr>
                <w:color w:val="000000"/>
              </w:rPr>
            </w:pPr>
            <w:r>
              <w:rPr>
                <w:color w:val="000000"/>
              </w:rPr>
              <w:t xml:space="preserve">Neformaliojo ugdymo programų </w:t>
            </w:r>
            <w:r>
              <w:rPr>
                <w:color w:val="000000"/>
              </w:rPr>
              <w:lastRenderedPageBreak/>
              <w:t>įgyvendinimas.</w:t>
            </w:r>
          </w:p>
        </w:tc>
        <w:tc>
          <w:tcPr>
            <w:tcW w:w="2326" w:type="dxa"/>
            <w:tcBorders>
              <w:top w:val="single" w:sz="4" w:space="0" w:color="000000"/>
              <w:left w:val="single" w:sz="4" w:space="0" w:color="000000"/>
              <w:bottom w:val="single" w:sz="4" w:space="0" w:color="000000"/>
              <w:right w:val="single" w:sz="4" w:space="0" w:color="000000"/>
            </w:tcBorders>
          </w:tcPr>
          <w:p w14:paraId="300B5DDB" w14:textId="77777777" w:rsidR="00272D64" w:rsidRDefault="00F84AE6">
            <w:pPr>
              <w:widowControl w:val="0"/>
            </w:pPr>
            <w:r>
              <w:lastRenderedPageBreak/>
              <w:t xml:space="preserve">Vaikai, dalyvaujantys meniniame ugdyme – </w:t>
            </w:r>
            <w:r>
              <w:lastRenderedPageBreak/>
              <w:t>190.</w:t>
            </w:r>
          </w:p>
          <w:p w14:paraId="3F1C603E" w14:textId="77777777" w:rsidR="00272D64" w:rsidRDefault="00F84AE6">
            <w:pPr>
              <w:widowControl w:val="0"/>
              <w:rPr>
                <w:color w:val="FF0000"/>
              </w:rPr>
            </w:pPr>
            <w:r>
              <w:t>Vaikai, dalyvaujantys papildomajame ugdyme (būreliuose) – 80.</w:t>
            </w:r>
          </w:p>
        </w:tc>
        <w:tc>
          <w:tcPr>
            <w:tcW w:w="4913" w:type="dxa"/>
            <w:tcBorders>
              <w:top w:val="single" w:sz="4" w:space="0" w:color="000000"/>
              <w:left w:val="single" w:sz="4" w:space="0" w:color="000000"/>
              <w:bottom w:val="single" w:sz="4" w:space="0" w:color="000000"/>
              <w:right w:val="single" w:sz="4" w:space="0" w:color="000000"/>
            </w:tcBorders>
          </w:tcPr>
          <w:p w14:paraId="3EA50184" w14:textId="77777777" w:rsidR="00272D64" w:rsidRDefault="00F84AE6">
            <w:pPr>
              <w:widowControl w:val="0"/>
            </w:pPr>
            <w:r>
              <w:lastRenderedPageBreak/>
              <w:t>V</w:t>
            </w:r>
            <w:r>
              <w:rPr>
                <w:color w:val="000000"/>
              </w:rPr>
              <w:t>aikų sk. (meninio ugdymo) – 174.</w:t>
            </w:r>
          </w:p>
          <w:p w14:paraId="5B37FA5F" w14:textId="77777777" w:rsidR="00272D64" w:rsidRDefault="00F84AE6">
            <w:pPr>
              <w:widowControl w:val="0"/>
              <w:rPr>
                <w:color w:val="000000"/>
              </w:rPr>
            </w:pPr>
            <w:r>
              <w:rPr>
                <w:color w:val="000000"/>
              </w:rPr>
              <w:t xml:space="preserve">Vaikų, lankančių būrelius, sk.: dailės – 56, </w:t>
            </w:r>
            <w:r>
              <w:rPr>
                <w:color w:val="000000"/>
              </w:rPr>
              <w:lastRenderedPageBreak/>
              <w:t>futbolo – 16, robotikos – 28.</w:t>
            </w:r>
          </w:p>
        </w:tc>
      </w:tr>
      <w:tr w:rsidR="00272D64" w14:paraId="200E519B"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722211B5" w14:textId="77777777" w:rsidR="00272D64" w:rsidRDefault="00F84AE6">
            <w:pPr>
              <w:widowControl w:val="0"/>
              <w:jc w:val="both"/>
              <w:rPr>
                <w:b/>
              </w:rPr>
            </w:pPr>
            <w:r>
              <w:rPr>
                <w:b/>
              </w:rPr>
              <w:lastRenderedPageBreak/>
              <w:t>1.2. Uždavinys. Sudaryti sąlygas pedagogų profesiniam tobulėjimui.</w:t>
            </w:r>
          </w:p>
        </w:tc>
      </w:tr>
      <w:tr w:rsidR="00272D64" w14:paraId="78237723" w14:textId="77777777">
        <w:tc>
          <w:tcPr>
            <w:tcW w:w="2543" w:type="dxa"/>
            <w:tcBorders>
              <w:top w:val="single" w:sz="4" w:space="0" w:color="000000"/>
              <w:left w:val="single" w:sz="4" w:space="0" w:color="000000"/>
              <w:bottom w:val="single" w:sz="4" w:space="0" w:color="000000"/>
              <w:right w:val="single" w:sz="4" w:space="0" w:color="000000"/>
            </w:tcBorders>
          </w:tcPr>
          <w:p w14:paraId="605D5CBB" w14:textId="77777777" w:rsidR="00272D64" w:rsidRDefault="00F84AE6">
            <w:pPr>
              <w:widowControl w:val="0"/>
              <w:tabs>
                <w:tab w:val="left" w:pos="420"/>
                <w:tab w:val="left" w:pos="739"/>
              </w:tabs>
            </w:pPr>
            <w:r>
              <w:t>1.2.1. Dalyvavimas kvalifikacijos tobulinimo programose ir renginiuose (seminaruose, kursuose, konferencijose ir kt.), pranešimų skaitymas</w:t>
            </w:r>
            <w:r>
              <w:rPr>
                <w:i/>
              </w:rPr>
              <w:t>.</w:t>
            </w:r>
          </w:p>
        </w:tc>
        <w:tc>
          <w:tcPr>
            <w:tcW w:w="2326" w:type="dxa"/>
            <w:tcBorders>
              <w:top w:val="single" w:sz="4" w:space="0" w:color="000000"/>
              <w:left w:val="single" w:sz="4" w:space="0" w:color="000000"/>
              <w:bottom w:val="single" w:sz="4" w:space="0" w:color="000000"/>
              <w:right w:val="single" w:sz="4" w:space="0" w:color="000000"/>
            </w:tcBorders>
          </w:tcPr>
          <w:p w14:paraId="78BB5F53" w14:textId="77777777" w:rsidR="00272D64" w:rsidRDefault="00F84AE6">
            <w:pPr>
              <w:widowControl w:val="0"/>
            </w:pPr>
            <w:r>
              <w:t>Kvalifikacijos tobulinimo renginiuose dalyvaujančių pedagogų sk. – 22</w:t>
            </w:r>
          </w:p>
          <w:p w14:paraId="4744FAD9" w14:textId="77777777" w:rsidR="00272D64" w:rsidRDefault="00F84AE6">
            <w:pPr>
              <w:widowControl w:val="0"/>
              <w:rPr>
                <w:color w:val="FF0000"/>
              </w:rPr>
            </w:pPr>
            <w:r>
              <w:t>Skaitytų pranešimų sk. – 3</w:t>
            </w:r>
          </w:p>
        </w:tc>
        <w:tc>
          <w:tcPr>
            <w:tcW w:w="4913" w:type="dxa"/>
            <w:tcBorders>
              <w:top w:val="single" w:sz="4" w:space="0" w:color="000000"/>
              <w:left w:val="single" w:sz="4" w:space="0" w:color="000000"/>
              <w:bottom w:val="single" w:sz="4" w:space="0" w:color="000000"/>
              <w:right w:val="single" w:sz="4" w:space="0" w:color="000000"/>
            </w:tcBorders>
          </w:tcPr>
          <w:p w14:paraId="3C582EE0" w14:textId="77777777" w:rsidR="00272D64" w:rsidRDefault="00F84AE6">
            <w:pPr>
              <w:widowControl w:val="0"/>
            </w:pPr>
            <w:r>
              <w:t>100 proc. mokytojų dalyvavo ilgalaikėse kvalifikacijos tobulinimo programose (narystė „Besimokančių darželių tinkle“, dalyvavimas tęstinėje kvalifikacijos tobulinimo programoje „Tūk</w:t>
            </w:r>
            <w:r>
              <w:rPr>
                <w:color w:val="000000"/>
              </w:rPr>
              <w:t>stantmečio darželis“).</w:t>
            </w:r>
          </w:p>
          <w:p w14:paraId="1E0B0B43" w14:textId="77777777" w:rsidR="00272D64" w:rsidRDefault="00F84AE6">
            <w:pPr>
              <w:widowControl w:val="0"/>
              <w:rPr>
                <w:color w:val="000000"/>
              </w:rPr>
            </w:pPr>
            <w:r>
              <w:rPr>
                <w:color w:val="000000"/>
              </w:rPr>
              <w:t xml:space="preserve">Renkantis kvalifikacijos tobulinimo renginius atsižvelgiama į Kvalifikacijos tobulinimo prioritetus nacionaliniu mastu bei įstaigos ugdytinių silpnąsias pasiekimų sritis. </w:t>
            </w:r>
          </w:p>
          <w:p w14:paraId="28BBD28C" w14:textId="77777777" w:rsidR="00272D64" w:rsidRDefault="00F84AE6">
            <w:pPr>
              <w:widowControl w:val="0"/>
            </w:pPr>
            <w:r>
              <w:rPr>
                <w:i/>
                <w:color w:val="000000"/>
              </w:rPr>
              <w:t>Sakytinės ir rašytinės kalbos pasiekimų sritys</w:t>
            </w:r>
            <w:r>
              <w:rPr>
                <w:color w:val="000000"/>
              </w:rPr>
              <w:t xml:space="preserve">: </w:t>
            </w:r>
          </w:p>
          <w:p w14:paraId="48890A18" w14:textId="77777777" w:rsidR="00272D64" w:rsidRDefault="00F84AE6">
            <w:pPr>
              <w:widowControl w:val="0"/>
              <w:numPr>
                <w:ilvl w:val="0"/>
                <w:numId w:val="3"/>
              </w:numPr>
              <w:tabs>
                <w:tab w:val="clear" w:pos="720"/>
                <w:tab w:val="left" w:pos="564"/>
              </w:tabs>
              <w:ind w:left="0" w:firstLine="227"/>
              <w:rPr>
                <w:color w:val="000000"/>
              </w:rPr>
            </w:pPr>
            <w:r>
              <w:rPr>
                <w:color w:val="000000"/>
                <w:highlight w:val="white"/>
              </w:rPr>
              <w:t>Organizuota metodinė diena (</w:t>
            </w:r>
            <w:r w:rsidRPr="00F84AE6">
              <w:t>2023-05-03</w:t>
            </w:r>
            <w:r>
              <w:rPr>
                <w:color w:val="000000"/>
                <w:highlight w:val="white"/>
              </w:rPr>
              <w:t xml:space="preserve">) Lieporių mikrorajono logopedams, pristatytas pranešimas „Bendradarbiavimas su tėvais. Projektas „Mano vardo pirma raidė” (logopedės G. </w:t>
            </w:r>
            <w:proofErr w:type="spellStart"/>
            <w:r>
              <w:rPr>
                <w:color w:val="000000"/>
                <w:highlight w:val="white"/>
              </w:rPr>
              <w:t>Grunskienė</w:t>
            </w:r>
            <w:proofErr w:type="spellEnd"/>
            <w:r>
              <w:rPr>
                <w:color w:val="000000"/>
                <w:highlight w:val="white"/>
              </w:rPr>
              <w:t xml:space="preserve">, S. </w:t>
            </w:r>
            <w:proofErr w:type="spellStart"/>
            <w:r>
              <w:rPr>
                <w:color w:val="000000"/>
                <w:highlight w:val="white"/>
              </w:rPr>
              <w:t>Jaugaitė</w:t>
            </w:r>
            <w:proofErr w:type="spellEnd"/>
            <w:r>
              <w:rPr>
                <w:color w:val="000000"/>
                <w:highlight w:val="white"/>
              </w:rPr>
              <w:t xml:space="preserve">, T. </w:t>
            </w:r>
            <w:proofErr w:type="spellStart"/>
            <w:r>
              <w:rPr>
                <w:color w:val="000000"/>
                <w:highlight w:val="white"/>
              </w:rPr>
              <w:t>Rulienė</w:t>
            </w:r>
            <w:proofErr w:type="spellEnd"/>
            <w:r>
              <w:rPr>
                <w:color w:val="000000"/>
                <w:highlight w:val="white"/>
              </w:rPr>
              <w:t>). </w:t>
            </w:r>
          </w:p>
          <w:p w14:paraId="4C550E43" w14:textId="77777777" w:rsidR="00A721E3" w:rsidRDefault="00F84AE6" w:rsidP="00F84AE6">
            <w:pPr>
              <w:widowControl w:val="0"/>
              <w:numPr>
                <w:ilvl w:val="0"/>
                <w:numId w:val="3"/>
              </w:numPr>
              <w:tabs>
                <w:tab w:val="clear" w:pos="720"/>
                <w:tab w:val="left" w:pos="564"/>
              </w:tabs>
              <w:ind w:left="0" w:firstLine="227"/>
              <w:rPr>
                <w:color w:val="000000"/>
              </w:rPr>
            </w:pPr>
            <w:r>
              <w:rPr>
                <w:color w:val="000000"/>
              </w:rPr>
              <w:t>Pristatyti 2 pranešimai respublikinėje konferencijoje „Žaidimas ugdymu, ugdymas žaidimu – 4“ (R. Bartkienė</w:t>
            </w:r>
            <w:r>
              <w:rPr>
                <w:rFonts w:eastAsia="Arial" w:cs="Arial"/>
                <w:color w:val="000000"/>
                <w:highlight w:val="white"/>
              </w:rPr>
              <w:t xml:space="preserve"> </w:t>
            </w:r>
            <w:r>
              <w:rPr>
                <w:color w:val="000000"/>
                <w:highlight w:val="white"/>
              </w:rPr>
              <w:t>„Ankstyvojo amžiaus vaikų kalbos skatinimas per smulkiosios motorikos lavinimo žaidimus“)</w:t>
            </w:r>
            <w:r>
              <w:rPr>
                <w:color w:val="000000"/>
              </w:rPr>
              <w:t xml:space="preserve">, </w:t>
            </w:r>
            <w:r>
              <w:rPr>
                <w:color w:val="000000"/>
                <w:highlight w:val="white"/>
              </w:rPr>
              <w:t xml:space="preserve">G. </w:t>
            </w:r>
            <w:proofErr w:type="spellStart"/>
            <w:r>
              <w:rPr>
                <w:color w:val="000000"/>
                <w:highlight w:val="white"/>
              </w:rPr>
              <w:t>Grunskienė</w:t>
            </w:r>
            <w:proofErr w:type="spellEnd"/>
            <w:r>
              <w:rPr>
                <w:color w:val="000000"/>
                <w:highlight w:val="white"/>
              </w:rPr>
              <w:t xml:space="preserve">, S. </w:t>
            </w:r>
            <w:proofErr w:type="spellStart"/>
            <w:r>
              <w:rPr>
                <w:color w:val="000000"/>
                <w:highlight w:val="white"/>
              </w:rPr>
              <w:t>Jaugaitė</w:t>
            </w:r>
            <w:proofErr w:type="spellEnd"/>
            <w:r>
              <w:rPr>
                <w:color w:val="000000"/>
                <w:highlight w:val="white"/>
              </w:rPr>
              <w:t xml:space="preserve">, T. </w:t>
            </w:r>
            <w:proofErr w:type="spellStart"/>
            <w:r>
              <w:rPr>
                <w:color w:val="000000"/>
                <w:highlight w:val="white"/>
              </w:rPr>
              <w:t>Rulienė</w:t>
            </w:r>
            <w:proofErr w:type="spellEnd"/>
            <w:r>
              <w:rPr>
                <w:color w:val="000000"/>
                <w:highlight w:val="white"/>
              </w:rPr>
              <w:t xml:space="preserve"> „Žaidybinės veiklos </w:t>
            </w:r>
            <w:proofErr w:type="spellStart"/>
            <w:r>
              <w:rPr>
                <w:color w:val="000000"/>
                <w:highlight w:val="white"/>
              </w:rPr>
              <w:t>logopedinėse</w:t>
            </w:r>
            <w:proofErr w:type="spellEnd"/>
            <w:r>
              <w:rPr>
                <w:color w:val="000000"/>
                <w:highlight w:val="white"/>
              </w:rPr>
              <w:t xml:space="preserve"> pratybose“).</w:t>
            </w:r>
          </w:p>
          <w:p w14:paraId="76110E7B" w14:textId="77777777" w:rsidR="00272D64" w:rsidRPr="00A721E3" w:rsidRDefault="00F84AE6" w:rsidP="00F84AE6">
            <w:pPr>
              <w:widowControl w:val="0"/>
              <w:numPr>
                <w:ilvl w:val="0"/>
                <w:numId w:val="3"/>
              </w:numPr>
              <w:tabs>
                <w:tab w:val="clear" w:pos="720"/>
                <w:tab w:val="left" w:pos="564"/>
              </w:tabs>
              <w:ind w:left="0" w:firstLine="227"/>
              <w:rPr>
                <w:color w:val="000000"/>
              </w:rPr>
            </w:pPr>
            <w:r w:rsidRPr="00F84AE6">
              <w:t>Dalyvauta kvalifikacijos tobulinimo renginiuose (seminaras „Kaip ugdyti vaikus, turinčius ka</w:t>
            </w:r>
            <w:r w:rsidR="00A721E3">
              <w:t xml:space="preserve">lbos ir kalbėjimo sutrikimų? (3 pedagogai), </w:t>
            </w:r>
            <w:r w:rsidRPr="00F84AE6">
              <w:t>gerosios patirties renginys – tarptautinis projektas „Kartu paskaitykim knygelę” (1 pedagogas), mokymai ,,Kaip per žaidimą vaikus supažindinti su raidė</w:t>
            </w:r>
            <w:r w:rsidR="00A721E3">
              <w:t xml:space="preserve">mis bei išmokyti skaityti?“ (2 pedagogai), </w:t>
            </w:r>
            <w:r w:rsidRPr="00F84AE6">
              <w:t>mokymų programa „Skaitymo gebėjimus skatinančios veiklos ir jų taikymas pamokose” (1 pedagogas), respublikinis prevencinis projektas „Žaidimai moko“ (3 logopedai), konferencija „Logopedo veiklos prioritetai įtraukiojo ugdymo kontekste: iššūkia</w:t>
            </w:r>
            <w:r w:rsidR="00A721E3">
              <w:t>i ir galimybės“ (2 logopedai), t</w:t>
            </w:r>
            <w:r w:rsidRPr="00F84AE6">
              <w:t xml:space="preserve">arptautinė teorinė-praktinė </w:t>
            </w:r>
            <w:r w:rsidR="00A721E3">
              <w:t xml:space="preserve">konferencija „Švietimo pagalbos </w:t>
            </w:r>
            <w:r w:rsidRPr="00F84AE6">
              <w:t xml:space="preserve">specialistų mokslo metų dienoraštis </w:t>
            </w:r>
            <w:r w:rsidR="00A721E3">
              <w:t>–</w:t>
            </w:r>
            <w:r w:rsidRPr="00F84AE6">
              <w:t xml:space="preserve"> nuo teorijos iki p</w:t>
            </w:r>
            <w:r w:rsidR="00A721E3">
              <w:t xml:space="preserve">raktikos“ </w:t>
            </w:r>
            <w:r w:rsidRPr="00F84AE6">
              <w:t>(2 logopedai), konferencija „Iššūkiai, galimybės ir gerosios patirtys ugdymo procese dirbant su mokiniais, turinčiais didelių ir labai dideli</w:t>
            </w:r>
            <w:r w:rsidR="00A721E3">
              <w:t xml:space="preserve">ų specialiųjų ugdymosi poreikių“ </w:t>
            </w:r>
            <w:r w:rsidRPr="00F84AE6">
              <w:t>(2 logopedai).</w:t>
            </w:r>
          </w:p>
          <w:p w14:paraId="07658557" w14:textId="77777777" w:rsidR="00272D64" w:rsidRDefault="00F84AE6">
            <w:pPr>
              <w:widowControl w:val="0"/>
              <w:rPr>
                <w:color w:val="000000"/>
              </w:rPr>
            </w:pPr>
            <w:r>
              <w:rPr>
                <w:i/>
                <w:color w:val="000000"/>
              </w:rPr>
              <w:t>Skaičiavimo ir matavimo, problemų sprendimo pasiekimų sritys</w:t>
            </w:r>
            <w:r>
              <w:rPr>
                <w:color w:val="000000"/>
              </w:rPr>
              <w:t>:</w:t>
            </w:r>
          </w:p>
          <w:p w14:paraId="5CB9096F" w14:textId="77777777" w:rsidR="00272D64" w:rsidRDefault="00F84AE6">
            <w:pPr>
              <w:widowControl w:val="0"/>
              <w:numPr>
                <w:ilvl w:val="0"/>
                <w:numId w:val="4"/>
              </w:numPr>
              <w:tabs>
                <w:tab w:val="clear" w:pos="720"/>
                <w:tab w:val="left" w:pos="276"/>
                <w:tab w:val="left" w:pos="564"/>
                <w:tab w:val="left" w:pos="624"/>
              </w:tabs>
              <w:ind w:left="0" w:firstLine="283"/>
              <w:rPr>
                <w:color w:val="000000"/>
              </w:rPr>
            </w:pPr>
            <w:r>
              <w:rPr>
                <w:color w:val="000000"/>
              </w:rPr>
              <w:t xml:space="preserve">Pristatytas pranešimas respublikinėje konferencijoje „Žaidimas ugdymu, ugdymas žaidimu – 4“ (J. </w:t>
            </w:r>
            <w:proofErr w:type="spellStart"/>
            <w:r>
              <w:rPr>
                <w:color w:val="000000"/>
              </w:rPr>
              <w:t>Surantienė</w:t>
            </w:r>
            <w:proofErr w:type="spellEnd"/>
            <w:r>
              <w:rPr>
                <w:color w:val="000000"/>
              </w:rPr>
              <w:t xml:space="preserve">, R. </w:t>
            </w:r>
            <w:proofErr w:type="spellStart"/>
            <w:r>
              <w:rPr>
                <w:color w:val="000000"/>
              </w:rPr>
              <w:t>Gečienė</w:t>
            </w:r>
            <w:proofErr w:type="spellEnd"/>
            <w:r>
              <w:rPr>
                <w:rFonts w:eastAsia="Arial" w:cs="Arial"/>
                <w:color w:val="000000"/>
                <w:highlight w:val="white"/>
              </w:rPr>
              <w:t xml:space="preserve"> </w:t>
            </w:r>
            <w:r>
              <w:rPr>
                <w:color w:val="000000"/>
                <w:highlight w:val="white"/>
              </w:rPr>
              <w:t>„Žaidžiame matematiką“</w:t>
            </w:r>
            <w:r>
              <w:rPr>
                <w:color w:val="000000"/>
              </w:rPr>
              <w:t>) (2023-11-17).</w:t>
            </w:r>
          </w:p>
          <w:p w14:paraId="41ABD552" w14:textId="77777777" w:rsidR="00272D64" w:rsidRDefault="00F84AE6">
            <w:pPr>
              <w:widowControl w:val="0"/>
              <w:numPr>
                <w:ilvl w:val="0"/>
                <w:numId w:val="4"/>
              </w:numPr>
              <w:tabs>
                <w:tab w:val="clear" w:pos="720"/>
                <w:tab w:val="left" w:pos="276"/>
                <w:tab w:val="left" w:pos="564"/>
                <w:tab w:val="left" w:pos="624"/>
              </w:tabs>
              <w:ind w:left="0" w:firstLine="283"/>
              <w:rPr>
                <w:color w:val="000000"/>
              </w:rPr>
            </w:pPr>
            <w:r>
              <w:rPr>
                <w:color w:val="000000"/>
              </w:rPr>
              <w:t>Dalyvauta kvalifikacijos tobulinimo renginiuose (seminarai „STEAM darželyje: įdomios ir smagios veiklos“</w:t>
            </w:r>
            <w:r w:rsidR="00A721E3">
              <w:rPr>
                <w:color w:val="000000"/>
              </w:rPr>
              <w:t xml:space="preserve"> (10 pedagogų),</w:t>
            </w:r>
            <w:r>
              <w:rPr>
                <w:color w:val="000000"/>
              </w:rPr>
              <w:t xml:space="preserve"> „</w:t>
            </w:r>
            <w:proofErr w:type="spellStart"/>
            <w:r>
              <w:rPr>
                <w:color w:val="000000"/>
              </w:rPr>
              <w:t>Robotika</w:t>
            </w:r>
            <w:proofErr w:type="spellEnd"/>
            <w:r>
              <w:rPr>
                <w:color w:val="000000"/>
              </w:rPr>
              <w:t xml:space="preserve"> darželyje”</w:t>
            </w:r>
            <w:r w:rsidR="00A721E3">
              <w:rPr>
                <w:color w:val="000000"/>
              </w:rPr>
              <w:t xml:space="preserve"> (7 pedagogai)</w:t>
            </w:r>
            <w:r>
              <w:rPr>
                <w:color w:val="000000"/>
              </w:rPr>
              <w:t>, „Naujos matematikos galimybės – kas yra „</w:t>
            </w:r>
            <w:proofErr w:type="spellStart"/>
            <w:r>
              <w:rPr>
                <w:color w:val="000000"/>
              </w:rPr>
              <w:t>Numicon</w:t>
            </w:r>
            <w:proofErr w:type="spellEnd"/>
            <w:r>
              <w:rPr>
                <w:color w:val="000000"/>
              </w:rPr>
              <w:t>”?</w:t>
            </w:r>
            <w:r w:rsidR="00A721E3">
              <w:rPr>
                <w:color w:val="000000"/>
              </w:rPr>
              <w:t>“ (3 pedagogai)</w:t>
            </w:r>
            <w:r>
              <w:rPr>
                <w:color w:val="000000"/>
              </w:rPr>
              <w:t>, „Vaikai ir informacinės technologijos: nauda, žala ir rekomendacijos ugdymui”</w:t>
            </w:r>
            <w:r w:rsidR="00A721E3">
              <w:rPr>
                <w:color w:val="000000"/>
              </w:rPr>
              <w:t xml:space="preserve"> (4 pedagogai)</w:t>
            </w:r>
            <w:r>
              <w:rPr>
                <w:color w:val="000000"/>
              </w:rPr>
              <w:t>, „</w:t>
            </w:r>
            <w:proofErr w:type="spellStart"/>
            <w:r>
              <w:rPr>
                <w:color w:val="000000"/>
              </w:rPr>
              <w:t>Steam</w:t>
            </w:r>
            <w:proofErr w:type="spellEnd"/>
            <w:r>
              <w:rPr>
                <w:color w:val="000000"/>
              </w:rPr>
              <w:t xml:space="preserve"> iššūkiai pasakomis“</w:t>
            </w:r>
            <w:r w:rsidR="00A721E3">
              <w:rPr>
                <w:color w:val="000000"/>
              </w:rPr>
              <w:t xml:space="preserve"> (1 pedagogas)</w:t>
            </w:r>
            <w:r>
              <w:rPr>
                <w:color w:val="000000"/>
              </w:rPr>
              <w:t>, mokymai „Darnaus vystymosi principai ir jų realizavimo galimybės STEAM ugdyme“</w:t>
            </w:r>
            <w:r w:rsidR="00A721E3">
              <w:rPr>
                <w:color w:val="000000"/>
              </w:rPr>
              <w:t xml:space="preserve"> (2</w:t>
            </w:r>
            <w:r w:rsidR="00036C62">
              <w:rPr>
                <w:color w:val="000000"/>
              </w:rPr>
              <w:t xml:space="preserve"> pedagogai</w:t>
            </w:r>
            <w:r w:rsidR="00A721E3">
              <w:rPr>
                <w:color w:val="000000"/>
              </w:rPr>
              <w:t>).</w:t>
            </w:r>
          </w:p>
        </w:tc>
      </w:tr>
      <w:tr w:rsidR="00272D64" w14:paraId="50C94F1E" w14:textId="77777777">
        <w:tc>
          <w:tcPr>
            <w:tcW w:w="2543" w:type="dxa"/>
            <w:tcBorders>
              <w:top w:val="single" w:sz="4" w:space="0" w:color="000000"/>
              <w:left w:val="single" w:sz="4" w:space="0" w:color="000000"/>
              <w:bottom w:val="single" w:sz="4" w:space="0" w:color="000000"/>
              <w:right w:val="single" w:sz="4" w:space="0" w:color="000000"/>
            </w:tcBorders>
          </w:tcPr>
          <w:p w14:paraId="039E7D71" w14:textId="77777777" w:rsidR="00272D64" w:rsidRDefault="00F84AE6">
            <w:pPr>
              <w:widowControl w:val="0"/>
              <w:tabs>
                <w:tab w:val="left" w:pos="420"/>
                <w:tab w:val="left" w:pos="739"/>
              </w:tabs>
              <w:ind w:left="30"/>
            </w:pPr>
            <w:r>
              <w:t>1.2.2. Sąlygų pedagogams ir pagalbos vaikui specialistams siekti karjeros ir įgyti jų kompetenciją ir praktinę veiklą atitinkančią kvalifikacinę kategoriją sudarymas.</w:t>
            </w:r>
          </w:p>
        </w:tc>
        <w:tc>
          <w:tcPr>
            <w:tcW w:w="2326" w:type="dxa"/>
            <w:tcBorders>
              <w:top w:val="single" w:sz="4" w:space="0" w:color="000000"/>
              <w:left w:val="single" w:sz="4" w:space="0" w:color="000000"/>
              <w:bottom w:val="single" w:sz="4" w:space="0" w:color="000000"/>
              <w:right w:val="single" w:sz="4" w:space="0" w:color="000000"/>
            </w:tcBorders>
          </w:tcPr>
          <w:p w14:paraId="723F181D" w14:textId="77777777" w:rsidR="00272D64" w:rsidRDefault="00F84AE6">
            <w:pPr>
              <w:widowControl w:val="0"/>
              <w:jc w:val="both"/>
            </w:pPr>
            <w:r>
              <w:t>Besiatestuojančių pedagogų sk. – 0.</w:t>
            </w:r>
          </w:p>
          <w:p w14:paraId="798CF5FC" w14:textId="77777777" w:rsidR="00272D64" w:rsidRDefault="00F84AE6">
            <w:pPr>
              <w:widowControl w:val="0"/>
            </w:pPr>
            <w:r>
              <w:t>Atestacijos programos įgyvendinimas – 1.</w:t>
            </w:r>
          </w:p>
        </w:tc>
        <w:tc>
          <w:tcPr>
            <w:tcW w:w="4913" w:type="dxa"/>
            <w:tcBorders>
              <w:top w:val="single" w:sz="4" w:space="0" w:color="000000"/>
              <w:left w:val="single" w:sz="4" w:space="0" w:color="000000"/>
              <w:bottom w:val="single" w:sz="4" w:space="0" w:color="000000"/>
              <w:right w:val="single" w:sz="4" w:space="0" w:color="000000"/>
            </w:tcBorders>
          </w:tcPr>
          <w:p w14:paraId="2FC5C2A7" w14:textId="77777777" w:rsidR="00272D64" w:rsidRDefault="00F84AE6">
            <w:pPr>
              <w:widowControl w:val="0"/>
            </w:pPr>
            <w:r>
              <w:t>2023 m. besiatestuojančių pedagogų įstaigoje nebuvo.</w:t>
            </w:r>
          </w:p>
        </w:tc>
      </w:tr>
      <w:tr w:rsidR="00272D64" w14:paraId="02EDB791"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55ED128E" w14:textId="77777777" w:rsidR="00272D64" w:rsidRDefault="00F84AE6">
            <w:pPr>
              <w:widowControl w:val="0"/>
              <w:jc w:val="both"/>
              <w:rPr>
                <w:b/>
              </w:rPr>
            </w:pPr>
            <w:r>
              <w:rPr>
                <w:b/>
              </w:rPr>
              <w:t xml:space="preserve">1.3. Uždavinys. Sudaryti sąlygas bendruomenės narių </w:t>
            </w:r>
            <w:proofErr w:type="spellStart"/>
            <w:r>
              <w:rPr>
                <w:b/>
              </w:rPr>
              <w:t>saviraiškiam</w:t>
            </w:r>
            <w:proofErr w:type="spellEnd"/>
            <w:r>
              <w:rPr>
                <w:b/>
              </w:rPr>
              <w:t xml:space="preserve"> dalyvavimui įstaigos veikloje.</w:t>
            </w:r>
          </w:p>
        </w:tc>
      </w:tr>
      <w:tr w:rsidR="00272D64" w14:paraId="18EB9A44" w14:textId="77777777">
        <w:tc>
          <w:tcPr>
            <w:tcW w:w="2543" w:type="dxa"/>
            <w:tcBorders>
              <w:top w:val="single" w:sz="4" w:space="0" w:color="000000"/>
              <w:left w:val="single" w:sz="4" w:space="0" w:color="000000"/>
              <w:bottom w:val="single" w:sz="4" w:space="0" w:color="000000"/>
              <w:right w:val="single" w:sz="4" w:space="0" w:color="000000"/>
            </w:tcBorders>
          </w:tcPr>
          <w:p w14:paraId="74A7F151" w14:textId="77777777" w:rsidR="00272D64" w:rsidRDefault="00F84AE6">
            <w:pPr>
              <w:widowControl w:val="0"/>
              <w:tabs>
                <w:tab w:val="left" w:pos="420"/>
                <w:tab w:val="left" w:pos="739"/>
              </w:tabs>
              <w:ind w:left="30"/>
            </w:pPr>
            <w:r>
              <w:t>1.3.1. Bendravimas ir bendradarbiavimas su įstaigos bendruomene.</w:t>
            </w:r>
          </w:p>
        </w:tc>
        <w:tc>
          <w:tcPr>
            <w:tcW w:w="2326" w:type="dxa"/>
            <w:tcBorders>
              <w:top w:val="single" w:sz="4" w:space="0" w:color="000000"/>
              <w:left w:val="single" w:sz="4" w:space="0" w:color="000000"/>
              <w:bottom w:val="single" w:sz="4" w:space="0" w:color="000000"/>
              <w:right w:val="single" w:sz="4" w:space="0" w:color="000000"/>
            </w:tcBorders>
          </w:tcPr>
          <w:p w14:paraId="69E1A0BE" w14:textId="77777777" w:rsidR="00272D64" w:rsidRDefault="00F84AE6">
            <w:pPr>
              <w:widowControl w:val="0"/>
            </w:pPr>
            <w:r>
              <w:t xml:space="preserve">Įgyvendinama programa „Darni </w:t>
            </w:r>
            <w:r>
              <w:rPr>
                <w:color w:val="000000"/>
              </w:rPr>
              <w:t xml:space="preserve">mokykla“ – 1. </w:t>
            </w:r>
          </w:p>
          <w:p w14:paraId="0FE09495" w14:textId="77777777" w:rsidR="00272D64" w:rsidRDefault="00F84AE6">
            <w:pPr>
              <w:widowControl w:val="0"/>
              <w:rPr>
                <w:color w:val="000000"/>
              </w:rPr>
            </w:pPr>
            <w:r>
              <w:rPr>
                <w:color w:val="000000"/>
              </w:rPr>
              <w:t>Organizuoti bendruomenės renginiai – 3.</w:t>
            </w:r>
          </w:p>
        </w:tc>
        <w:tc>
          <w:tcPr>
            <w:tcW w:w="4913" w:type="dxa"/>
            <w:tcBorders>
              <w:top w:val="single" w:sz="4" w:space="0" w:color="000000"/>
              <w:left w:val="single" w:sz="4" w:space="0" w:color="000000"/>
              <w:bottom w:val="single" w:sz="4" w:space="0" w:color="000000"/>
              <w:right w:val="single" w:sz="4" w:space="0" w:color="000000"/>
            </w:tcBorders>
          </w:tcPr>
          <w:p w14:paraId="35B0DFC3" w14:textId="77777777" w:rsidR="00272D64" w:rsidRDefault="00F84AE6">
            <w:pPr>
              <w:widowControl w:val="0"/>
              <w:rPr>
                <w:color w:val="000000"/>
              </w:rPr>
            </w:pPr>
            <w:r>
              <w:rPr>
                <w:color w:val="000000"/>
              </w:rPr>
              <w:t>Programos „Darni mokykla“ plane numatytų priemonių sk. – 15 , įgyvendintų priemonių sk. – 15.</w:t>
            </w:r>
          </w:p>
          <w:p w14:paraId="5D850831" w14:textId="77777777" w:rsidR="00272D64" w:rsidRDefault="00F84AE6">
            <w:pPr>
              <w:widowControl w:val="0"/>
              <w:rPr>
                <w:color w:val="000000"/>
              </w:rPr>
            </w:pPr>
            <w:r>
              <w:rPr>
                <w:color w:val="000000"/>
              </w:rPr>
              <w:t>Organizuoti tradiciniai bendruomenės renginiai:</w:t>
            </w:r>
          </w:p>
          <w:p w14:paraId="53981D29" w14:textId="77777777" w:rsidR="00272D64" w:rsidRDefault="00F84AE6">
            <w:pPr>
              <w:widowControl w:val="0"/>
              <w:rPr>
                <w:color w:val="000000"/>
              </w:rPr>
            </w:pPr>
            <w:r>
              <w:rPr>
                <w:color w:val="000000"/>
              </w:rPr>
              <w:t xml:space="preserve">2023-05-31 Kiemo šventė; </w:t>
            </w:r>
          </w:p>
          <w:p w14:paraId="0DA3942D" w14:textId="77777777" w:rsidR="00272D64" w:rsidRDefault="00F84AE6">
            <w:pPr>
              <w:widowControl w:val="0"/>
              <w:rPr>
                <w:color w:val="000000"/>
              </w:rPr>
            </w:pPr>
            <w:r>
              <w:rPr>
                <w:color w:val="000000"/>
              </w:rPr>
              <w:t>2023-09-01 Rugsėjo pirmosios šventė;</w:t>
            </w:r>
          </w:p>
          <w:p w14:paraId="57783380" w14:textId="77777777" w:rsidR="00272D64" w:rsidRDefault="00F84AE6">
            <w:pPr>
              <w:widowControl w:val="0"/>
              <w:rPr>
                <w:color w:val="000000"/>
              </w:rPr>
            </w:pPr>
            <w:r>
              <w:rPr>
                <w:color w:val="000000"/>
              </w:rPr>
              <w:t xml:space="preserve">2023-12-04 Kalėdų eglutės įžiebimo šventė. </w:t>
            </w:r>
          </w:p>
          <w:p w14:paraId="395C9556" w14:textId="77777777" w:rsidR="00272D64" w:rsidRDefault="00F84AE6">
            <w:pPr>
              <w:widowControl w:val="0"/>
              <w:rPr>
                <w:color w:val="000000"/>
              </w:rPr>
            </w:pPr>
            <w:r>
              <w:rPr>
                <w:color w:val="000000"/>
              </w:rPr>
              <w:t>2023 m. gruodžio 11–15 d. Šventinė atvirų durų savaitė.</w:t>
            </w:r>
          </w:p>
          <w:p w14:paraId="2FD9C3EF" w14:textId="77777777" w:rsidR="00272D64" w:rsidRDefault="00F84AE6">
            <w:pPr>
              <w:widowControl w:val="0"/>
              <w:rPr>
                <w:color w:val="000000"/>
              </w:rPr>
            </w:pPr>
            <w:r>
              <w:rPr>
                <w:color w:val="000000"/>
              </w:rPr>
              <w:t>Ugdytinių tėvai kartu su vaikais aktyviai dalyvavo įstaigos organizuotose kūrybinių darbų parodose:</w:t>
            </w:r>
          </w:p>
          <w:p w14:paraId="503E6A6F" w14:textId="77777777" w:rsidR="00272D64" w:rsidRDefault="00F84AE6">
            <w:pPr>
              <w:widowControl w:val="0"/>
              <w:rPr>
                <w:color w:val="000000"/>
              </w:rPr>
            </w:pPr>
            <w:r>
              <w:rPr>
                <w:color w:val="000000"/>
              </w:rPr>
              <w:t>2023 m. vasario mėn. eilėraščių knygos „Gražiausi žodžiai Lietuvai” kūrimas, kūrybinių darbų paroda „Mano trispalvė”.</w:t>
            </w:r>
          </w:p>
          <w:p w14:paraId="05861086" w14:textId="77777777" w:rsidR="00272D64" w:rsidRDefault="00F84AE6">
            <w:pPr>
              <w:widowControl w:val="0"/>
              <w:rPr>
                <w:color w:val="000000"/>
              </w:rPr>
            </w:pPr>
            <w:r>
              <w:rPr>
                <w:color w:val="000000"/>
              </w:rPr>
              <w:t xml:space="preserve">2023 m. balandžio mėn. tėvų ir vaikų kūrybinių darbų paroda „Velykų šurmulys vazonėlyje”. </w:t>
            </w:r>
          </w:p>
          <w:p w14:paraId="0334A340" w14:textId="77777777" w:rsidR="00272D64" w:rsidRDefault="00F84AE6">
            <w:pPr>
              <w:widowControl w:val="0"/>
              <w:rPr>
                <w:color w:val="000000"/>
              </w:rPr>
            </w:pPr>
            <w:r>
              <w:rPr>
                <w:color w:val="000000"/>
              </w:rPr>
              <w:t>2023 m. spalio mėn. tėvų ir vaikų kūrybinių darbų parodos „Rudeninė kompozicija”, „Moliūgų miestelis”.</w:t>
            </w:r>
          </w:p>
          <w:p w14:paraId="15677511" w14:textId="77777777" w:rsidR="00272D64" w:rsidRDefault="00F84AE6">
            <w:pPr>
              <w:widowControl w:val="0"/>
              <w:rPr>
                <w:color w:val="000000"/>
              </w:rPr>
            </w:pPr>
            <w:r>
              <w:rPr>
                <w:color w:val="000000"/>
              </w:rPr>
              <w:t>Organizuoti tėvų švietimo renginiai:</w:t>
            </w:r>
          </w:p>
          <w:p w14:paraId="3D02C41A" w14:textId="77777777" w:rsidR="00272D64" w:rsidRDefault="00F84AE6">
            <w:pPr>
              <w:widowControl w:val="0"/>
              <w:rPr>
                <w:color w:val="000000"/>
              </w:rPr>
            </w:pPr>
            <w:r>
              <w:rPr>
                <w:color w:val="000000"/>
              </w:rPr>
              <w:t xml:space="preserve">2023-03-22 paskaita priešmokyklinukų tėvams „Pirmosios klasės belaukiant” (PPT psichologė I. </w:t>
            </w:r>
            <w:proofErr w:type="spellStart"/>
            <w:r>
              <w:rPr>
                <w:color w:val="000000"/>
              </w:rPr>
              <w:t>Maslaukienė</w:t>
            </w:r>
            <w:proofErr w:type="spellEnd"/>
            <w:r>
              <w:rPr>
                <w:color w:val="000000"/>
              </w:rPr>
              <w:t>).</w:t>
            </w:r>
          </w:p>
          <w:p w14:paraId="2E29E965" w14:textId="77777777" w:rsidR="00272D64" w:rsidRDefault="00F84AE6">
            <w:pPr>
              <w:widowControl w:val="0"/>
              <w:rPr>
                <w:color w:val="000000"/>
              </w:rPr>
            </w:pPr>
            <w:r>
              <w:rPr>
                <w:color w:val="000000"/>
              </w:rPr>
              <w:t xml:space="preserve">2023-11-07 paskaita tėvams „Netinkamas vaikų elgesys. Kaip jį įveikti?” (PPT </w:t>
            </w:r>
            <w:proofErr w:type="spellStart"/>
            <w:r>
              <w:rPr>
                <w:color w:val="000000"/>
              </w:rPr>
              <w:t>soc</w:t>
            </w:r>
            <w:proofErr w:type="spellEnd"/>
            <w:r>
              <w:rPr>
                <w:color w:val="000000"/>
              </w:rPr>
              <w:t>. pedagogė L. Mickienė).</w:t>
            </w:r>
          </w:p>
        </w:tc>
      </w:tr>
      <w:tr w:rsidR="00272D64" w14:paraId="3DE17275" w14:textId="77777777">
        <w:tc>
          <w:tcPr>
            <w:tcW w:w="2543" w:type="dxa"/>
            <w:tcBorders>
              <w:top w:val="single" w:sz="4" w:space="0" w:color="000000"/>
              <w:left w:val="single" w:sz="4" w:space="0" w:color="000000"/>
              <w:bottom w:val="single" w:sz="4" w:space="0" w:color="000000"/>
              <w:right w:val="single" w:sz="4" w:space="0" w:color="000000"/>
            </w:tcBorders>
          </w:tcPr>
          <w:p w14:paraId="2189DCA0" w14:textId="77777777" w:rsidR="00272D64" w:rsidRDefault="00F84AE6">
            <w:pPr>
              <w:widowControl w:val="0"/>
              <w:tabs>
                <w:tab w:val="left" w:pos="420"/>
                <w:tab w:val="left" w:pos="739"/>
              </w:tabs>
              <w:ind w:left="30"/>
            </w:pPr>
            <w:r>
              <w:t>1.3.2. Bendravimas ir bendradarbiavimas su socialiniais partneriais.</w:t>
            </w:r>
          </w:p>
        </w:tc>
        <w:tc>
          <w:tcPr>
            <w:tcW w:w="2326" w:type="dxa"/>
            <w:tcBorders>
              <w:top w:val="single" w:sz="4" w:space="0" w:color="000000"/>
              <w:left w:val="single" w:sz="4" w:space="0" w:color="000000"/>
              <w:bottom w:val="single" w:sz="4" w:space="0" w:color="000000"/>
              <w:right w:val="single" w:sz="4" w:space="0" w:color="000000"/>
            </w:tcBorders>
          </w:tcPr>
          <w:p w14:paraId="40E1A943" w14:textId="77777777" w:rsidR="00272D64" w:rsidRDefault="00F84AE6">
            <w:pPr>
              <w:widowControl w:val="0"/>
            </w:pPr>
            <w:r>
              <w:t xml:space="preserve">Organizuotų renginių su </w:t>
            </w:r>
            <w:proofErr w:type="spellStart"/>
            <w:r>
              <w:t>soc</w:t>
            </w:r>
            <w:proofErr w:type="spellEnd"/>
            <w:r>
              <w:t>. partneriais sk. – 2.</w:t>
            </w:r>
          </w:p>
          <w:p w14:paraId="2C273F97" w14:textId="77777777" w:rsidR="00272D64" w:rsidRDefault="00F84AE6">
            <w:pPr>
              <w:widowControl w:val="0"/>
            </w:pPr>
            <w:r>
              <w:t xml:space="preserve">SKU veiklų sk. – 3. </w:t>
            </w:r>
          </w:p>
        </w:tc>
        <w:tc>
          <w:tcPr>
            <w:tcW w:w="4913" w:type="dxa"/>
            <w:tcBorders>
              <w:top w:val="single" w:sz="4" w:space="0" w:color="000000"/>
              <w:left w:val="single" w:sz="4" w:space="0" w:color="000000"/>
              <w:bottom w:val="single" w:sz="4" w:space="0" w:color="000000"/>
              <w:right w:val="single" w:sz="4" w:space="0" w:color="000000"/>
            </w:tcBorders>
          </w:tcPr>
          <w:p w14:paraId="78BF4BEF" w14:textId="77777777" w:rsidR="00272D64" w:rsidRDefault="00F84AE6">
            <w:pPr>
              <w:widowControl w:val="0"/>
              <w:rPr>
                <w:color w:val="000000"/>
              </w:rPr>
            </w:pPr>
            <w:r>
              <w:rPr>
                <w:color w:val="000000"/>
              </w:rPr>
              <w:t xml:space="preserve">Kartu su </w:t>
            </w:r>
            <w:proofErr w:type="spellStart"/>
            <w:r>
              <w:rPr>
                <w:color w:val="000000"/>
              </w:rPr>
              <w:t>soc</w:t>
            </w:r>
            <w:proofErr w:type="spellEnd"/>
            <w:r>
              <w:rPr>
                <w:color w:val="000000"/>
              </w:rPr>
              <w:t>. parteriais organizuoti renginiai:</w:t>
            </w:r>
          </w:p>
          <w:p w14:paraId="5DD105FC" w14:textId="77777777" w:rsidR="00272D64" w:rsidRDefault="00F84AE6">
            <w:pPr>
              <w:widowControl w:val="0"/>
              <w:rPr>
                <w:color w:val="000000"/>
              </w:rPr>
            </w:pPr>
            <w:r>
              <w:rPr>
                <w:color w:val="000000"/>
              </w:rPr>
              <w:t>2023-05-31 Kiemo šventė (VUŠA STEAM centras organizavo edukaciją).</w:t>
            </w:r>
          </w:p>
          <w:p w14:paraId="36DF7F9F" w14:textId="77777777" w:rsidR="00272D64" w:rsidRDefault="00F84AE6">
            <w:pPr>
              <w:widowControl w:val="0"/>
              <w:rPr>
                <w:color w:val="000000"/>
              </w:rPr>
            </w:pPr>
            <w:r>
              <w:rPr>
                <w:color w:val="000000"/>
                <w:highlight w:val="white"/>
              </w:rPr>
              <w:t>2023-11-17 Respublikinė tęstinė ikimokyklinio ir priešmokyklinio ugdymo pedagogų metodinė-praktinė konferencija „Žaidimas ugdymu, ugdymas žaidimu – 4“</w:t>
            </w:r>
            <w:r>
              <w:rPr>
                <w:color w:val="000000"/>
              </w:rPr>
              <w:t xml:space="preserve"> (kartu su Šiaulių l/d „Trys nykštukai“) .</w:t>
            </w:r>
          </w:p>
          <w:p w14:paraId="372FBFE5" w14:textId="77777777" w:rsidR="00272D64" w:rsidRDefault="00F84AE6">
            <w:pPr>
              <w:widowControl w:val="0"/>
              <w:rPr>
                <w:color w:val="000000"/>
              </w:rPr>
            </w:pPr>
            <w:r>
              <w:rPr>
                <w:color w:val="000000"/>
              </w:rPr>
              <w:t>2023 m. organizuotų SKU veiklų sk. – 6.</w:t>
            </w:r>
          </w:p>
        </w:tc>
      </w:tr>
      <w:tr w:rsidR="00272D64" w14:paraId="0C88C165"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0CF0CA2C" w14:textId="77777777" w:rsidR="00272D64" w:rsidRDefault="00F84AE6">
            <w:pPr>
              <w:widowControl w:val="0"/>
              <w:numPr>
                <w:ilvl w:val="0"/>
                <w:numId w:val="1"/>
              </w:numPr>
              <w:ind w:left="385" w:hanging="357"/>
              <w:jc w:val="both"/>
              <w:rPr>
                <w:b/>
                <w:color w:val="000000"/>
              </w:rPr>
            </w:pPr>
            <w:r>
              <w:rPr>
                <w:b/>
                <w:color w:val="000000"/>
              </w:rPr>
              <w:t>Tikslas. Lopšelio-darželio aplinkos, skatinančios sėkmingą kiekvieno vaiko ugdymą(</w:t>
            </w:r>
            <w:proofErr w:type="spellStart"/>
            <w:r>
              <w:rPr>
                <w:b/>
                <w:color w:val="000000"/>
              </w:rPr>
              <w:t>si</w:t>
            </w:r>
            <w:proofErr w:type="spellEnd"/>
            <w:r>
              <w:rPr>
                <w:b/>
                <w:color w:val="000000"/>
              </w:rPr>
              <w:t>) ir savirealizaciją, tobulinimas.</w:t>
            </w:r>
          </w:p>
        </w:tc>
      </w:tr>
      <w:tr w:rsidR="00272D64" w14:paraId="6368E370"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756FF723" w14:textId="77777777" w:rsidR="00272D64" w:rsidRDefault="00F84AE6">
            <w:pPr>
              <w:widowControl w:val="0"/>
              <w:rPr>
                <w:b/>
              </w:rPr>
            </w:pPr>
            <w:r>
              <w:rPr>
                <w:b/>
              </w:rPr>
              <w:t>2.1. Uždavinys: kurti dinamišką, atvirą, funkcionalią, virtualią ugdymo(</w:t>
            </w:r>
            <w:proofErr w:type="spellStart"/>
            <w:r>
              <w:rPr>
                <w:b/>
              </w:rPr>
              <w:t>si</w:t>
            </w:r>
            <w:proofErr w:type="spellEnd"/>
            <w:r>
              <w:rPr>
                <w:b/>
              </w:rPr>
              <w:t>) aplinką, papildant ją šiuolaikinėmis ugdymo priemonėmis.</w:t>
            </w:r>
          </w:p>
        </w:tc>
      </w:tr>
      <w:tr w:rsidR="00272D64" w14:paraId="34985700" w14:textId="77777777">
        <w:tc>
          <w:tcPr>
            <w:tcW w:w="2543" w:type="dxa"/>
            <w:tcBorders>
              <w:top w:val="single" w:sz="4" w:space="0" w:color="000000"/>
              <w:left w:val="single" w:sz="4" w:space="0" w:color="000000"/>
              <w:bottom w:val="single" w:sz="4" w:space="0" w:color="000000"/>
              <w:right w:val="single" w:sz="4" w:space="0" w:color="000000"/>
            </w:tcBorders>
          </w:tcPr>
          <w:p w14:paraId="49EA24EA" w14:textId="77777777" w:rsidR="00272D64" w:rsidRDefault="00F84AE6" w:rsidP="008065B7">
            <w:pPr>
              <w:widowControl w:val="0"/>
              <w:tabs>
                <w:tab w:val="left" w:pos="739"/>
              </w:tabs>
            </w:pPr>
            <w:r>
              <w:t xml:space="preserve">2.1.1.Ugdymo </w:t>
            </w:r>
            <w:r w:rsidR="008065B7">
              <w:t>p</w:t>
            </w:r>
            <w:r>
              <w:t>riemonių įsigijimas ir atnaujinimas.</w:t>
            </w:r>
          </w:p>
        </w:tc>
        <w:tc>
          <w:tcPr>
            <w:tcW w:w="2326" w:type="dxa"/>
            <w:tcBorders>
              <w:top w:val="single" w:sz="4" w:space="0" w:color="000000"/>
              <w:left w:val="single" w:sz="4" w:space="0" w:color="000000"/>
              <w:bottom w:val="single" w:sz="4" w:space="0" w:color="000000"/>
              <w:right w:val="single" w:sz="4" w:space="0" w:color="000000"/>
            </w:tcBorders>
          </w:tcPr>
          <w:p w14:paraId="36970E0F" w14:textId="77777777" w:rsidR="00272D64" w:rsidRDefault="00F84AE6">
            <w:pPr>
              <w:widowControl w:val="0"/>
              <w:rPr>
                <w:color w:val="FF0000"/>
              </w:rPr>
            </w:pPr>
            <w:r>
              <w:t>Ug</w:t>
            </w:r>
            <w:r w:rsidR="008065B7">
              <w:t xml:space="preserve">dymo priemonių atnaujinimas, 30 </w:t>
            </w:r>
            <w:r>
              <w:t>proc.</w:t>
            </w:r>
          </w:p>
        </w:tc>
        <w:tc>
          <w:tcPr>
            <w:tcW w:w="4913" w:type="dxa"/>
            <w:tcBorders>
              <w:top w:val="single" w:sz="4" w:space="0" w:color="000000"/>
              <w:left w:val="single" w:sz="4" w:space="0" w:color="000000"/>
              <w:bottom w:val="single" w:sz="4" w:space="0" w:color="000000"/>
              <w:right w:val="single" w:sz="4" w:space="0" w:color="000000"/>
            </w:tcBorders>
          </w:tcPr>
          <w:p w14:paraId="5C032240" w14:textId="77777777" w:rsidR="00272D64" w:rsidRDefault="00F84AE6">
            <w:pPr>
              <w:widowControl w:val="0"/>
            </w:pPr>
            <w:r>
              <w:t xml:space="preserve">2023 m. įsigyta ugdymo priemonių, skirtų </w:t>
            </w:r>
            <w:r>
              <w:rPr>
                <w:i/>
              </w:rPr>
              <w:t>pažinimo</w:t>
            </w:r>
            <w:r>
              <w:t xml:space="preserve"> (2 komodos su konstruktoriais, gyvūnų figūrėlės, 5 edukaciniai rinkiniai, pincetai kibirėlyje, gaublys, 2 kilimėliai tyrinėjimų staliukui, akmens formos blokelių rinkinys, ūgio matuoklė, dėlionės ir t.t.), </w:t>
            </w:r>
            <w:r>
              <w:rPr>
                <w:i/>
              </w:rPr>
              <w:t>komunikavimo</w:t>
            </w:r>
            <w:r>
              <w:t xml:space="preserve"> (29 knygos, 5 mokomieji plakatai, magnetinės raidės ir kt.), </w:t>
            </w:r>
            <w:r>
              <w:rPr>
                <w:i/>
              </w:rPr>
              <w:t>socialinei, emocinei ir sveikos gyvensenos</w:t>
            </w:r>
            <w:r>
              <w:t xml:space="preserve"> (5 </w:t>
            </w:r>
            <w:proofErr w:type="spellStart"/>
            <w:r>
              <w:t>Kimochis</w:t>
            </w:r>
            <w:proofErr w:type="spellEnd"/>
            <w:r>
              <w:t xml:space="preserve"> žaislai, sensorinis rinkinys, antistresinių žaislų rinkinys, silikoninės figūros, šviesos pluoštelių užuolaida, </w:t>
            </w:r>
          </w:p>
          <w:p w14:paraId="7F45D20E" w14:textId="77777777" w:rsidR="00272D64" w:rsidRDefault="00F84AE6">
            <w:pPr>
              <w:widowControl w:val="0"/>
              <w:rPr>
                <w:color w:val="FF0000"/>
              </w:rPr>
            </w:pPr>
            <w:r>
              <w:t xml:space="preserve">6 gimnastikos lankai, kamuoliai ir kt.), </w:t>
            </w:r>
            <w:r>
              <w:rPr>
                <w:i/>
              </w:rPr>
              <w:t>kūrybiškumo</w:t>
            </w:r>
            <w:r>
              <w:t xml:space="preserve"> (vaikiškas teatras, 2 </w:t>
            </w:r>
            <w:proofErr w:type="spellStart"/>
            <w:r>
              <w:t>tamburinai</w:t>
            </w:r>
            <w:proofErr w:type="spellEnd"/>
            <w:r>
              <w:t xml:space="preserve">, būgnas, balansinės kaladėlės, 2 konstruktoriai ir kt.), </w:t>
            </w:r>
            <w:r>
              <w:rPr>
                <w:i/>
              </w:rPr>
              <w:t>skaitmeninei</w:t>
            </w:r>
            <w:r>
              <w:t xml:space="preserve"> (interaktyvus muzikinis žaislas „Pelėdžiukas“, 2 šviečiantys molbertai) kompetencijoms plėtoti. Ugdymo priemonių atnaujinimas – 30 proc.</w:t>
            </w:r>
          </w:p>
        </w:tc>
      </w:tr>
      <w:tr w:rsidR="00272D64" w14:paraId="151E213F" w14:textId="77777777">
        <w:tc>
          <w:tcPr>
            <w:tcW w:w="2543" w:type="dxa"/>
            <w:tcBorders>
              <w:top w:val="single" w:sz="4" w:space="0" w:color="000000"/>
              <w:left w:val="single" w:sz="4" w:space="0" w:color="000000"/>
              <w:bottom w:val="single" w:sz="4" w:space="0" w:color="000000"/>
              <w:right w:val="single" w:sz="4" w:space="0" w:color="000000"/>
            </w:tcBorders>
          </w:tcPr>
          <w:p w14:paraId="534E74D7" w14:textId="77777777" w:rsidR="00272D64" w:rsidRDefault="00F84AE6">
            <w:pPr>
              <w:widowControl w:val="0"/>
              <w:tabs>
                <w:tab w:val="left" w:pos="420"/>
                <w:tab w:val="left" w:pos="739"/>
              </w:tabs>
              <w:ind w:left="30"/>
            </w:pPr>
            <w:r>
              <w:t>2.1.2. Elektroninio dienyno, internetinės svetainės palaikymas.</w:t>
            </w:r>
          </w:p>
        </w:tc>
        <w:tc>
          <w:tcPr>
            <w:tcW w:w="2326" w:type="dxa"/>
            <w:tcBorders>
              <w:top w:val="single" w:sz="4" w:space="0" w:color="000000"/>
              <w:left w:val="single" w:sz="4" w:space="0" w:color="000000"/>
              <w:bottom w:val="single" w:sz="4" w:space="0" w:color="000000"/>
              <w:right w:val="single" w:sz="4" w:space="0" w:color="000000"/>
            </w:tcBorders>
          </w:tcPr>
          <w:p w14:paraId="03E52DC8" w14:textId="77777777" w:rsidR="00272D64" w:rsidRDefault="00F84AE6">
            <w:pPr>
              <w:widowControl w:val="0"/>
            </w:pPr>
            <w:r>
              <w:t>El. dienyno palaikymas, 100 proc.</w:t>
            </w:r>
          </w:p>
          <w:p w14:paraId="0A1A04B0" w14:textId="77777777" w:rsidR="00272D64" w:rsidRDefault="00F84AE6">
            <w:pPr>
              <w:widowControl w:val="0"/>
              <w:rPr>
                <w:color w:val="FF0000"/>
              </w:rPr>
            </w:pPr>
            <w:r>
              <w:t>Internetinės svetainės priežiūra, 100 proc.</w:t>
            </w:r>
          </w:p>
        </w:tc>
        <w:tc>
          <w:tcPr>
            <w:tcW w:w="4913" w:type="dxa"/>
            <w:tcBorders>
              <w:top w:val="single" w:sz="4" w:space="0" w:color="000000"/>
              <w:left w:val="single" w:sz="4" w:space="0" w:color="000000"/>
              <w:bottom w:val="single" w:sz="4" w:space="0" w:color="000000"/>
              <w:right w:val="single" w:sz="4" w:space="0" w:color="000000"/>
            </w:tcBorders>
          </w:tcPr>
          <w:p w14:paraId="23327BCD" w14:textId="77777777" w:rsidR="00272D64" w:rsidRDefault="00F84AE6">
            <w:pPr>
              <w:widowControl w:val="0"/>
            </w:pPr>
            <w:r>
              <w:t>Tėvai ir darbuotojai išnaudoja el. dienyno teikiamas galimybes; bendradarbiaujant su dienyno administratoriais, įdiegiamos papildomos funkcijos.</w:t>
            </w:r>
          </w:p>
          <w:p w14:paraId="62C43339" w14:textId="77777777" w:rsidR="00272D64" w:rsidRDefault="00F84AE6">
            <w:pPr>
              <w:widowControl w:val="0"/>
            </w:pPr>
            <w:r>
              <w:t>Nuolat peržiūrimas ir atnaujinamas internetinės svetainės turinys, įdiegti saugumo sertifikatai.</w:t>
            </w:r>
          </w:p>
          <w:p w14:paraId="1BEE040D" w14:textId="77777777" w:rsidR="00272D64" w:rsidRDefault="00F84AE6">
            <w:pPr>
              <w:widowControl w:val="0"/>
              <w:rPr>
                <w:color w:val="FF0000"/>
              </w:rPr>
            </w:pPr>
            <w:r>
              <w:t>Paskelbti 99 informaciniai pranešimai.</w:t>
            </w:r>
          </w:p>
        </w:tc>
      </w:tr>
      <w:tr w:rsidR="00272D64" w14:paraId="4963643D" w14:textId="77777777">
        <w:tc>
          <w:tcPr>
            <w:tcW w:w="2543" w:type="dxa"/>
            <w:tcBorders>
              <w:top w:val="single" w:sz="4" w:space="0" w:color="000000"/>
              <w:left w:val="single" w:sz="4" w:space="0" w:color="000000"/>
              <w:bottom w:val="single" w:sz="4" w:space="0" w:color="000000"/>
              <w:right w:val="single" w:sz="4" w:space="0" w:color="000000"/>
            </w:tcBorders>
          </w:tcPr>
          <w:p w14:paraId="3FEE1C0B" w14:textId="77777777" w:rsidR="00272D64" w:rsidRDefault="00F84AE6">
            <w:pPr>
              <w:widowControl w:val="0"/>
              <w:tabs>
                <w:tab w:val="left" w:pos="420"/>
                <w:tab w:val="left" w:pos="739"/>
              </w:tabs>
              <w:ind w:left="30"/>
            </w:pPr>
            <w:r>
              <w:t>2.1.3. Skaitmeninių mokymosi išteklių naudojimas, kompiuterinės įrangos atnaujinimas ir priežiūra.</w:t>
            </w:r>
          </w:p>
        </w:tc>
        <w:tc>
          <w:tcPr>
            <w:tcW w:w="2326" w:type="dxa"/>
            <w:tcBorders>
              <w:top w:val="single" w:sz="4" w:space="0" w:color="000000"/>
              <w:left w:val="single" w:sz="4" w:space="0" w:color="000000"/>
              <w:bottom w:val="single" w:sz="4" w:space="0" w:color="000000"/>
              <w:right w:val="single" w:sz="4" w:space="0" w:color="000000"/>
            </w:tcBorders>
          </w:tcPr>
          <w:p w14:paraId="2CB6A7A4" w14:textId="77777777" w:rsidR="00272D64" w:rsidRDefault="00F84AE6">
            <w:pPr>
              <w:widowControl w:val="0"/>
            </w:pPr>
            <w:r>
              <w:t>Įsigytos įrangos sk. – 5</w:t>
            </w:r>
          </w:p>
          <w:p w14:paraId="764A09A7" w14:textId="77777777" w:rsidR="00272D64" w:rsidRDefault="00F84AE6">
            <w:pPr>
              <w:widowControl w:val="0"/>
            </w:pPr>
            <w:r>
              <w:t>Įrangos priežiūra – 100 proc.</w:t>
            </w:r>
          </w:p>
          <w:p w14:paraId="11614C06" w14:textId="77777777" w:rsidR="00272D64" w:rsidRDefault="00F84AE6">
            <w:pPr>
              <w:widowControl w:val="0"/>
            </w:pPr>
            <w:r>
              <w:t xml:space="preserve">Licencijos – 1 vnt. </w:t>
            </w:r>
          </w:p>
          <w:p w14:paraId="5CAE3B80" w14:textId="77777777" w:rsidR="00272D64" w:rsidRDefault="00F84AE6">
            <w:pPr>
              <w:widowControl w:val="0"/>
            </w:pPr>
            <w:r>
              <w:t>Skaitmeniniai ištekliai (prenumerata), 1.</w:t>
            </w:r>
          </w:p>
          <w:p w14:paraId="232D759E" w14:textId="77777777" w:rsidR="00272D64" w:rsidRDefault="00F84AE6">
            <w:pPr>
              <w:widowControl w:val="0"/>
              <w:rPr>
                <w:color w:val="FF0000"/>
              </w:rPr>
            </w:pPr>
            <w:r>
              <w:rPr>
                <w:color w:val="FF0000"/>
              </w:rPr>
              <w:t xml:space="preserve"> </w:t>
            </w:r>
          </w:p>
        </w:tc>
        <w:tc>
          <w:tcPr>
            <w:tcW w:w="4913" w:type="dxa"/>
            <w:tcBorders>
              <w:top w:val="single" w:sz="4" w:space="0" w:color="000000"/>
              <w:left w:val="single" w:sz="4" w:space="0" w:color="000000"/>
              <w:bottom w:val="single" w:sz="4" w:space="0" w:color="000000"/>
              <w:right w:val="single" w:sz="4" w:space="0" w:color="000000"/>
            </w:tcBorders>
          </w:tcPr>
          <w:p w14:paraId="2205F941" w14:textId="77777777" w:rsidR="00272D64" w:rsidRDefault="00F84AE6">
            <w:pPr>
              <w:widowControl w:val="0"/>
            </w:pPr>
            <w:r>
              <w:t>2023 m. įsigyti 2 televizoriai, 5 nešiojami kompiuteriai grupėms, 1 spalvotas spausdintuvas, 1 nešiojama garso kolonėlė.</w:t>
            </w:r>
          </w:p>
          <w:p w14:paraId="5A37F7B2" w14:textId="77777777" w:rsidR="00272D64" w:rsidRDefault="00F84AE6">
            <w:pPr>
              <w:widowControl w:val="0"/>
            </w:pPr>
            <w:r>
              <w:t xml:space="preserve">Įstaiga informacinių technologijų prekėms ir paslaugoms skirtas lėšas taip pat naudoja licencijos išmaniai lentai atnaujinimui, spausdintuvų dažų, USB laikmenų, kietųjų diskų įsigijimui. </w:t>
            </w:r>
          </w:p>
          <w:p w14:paraId="302653A3" w14:textId="77777777" w:rsidR="00272D64" w:rsidRDefault="00F84AE6">
            <w:pPr>
              <w:widowControl w:val="0"/>
              <w:rPr>
                <w:color w:val="FF0000"/>
              </w:rPr>
            </w:pPr>
            <w:r>
              <w:t xml:space="preserve">2023 m. įsigyta licencija </w:t>
            </w:r>
            <w:r>
              <w:rPr>
                <w:highlight w:val="white"/>
              </w:rPr>
              <w:t>skaitmeninių priemonių platformai „</w:t>
            </w:r>
            <w:proofErr w:type="spellStart"/>
            <w:r>
              <w:rPr>
                <w:highlight w:val="white"/>
              </w:rPr>
              <w:t>Wordwall</w:t>
            </w:r>
            <w:proofErr w:type="spellEnd"/>
            <w:r>
              <w:rPr>
                <w:highlight w:val="white"/>
              </w:rPr>
              <w:t>“</w:t>
            </w:r>
            <w:r>
              <w:t>.</w:t>
            </w:r>
          </w:p>
        </w:tc>
      </w:tr>
      <w:tr w:rsidR="00272D64" w14:paraId="16A69F1B" w14:textId="77777777">
        <w:tc>
          <w:tcPr>
            <w:tcW w:w="2543" w:type="dxa"/>
            <w:tcBorders>
              <w:top w:val="single" w:sz="4" w:space="0" w:color="000000"/>
              <w:left w:val="single" w:sz="4" w:space="0" w:color="000000"/>
              <w:bottom w:val="single" w:sz="4" w:space="0" w:color="000000"/>
              <w:right w:val="single" w:sz="4" w:space="0" w:color="000000"/>
            </w:tcBorders>
          </w:tcPr>
          <w:p w14:paraId="050951B4" w14:textId="77777777" w:rsidR="00272D64" w:rsidRDefault="00F84AE6">
            <w:pPr>
              <w:widowControl w:val="0"/>
              <w:tabs>
                <w:tab w:val="left" w:pos="420"/>
                <w:tab w:val="left" w:pos="739"/>
              </w:tabs>
              <w:ind w:left="30"/>
            </w:pPr>
            <w:r>
              <w:t>2.1.4. Lauko žaidimų aikštelės turtinimas ir priežiūra.</w:t>
            </w:r>
          </w:p>
        </w:tc>
        <w:tc>
          <w:tcPr>
            <w:tcW w:w="2326" w:type="dxa"/>
            <w:tcBorders>
              <w:top w:val="single" w:sz="4" w:space="0" w:color="000000"/>
              <w:left w:val="single" w:sz="4" w:space="0" w:color="000000"/>
              <w:bottom w:val="single" w:sz="4" w:space="0" w:color="000000"/>
              <w:right w:val="single" w:sz="4" w:space="0" w:color="000000"/>
            </w:tcBorders>
          </w:tcPr>
          <w:p w14:paraId="51901C30" w14:textId="77777777" w:rsidR="00272D64" w:rsidRDefault="00F84AE6">
            <w:pPr>
              <w:widowControl w:val="0"/>
            </w:pPr>
            <w:r>
              <w:t xml:space="preserve">Įsigyto inventoriaus sk. – 1. </w:t>
            </w:r>
          </w:p>
          <w:p w14:paraId="20964750" w14:textId="77777777" w:rsidR="00272D64" w:rsidRDefault="00F84AE6">
            <w:pPr>
              <w:widowControl w:val="0"/>
            </w:pPr>
            <w:r>
              <w:t>Lauko žaislų ir žaidimų atnaujinimas – 30 proc.</w:t>
            </w:r>
          </w:p>
          <w:p w14:paraId="403A94CA" w14:textId="77777777" w:rsidR="00272D64" w:rsidRDefault="00F84AE6">
            <w:pPr>
              <w:widowControl w:val="0"/>
            </w:pPr>
            <w:r>
              <w:t>Smėlio keitimas smėlio dėžėse – 100 proc.</w:t>
            </w:r>
          </w:p>
          <w:p w14:paraId="226AE339" w14:textId="77777777" w:rsidR="00272D64" w:rsidRDefault="00F84AE6">
            <w:pPr>
              <w:widowControl w:val="0"/>
            </w:pPr>
            <w:r>
              <w:t xml:space="preserve">Lauko žaidimų aikštelės patikra – 1. </w:t>
            </w:r>
          </w:p>
        </w:tc>
        <w:tc>
          <w:tcPr>
            <w:tcW w:w="4913" w:type="dxa"/>
            <w:tcBorders>
              <w:top w:val="single" w:sz="4" w:space="0" w:color="000000"/>
              <w:left w:val="single" w:sz="4" w:space="0" w:color="000000"/>
              <w:bottom w:val="single" w:sz="4" w:space="0" w:color="000000"/>
              <w:right w:val="single" w:sz="4" w:space="0" w:color="000000"/>
            </w:tcBorders>
          </w:tcPr>
          <w:p w14:paraId="799BD360" w14:textId="77777777" w:rsidR="00272D64" w:rsidRDefault="00F84AE6">
            <w:pPr>
              <w:widowControl w:val="0"/>
            </w:pPr>
            <w:r>
              <w:t>Vasaros sezono metu įsigyta lauko žaislų ir žaidimų (kamuoliai, smėlio ir vandens žaislai), skėčiai nuo saulės, turistiniai kilimėliai.</w:t>
            </w:r>
          </w:p>
          <w:p w14:paraId="6A0909A0" w14:textId="77777777" w:rsidR="00272D64" w:rsidRDefault="00F84AE6">
            <w:pPr>
              <w:widowControl w:val="0"/>
            </w:pPr>
            <w:r>
              <w:t>Į lauko žaidimų aikštelės turtinimą aktyviai įsitraukė ugdytinių tėvai: pagamintos 2 lauko virtuvėlės.</w:t>
            </w:r>
          </w:p>
          <w:p w14:paraId="77C333C9" w14:textId="77777777" w:rsidR="00272D64" w:rsidRDefault="00F84AE6">
            <w:pPr>
              <w:widowControl w:val="0"/>
              <w:rPr>
                <w:color w:val="FF0000"/>
              </w:rPr>
            </w:pPr>
            <w:r>
              <w:t>2023-11-15 atlikta metinė vaikų žaidimų aikštelės kontrolė.</w:t>
            </w:r>
          </w:p>
        </w:tc>
      </w:tr>
      <w:tr w:rsidR="00272D64" w14:paraId="5CCAD903"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113296AB" w14:textId="77777777" w:rsidR="00272D64" w:rsidRDefault="00F84AE6">
            <w:pPr>
              <w:widowControl w:val="0"/>
              <w:jc w:val="both"/>
              <w:rPr>
                <w:b/>
              </w:rPr>
            </w:pPr>
            <w:r>
              <w:rPr>
                <w:b/>
              </w:rPr>
              <w:t>2.2. Uždavinys: gerinti ugdymo(</w:t>
            </w:r>
            <w:proofErr w:type="spellStart"/>
            <w:r>
              <w:rPr>
                <w:b/>
              </w:rPr>
              <w:t>si</w:t>
            </w:r>
            <w:proofErr w:type="spellEnd"/>
            <w:r>
              <w:rPr>
                <w:b/>
              </w:rPr>
              <w:t>) sąlygas, užtikrinant saugią ir sveiką ugdomąją aplinką.</w:t>
            </w:r>
          </w:p>
        </w:tc>
      </w:tr>
      <w:tr w:rsidR="00272D64" w14:paraId="5552DA5B" w14:textId="77777777">
        <w:tc>
          <w:tcPr>
            <w:tcW w:w="2543" w:type="dxa"/>
            <w:tcBorders>
              <w:top w:val="single" w:sz="4" w:space="0" w:color="000000"/>
              <w:left w:val="single" w:sz="4" w:space="0" w:color="000000"/>
              <w:bottom w:val="single" w:sz="4" w:space="0" w:color="000000"/>
              <w:right w:val="single" w:sz="4" w:space="0" w:color="000000"/>
            </w:tcBorders>
          </w:tcPr>
          <w:p w14:paraId="6CF43F73" w14:textId="77777777" w:rsidR="00272D64" w:rsidRDefault="00F84AE6">
            <w:pPr>
              <w:widowControl w:val="0"/>
              <w:tabs>
                <w:tab w:val="left" w:pos="420"/>
                <w:tab w:val="left" w:pos="739"/>
              </w:tabs>
            </w:pPr>
            <w:r>
              <w:t>2.2.1. Ūkinių ir higienos priemonių įsigijimas.</w:t>
            </w:r>
          </w:p>
        </w:tc>
        <w:tc>
          <w:tcPr>
            <w:tcW w:w="2326" w:type="dxa"/>
            <w:tcBorders>
              <w:top w:val="single" w:sz="4" w:space="0" w:color="000000"/>
              <w:left w:val="single" w:sz="4" w:space="0" w:color="000000"/>
              <w:bottom w:val="single" w:sz="4" w:space="0" w:color="000000"/>
              <w:right w:val="single" w:sz="4" w:space="0" w:color="000000"/>
            </w:tcBorders>
          </w:tcPr>
          <w:p w14:paraId="7133062D" w14:textId="77777777" w:rsidR="00272D64" w:rsidRDefault="00F84AE6">
            <w:pPr>
              <w:widowControl w:val="0"/>
            </w:pPr>
            <w:r>
              <w:t>Higienos priemonių įsigijimas – 100 proc.</w:t>
            </w:r>
          </w:p>
          <w:p w14:paraId="4D80DFA9" w14:textId="77777777" w:rsidR="00272D64" w:rsidRDefault="00F84AE6">
            <w:pPr>
              <w:widowControl w:val="0"/>
            </w:pPr>
            <w:r>
              <w:t>Baldų įsigijimas – 6 vnt.</w:t>
            </w:r>
          </w:p>
          <w:p w14:paraId="64114536" w14:textId="77777777" w:rsidR="00272D64" w:rsidRDefault="00F84AE6">
            <w:pPr>
              <w:widowControl w:val="0"/>
            </w:pPr>
            <w:r>
              <w:t>Apranga ir patalynė – 170 vnt.</w:t>
            </w:r>
          </w:p>
        </w:tc>
        <w:tc>
          <w:tcPr>
            <w:tcW w:w="4913" w:type="dxa"/>
            <w:tcBorders>
              <w:top w:val="single" w:sz="4" w:space="0" w:color="000000"/>
              <w:left w:val="single" w:sz="4" w:space="0" w:color="000000"/>
              <w:bottom w:val="single" w:sz="4" w:space="0" w:color="000000"/>
              <w:right w:val="single" w:sz="4" w:space="0" w:color="000000"/>
            </w:tcBorders>
          </w:tcPr>
          <w:p w14:paraId="05991B43" w14:textId="77777777" w:rsidR="00272D64" w:rsidRDefault="00F84AE6">
            <w:pPr>
              <w:widowControl w:val="0"/>
            </w:pPr>
            <w:r>
              <w:t>Higienos priemonių įsigijimas – 100 proc.</w:t>
            </w:r>
          </w:p>
          <w:p w14:paraId="5DB7895E" w14:textId="77777777" w:rsidR="00272D64" w:rsidRDefault="00F84AE6">
            <w:pPr>
              <w:widowControl w:val="0"/>
            </w:pPr>
            <w:r>
              <w:t>Atnaujinti baldai (pakeisti 2 lopšelio grupių virtuvėlių baldai, įsigyta 12 staliukų grupėms, 2 lovytės lopšelio grupei, 30 kėdžių salei, 2 rūbų spintos specialistų kabinetams, 2 spintelės su kriauklėmis, 2 komodos grupėms, 1 lentyna sporto salei, 1 sekcija lopšelio grupei).</w:t>
            </w:r>
          </w:p>
          <w:p w14:paraId="651DC58B" w14:textId="77777777" w:rsidR="00272D64" w:rsidRDefault="00F84AE6">
            <w:pPr>
              <w:widowControl w:val="0"/>
            </w:pPr>
            <w:r>
              <w:t xml:space="preserve">Įsigyta 120 vnt. patalynės (2 </w:t>
            </w:r>
            <w:proofErr w:type="spellStart"/>
            <w:r>
              <w:t>kompl</w:t>
            </w:r>
            <w:proofErr w:type="spellEnd"/>
            <w:r>
              <w:t xml:space="preserve">.), 60 rankšluosčių. </w:t>
            </w:r>
          </w:p>
          <w:p w14:paraId="42306300" w14:textId="77777777" w:rsidR="00272D64" w:rsidRDefault="00F84AE6">
            <w:pPr>
              <w:widowControl w:val="0"/>
            </w:pPr>
            <w:r>
              <w:t>Įsigyti darbo rūbai aplinkos darbuotojams (3 </w:t>
            </w:r>
            <w:proofErr w:type="spellStart"/>
            <w:r>
              <w:t>kompl</w:t>
            </w:r>
            <w:proofErr w:type="spellEnd"/>
            <w:r>
              <w:t xml:space="preserve">. rūbų virtuvės darbuotojams, pusbačiai darbininkui). </w:t>
            </w:r>
          </w:p>
        </w:tc>
      </w:tr>
      <w:tr w:rsidR="00272D64" w14:paraId="2D9670DC" w14:textId="77777777">
        <w:tc>
          <w:tcPr>
            <w:tcW w:w="2543" w:type="dxa"/>
            <w:tcBorders>
              <w:top w:val="single" w:sz="4" w:space="0" w:color="000000"/>
              <w:left w:val="single" w:sz="4" w:space="0" w:color="000000"/>
              <w:bottom w:val="single" w:sz="4" w:space="0" w:color="000000"/>
              <w:right w:val="single" w:sz="4" w:space="0" w:color="000000"/>
            </w:tcBorders>
          </w:tcPr>
          <w:p w14:paraId="668FA95A" w14:textId="77777777" w:rsidR="00272D64" w:rsidRDefault="00F84AE6">
            <w:pPr>
              <w:widowControl w:val="0"/>
              <w:tabs>
                <w:tab w:val="left" w:pos="420"/>
                <w:tab w:val="left" w:pos="739"/>
              </w:tabs>
            </w:pPr>
            <w:r>
              <w:t>2.2.2. Pastato techninė priežiūra.</w:t>
            </w:r>
          </w:p>
        </w:tc>
        <w:tc>
          <w:tcPr>
            <w:tcW w:w="2326" w:type="dxa"/>
            <w:tcBorders>
              <w:top w:val="single" w:sz="4" w:space="0" w:color="000000"/>
              <w:left w:val="single" w:sz="4" w:space="0" w:color="000000"/>
              <w:bottom w:val="single" w:sz="4" w:space="0" w:color="000000"/>
              <w:right w:val="single" w:sz="4" w:space="0" w:color="000000"/>
            </w:tcBorders>
          </w:tcPr>
          <w:p w14:paraId="3060C8CC" w14:textId="77777777" w:rsidR="00272D64" w:rsidRDefault="00F84AE6">
            <w:pPr>
              <w:widowControl w:val="0"/>
            </w:pPr>
            <w:r>
              <w:t>Pastato techninės priežiūros įgyvendinimas – 100 proc.</w:t>
            </w:r>
          </w:p>
          <w:p w14:paraId="0C04118E" w14:textId="77777777" w:rsidR="00272D64" w:rsidRDefault="00F84AE6">
            <w:pPr>
              <w:widowControl w:val="0"/>
            </w:pPr>
            <w:r>
              <w:t>Atliktų privalomų patikrų sk. – 3</w:t>
            </w:r>
          </w:p>
        </w:tc>
        <w:tc>
          <w:tcPr>
            <w:tcW w:w="4913" w:type="dxa"/>
            <w:tcBorders>
              <w:top w:val="single" w:sz="4" w:space="0" w:color="000000"/>
              <w:left w:val="single" w:sz="4" w:space="0" w:color="000000"/>
              <w:bottom w:val="single" w:sz="4" w:space="0" w:color="000000"/>
              <w:right w:val="single" w:sz="4" w:space="0" w:color="000000"/>
            </w:tcBorders>
          </w:tcPr>
          <w:p w14:paraId="13222717" w14:textId="77777777" w:rsidR="00272D64" w:rsidRDefault="00F84AE6">
            <w:pPr>
              <w:widowControl w:val="0"/>
            </w:pPr>
            <w:r>
              <w:t xml:space="preserve">Pastato techninė priežiūra vykdoma vadovaujantis Statybos techniniu reglamentu STR 01.07.03:2017. 2023-12-01 atliktas kasmetinis statinio ir jo konstrukcijų techninės būklės vertinimas. </w:t>
            </w:r>
          </w:p>
          <w:p w14:paraId="2042612B" w14:textId="77777777" w:rsidR="00272D64" w:rsidRDefault="00F84AE6">
            <w:pPr>
              <w:widowControl w:val="0"/>
            </w:pPr>
            <w:r>
              <w:t>Atliktos privalomos patikros – 3 (elektros grandinių varžos, svarstyklių, termometrų).</w:t>
            </w:r>
          </w:p>
        </w:tc>
      </w:tr>
      <w:tr w:rsidR="00272D64" w14:paraId="1B308431" w14:textId="77777777">
        <w:tc>
          <w:tcPr>
            <w:tcW w:w="2543" w:type="dxa"/>
            <w:tcBorders>
              <w:top w:val="single" w:sz="4" w:space="0" w:color="000000"/>
              <w:left w:val="single" w:sz="4" w:space="0" w:color="000000"/>
              <w:bottom w:val="single" w:sz="4" w:space="0" w:color="000000"/>
              <w:right w:val="single" w:sz="4" w:space="0" w:color="000000"/>
            </w:tcBorders>
          </w:tcPr>
          <w:p w14:paraId="7F747146" w14:textId="77777777" w:rsidR="00272D64" w:rsidRDefault="00F84AE6">
            <w:pPr>
              <w:widowControl w:val="0"/>
              <w:tabs>
                <w:tab w:val="left" w:pos="420"/>
                <w:tab w:val="left" w:pos="739"/>
              </w:tabs>
            </w:pPr>
            <w:r>
              <w:t xml:space="preserve">2.2.3. Pastato sienų, cokolių, </w:t>
            </w:r>
            <w:proofErr w:type="spellStart"/>
            <w:r>
              <w:t>nuogrindų</w:t>
            </w:r>
            <w:proofErr w:type="spellEnd"/>
            <w:r>
              <w:t>, patalpų, įrangos ir komunikacijų atnaujinimas.</w:t>
            </w:r>
          </w:p>
        </w:tc>
        <w:tc>
          <w:tcPr>
            <w:tcW w:w="2326" w:type="dxa"/>
            <w:tcBorders>
              <w:top w:val="single" w:sz="4" w:space="0" w:color="000000"/>
              <w:left w:val="single" w:sz="4" w:space="0" w:color="000000"/>
              <w:bottom w:val="single" w:sz="4" w:space="0" w:color="000000"/>
              <w:right w:val="single" w:sz="4" w:space="0" w:color="000000"/>
            </w:tcBorders>
          </w:tcPr>
          <w:p w14:paraId="312A83F7" w14:textId="77777777" w:rsidR="00272D64" w:rsidRDefault="00F84AE6">
            <w:pPr>
              <w:widowControl w:val="0"/>
            </w:pPr>
            <w:r>
              <w:t xml:space="preserve">Įgyvendintų projektų </w:t>
            </w:r>
          </w:p>
          <w:p w14:paraId="4715662F" w14:textId="77777777" w:rsidR="00272D64" w:rsidRDefault="00F84AE6">
            <w:pPr>
              <w:widowControl w:val="0"/>
            </w:pPr>
            <w:r>
              <w:t xml:space="preserve">sk. – 0 </w:t>
            </w:r>
          </w:p>
          <w:p w14:paraId="1AFDEF8B" w14:textId="77777777" w:rsidR="00272D64" w:rsidRDefault="00F84AE6">
            <w:pPr>
              <w:widowControl w:val="0"/>
            </w:pPr>
            <w:r>
              <w:t>Suremontuotų patalpų (grupių, kabinetų, salių, laiptinių, koridorių) sk. – 2</w:t>
            </w:r>
          </w:p>
          <w:p w14:paraId="1ADB7280" w14:textId="77777777" w:rsidR="00272D64" w:rsidRDefault="00F84AE6">
            <w:pPr>
              <w:widowControl w:val="0"/>
            </w:pPr>
            <w:r>
              <w:t>Pakeistų vidaus durų sk. – 2</w:t>
            </w:r>
            <w:r>
              <w:rPr>
                <w:sz w:val="17"/>
                <w:szCs w:val="17"/>
              </w:rPr>
              <w:t xml:space="preserve"> </w:t>
            </w:r>
          </w:p>
        </w:tc>
        <w:tc>
          <w:tcPr>
            <w:tcW w:w="4913" w:type="dxa"/>
            <w:tcBorders>
              <w:top w:val="single" w:sz="4" w:space="0" w:color="000000"/>
              <w:left w:val="single" w:sz="4" w:space="0" w:color="000000"/>
              <w:bottom w:val="single" w:sz="4" w:space="0" w:color="000000"/>
              <w:right w:val="single" w:sz="4" w:space="0" w:color="000000"/>
            </w:tcBorders>
          </w:tcPr>
          <w:p w14:paraId="6FC46B85" w14:textId="77777777" w:rsidR="00272D64" w:rsidRDefault="00F84AE6">
            <w:pPr>
              <w:widowControl w:val="0"/>
            </w:pPr>
            <w:r>
              <w:t>2023 m. įgyvendintų investicinių projektų nebuvo.</w:t>
            </w:r>
          </w:p>
          <w:p w14:paraId="5D5DB10B" w14:textId="77777777" w:rsidR="00272D64" w:rsidRDefault="00F84AE6">
            <w:pPr>
              <w:widowControl w:val="0"/>
            </w:pPr>
            <w:r>
              <w:t>Įrengti 2 nauji kabinetai švietimo pagalbos specialistams (logopedo / spec. pedagogo ir</w:t>
            </w:r>
          </w:p>
          <w:p w14:paraId="6E5DEA34" w14:textId="77777777" w:rsidR="00272D64" w:rsidRDefault="00F84AE6">
            <w:pPr>
              <w:widowControl w:val="0"/>
            </w:pPr>
            <w:proofErr w:type="spellStart"/>
            <w:r>
              <w:t>soc</w:t>
            </w:r>
            <w:proofErr w:type="spellEnd"/>
            <w:r>
              <w:t>. pedagogo / judesio korekcijos specialisto). Atliktas dalies bendro naudojimo koridoriaus remontas. Įrengta švarių skalbinių patalpa. Įrengtos patalpos skaitymo laboratorijai ir sensoriniam kambariui.</w:t>
            </w:r>
          </w:p>
          <w:p w14:paraId="23EECCB8" w14:textId="77777777" w:rsidR="00272D64" w:rsidRDefault="00F84AE6">
            <w:pPr>
              <w:widowControl w:val="0"/>
            </w:pPr>
            <w:r>
              <w:t xml:space="preserve">Įsigytų vidaus durų sk. – 11, pakeistų 2023 m. vidaus durų sk. – 4. </w:t>
            </w:r>
          </w:p>
        </w:tc>
      </w:tr>
      <w:tr w:rsidR="00272D64" w14:paraId="0BA554A2" w14:textId="77777777">
        <w:tc>
          <w:tcPr>
            <w:tcW w:w="2543" w:type="dxa"/>
            <w:tcBorders>
              <w:top w:val="single" w:sz="4" w:space="0" w:color="000000"/>
              <w:left w:val="single" w:sz="4" w:space="0" w:color="000000"/>
              <w:bottom w:val="single" w:sz="4" w:space="0" w:color="000000"/>
              <w:right w:val="single" w:sz="4" w:space="0" w:color="000000"/>
            </w:tcBorders>
          </w:tcPr>
          <w:p w14:paraId="2F4BFB02" w14:textId="77777777" w:rsidR="00272D64" w:rsidRDefault="00F84AE6">
            <w:pPr>
              <w:widowControl w:val="0"/>
              <w:tabs>
                <w:tab w:val="left" w:pos="720"/>
              </w:tabs>
            </w:pPr>
            <w:r>
              <w:t>2.2.4. Teritorijos dangos ir įvažiavimo atnaujinimas.</w:t>
            </w:r>
          </w:p>
        </w:tc>
        <w:tc>
          <w:tcPr>
            <w:tcW w:w="2326" w:type="dxa"/>
            <w:tcBorders>
              <w:top w:val="single" w:sz="4" w:space="0" w:color="000000"/>
              <w:left w:val="single" w:sz="4" w:space="0" w:color="000000"/>
              <w:bottom w:val="single" w:sz="4" w:space="0" w:color="000000"/>
              <w:right w:val="single" w:sz="4" w:space="0" w:color="000000"/>
            </w:tcBorders>
          </w:tcPr>
          <w:p w14:paraId="10E93FD7" w14:textId="77777777" w:rsidR="00272D64" w:rsidRDefault="00F84AE6">
            <w:pPr>
              <w:widowControl w:val="0"/>
            </w:pPr>
            <w:r>
              <w:t>Įgyvendintų projektų sk. – 0</w:t>
            </w:r>
          </w:p>
          <w:p w14:paraId="5F42D2DA" w14:textId="77777777" w:rsidR="00272D64" w:rsidRDefault="00272D64">
            <w:pPr>
              <w:widowControl w:val="0"/>
            </w:pPr>
          </w:p>
        </w:tc>
        <w:tc>
          <w:tcPr>
            <w:tcW w:w="4913" w:type="dxa"/>
            <w:tcBorders>
              <w:top w:val="single" w:sz="4" w:space="0" w:color="000000"/>
              <w:left w:val="single" w:sz="4" w:space="0" w:color="000000"/>
              <w:bottom w:val="single" w:sz="4" w:space="0" w:color="000000"/>
              <w:right w:val="single" w:sz="4" w:space="0" w:color="000000"/>
            </w:tcBorders>
          </w:tcPr>
          <w:p w14:paraId="219FD46E" w14:textId="77777777" w:rsidR="00272D64" w:rsidRDefault="00F84AE6">
            <w:pPr>
              <w:widowControl w:val="0"/>
            </w:pPr>
            <w:r>
              <w:t>2023 m. įgyvendintų investicinių projektų nebuvo.</w:t>
            </w:r>
          </w:p>
        </w:tc>
      </w:tr>
      <w:tr w:rsidR="00272D64" w14:paraId="11900DF4" w14:textId="77777777">
        <w:tc>
          <w:tcPr>
            <w:tcW w:w="9782" w:type="dxa"/>
            <w:gridSpan w:val="3"/>
            <w:tcBorders>
              <w:top w:val="single" w:sz="4" w:space="0" w:color="000000"/>
              <w:left w:val="single" w:sz="4" w:space="0" w:color="000000"/>
              <w:bottom w:val="single" w:sz="4" w:space="0" w:color="000000"/>
              <w:right w:val="single" w:sz="4" w:space="0" w:color="000000"/>
            </w:tcBorders>
          </w:tcPr>
          <w:p w14:paraId="60AC8811" w14:textId="77777777" w:rsidR="00272D64" w:rsidRDefault="00F84AE6">
            <w:pPr>
              <w:widowControl w:val="0"/>
              <w:tabs>
                <w:tab w:val="left" w:pos="529"/>
              </w:tabs>
              <w:ind w:left="318"/>
              <w:jc w:val="both"/>
              <w:rPr>
                <w:b/>
              </w:rPr>
            </w:pPr>
            <w:r>
              <w:rPr>
                <w:b/>
              </w:rPr>
              <w:t>2023 m. veiklos plano įgyvendinimo analizė</w:t>
            </w:r>
          </w:p>
          <w:p w14:paraId="55ECDD60" w14:textId="77777777" w:rsidR="00272D64" w:rsidRDefault="00F84AE6">
            <w:pPr>
              <w:widowControl w:val="0"/>
              <w:ind w:firstLine="709"/>
              <w:jc w:val="both"/>
            </w:pPr>
            <w:r>
              <w:t xml:space="preserve">Šiaulių lopšelio-darželio „Vaikystė“ finansavimo šaltiniai yra savivaldybės biudžeto lėšos (SB), valstybės lėšos (ML), lėšos už teikiamas paslaugas (spec. programa), lėšos gautos iš kitų biudžetinių įstaigų už teikiamas paslaugas; įvairios lėšos iš kitų šaltinių. Šiaulių lopšelio-darželio „Vaikystė“ patvirtinta 2023 m. programos sąmata (vasario mėn.) 1062,75 tūkst. Eur pagal šiuos finansavimo šaltinius: savivaldybės biudžeto lėšos – 469,7 tūkst. Eur, mokymo lėšos – 455,5 tūkst. Eur, specialiosios lėšos – 131,1 tūkst. Eur, paramos lėšos – 3,5 tūkst. Eur, praėjusių 2022 m. likučiai – 2,95 tūkst. Eur. </w:t>
            </w:r>
          </w:p>
          <w:p w14:paraId="7AF5869C" w14:textId="77777777" w:rsidR="00272D64" w:rsidRDefault="00F84AE6">
            <w:pPr>
              <w:widowControl w:val="0"/>
              <w:ind w:firstLine="709"/>
              <w:jc w:val="both"/>
            </w:pPr>
            <w:r>
              <w:t>2023 m. veiklos plane išskirti 2 tikslai: I tikslas – ikimokyklinio ir priešmokyklinio ugdymo poreikių tenkinimas; II tikslas – lopšelio-darželio aplinkos, skatinančios sėkmingą kiekvieno vaiko ugdymą(</w:t>
            </w:r>
            <w:proofErr w:type="spellStart"/>
            <w:r>
              <w:t>si</w:t>
            </w:r>
            <w:proofErr w:type="spellEnd"/>
            <w:r>
              <w:t xml:space="preserve">) ir savirealizaciją, tobulinimas. </w:t>
            </w:r>
          </w:p>
          <w:p w14:paraId="383A0D9A" w14:textId="77777777" w:rsidR="00272D64" w:rsidRDefault="00F84AE6">
            <w:pPr>
              <w:widowControl w:val="0"/>
              <w:tabs>
                <w:tab w:val="left" w:pos="851"/>
              </w:tabs>
              <w:ind w:firstLine="851"/>
              <w:jc w:val="both"/>
              <w:rPr>
                <w:color w:val="FF0000"/>
              </w:rPr>
            </w:pPr>
            <w:r>
              <w:t xml:space="preserve">I tikslo įgyvendinimo priemonės apėmė Šiaulių lopšelio-darželio „Vaikystė“ ikimokyklinio ugdymo programos, Priešmokyklinio ugdymo bendrosios programos ugdymo turinio įgyvendinimą. Atsižvelgiant į vaikų ugdymosi pasiekimų rezultatus ir įstaigos veiklos kryptį, 2023 metais dėmesys skirtas vaikų sakytinės ir rašytinės kalbos, skaičiavimo ir matavimo gebėjimų stiprinimui, problemų sprendimo, mokėjimo mokytis gebėjimams gerinti, STEAM elementų integravimui į ugdymosi procesą, vaikų fizinės ir psichinės sveikatos stiprinimui, tvarumo idėjų įgyvendinimui bei sistemingos ir veiksmingos švietimo pagalbos teikimui. </w:t>
            </w:r>
          </w:p>
          <w:p w14:paraId="26289B66" w14:textId="77777777" w:rsidR="00272D64" w:rsidRDefault="00F84AE6">
            <w:pPr>
              <w:widowControl w:val="0"/>
              <w:tabs>
                <w:tab w:val="left" w:pos="851"/>
              </w:tabs>
              <w:ind w:firstLine="851"/>
              <w:jc w:val="both"/>
            </w:pPr>
            <w:r>
              <w:t>Lopšelyje-darželyje skiriamas dėmesys vaikų fizinės ir psichinės sveikatos stiprinimui, sveikos gyvensenos įgūdžių formavimuisi: įstaiga pripažinta „Sveika mokykla“, „Aktyvia mokykla“, įgyvendinamos socialinio emocinio ugdymo programos „</w:t>
            </w:r>
            <w:proofErr w:type="spellStart"/>
            <w:r>
              <w:t>Kimochis</w:t>
            </w:r>
            <w:proofErr w:type="spellEnd"/>
            <w:r>
              <w:t>“ ir „</w:t>
            </w:r>
            <w:proofErr w:type="spellStart"/>
            <w:r>
              <w:t>Zipio</w:t>
            </w:r>
            <w:proofErr w:type="spellEnd"/>
            <w:r>
              <w:t xml:space="preserve"> draugai“. Dalyvaujama vaisių ir daržovių bei pieno ir pieno produktų vartojimo skatinimo programoje, Ekologiškų ir pagal nacionalinę žemės ūkio ir maisto kokybės sistemą pagamintų maisto produktų vartojimo skatinimo ikimokyklinio ugdymo įstaigose programoje (2023 m. rugsėjo-lapkričio mėn.).</w:t>
            </w:r>
          </w:p>
          <w:p w14:paraId="7EDE5258" w14:textId="77777777" w:rsidR="00272D64" w:rsidRDefault="00F84AE6">
            <w:pPr>
              <w:widowControl w:val="0"/>
              <w:tabs>
                <w:tab w:val="left" w:pos="851"/>
              </w:tabs>
              <w:ind w:firstLine="851"/>
              <w:jc w:val="both"/>
              <w:rPr>
                <w:color w:val="FF0000"/>
              </w:rPr>
            </w:pPr>
            <w:r>
              <w:t>Įstaigoje sudaromos sąlygos pedagogų profesiniam tobulėjimui, skatinama dalijimosi gerąja patirtimi kultūra. 2023 m. lapkričio 27 – gruodžio 1 d. Šiaulių lopšelis-darželis „Vaikystė“ organizavo dalinimosi gerąja patirtimi savaitę „Kolega – kolegai“, kurios metu 14 įstaigos pedagogų vedė atviras ugdomąsias veiklas Šiaulių lopšelių-darželių „Gintarėlis“, „Voveraitė“, „Bitė“, „Trys nykštukai“ pedagogams (veiklas stebėjo 33 pedagoga</w:t>
            </w:r>
            <w:r>
              <w:rPr>
                <w:color w:val="000000"/>
              </w:rPr>
              <w:t xml:space="preserve">i). 2023 m. pedagogai ir vadovai skaitė 5 pranešimus respublikinėse metodinėse-praktinėse konferencijose. </w:t>
            </w:r>
          </w:p>
          <w:p w14:paraId="320A0650" w14:textId="77777777" w:rsidR="00272D64" w:rsidRDefault="00F84AE6">
            <w:pPr>
              <w:widowControl w:val="0"/>
              <w:tabs>
                <w:tab w:val="left" w:pos="851"/>
              </w:tabs>
              <w:ind w:firstLine="851"/>
              <w:jc w:val="both"/>
            </w:pPr>
            <w:r>
              <w:t>2023 m. dėmesys skirtas ugdytinių papil</w:t>
            </w:r>
            <w:r w:rsidR="008065B7">
              <w:t>domam ugdymui. U</w:t>
            </w:r>
            <w:r>
              <w:t>gdytiniai turi galimybę lankyti papildomo ugdymo būrelius ir tobulinti skaičiavimo ir matavimo gebėjimus („</w:t>
            </w:r>
            <w:proofErr w:type="spellStart"/>
            <w:r>
              <w:t>Robotika</w:t>
            </w:r>
            <w:proofErr w:type="spellEnd"/>
            <w:r>
              <w:t xml:space="preserve">“), meninę raišką (dailės būrelis), fizinį aktyvumą (futbolo būrelis). </w:t>
            </w:r>
          </w:p>
          <w:p w14:paraId="45A0E6C8" w14:textId="77777777" w:rsidR="00272D64" w:rsidRDefault="00F84AE6">
            <w:pPr>
              <w:widowControl w:val="0"/>
              <w:tabs>
                <w:tab w:val="left" w:pos="851"/>
              </w:tabs>
              <w:ind w:firstLine="851"/>
              <w:jc w:val="both"/>
            </w:pPr>
            <w:r>
              <w:t xml:space="preserve">Apie įstaigos veiklą (organizuotus renginius, dalyvavimą projektinėje veikloje, dalinimąsi gerąja patirtimi) informacija skelbta lopšelio-darželio internetinėje svetainėje, </w:t>
            </w:r>
            <w:proofErr w:type="spellStart"/>
            <w:r>
              <w:rPr>
                <w:i/>
              </w:rPr>
              <w:t>facebook</w:t>
            </w:r>
            <w:proofErr w:type="spellEnd"/>
            <w:r>
              <w:t xml:space="preserve"> paskyroje, Šiaulių m. savivaldybės internetinėje svetainėje. </w:t>
            </w:r>
          </w:p>
          <w:p w14:paraId="48C25794" w14:textId="77777777" w:rsidR="00272D64" w:rsidRDefault="00F84AE6">
            <w:pPr>
              <w:widowControl w:val="0"/>
              <w:tabs>
                <w:tab w:val="left" w:pos="851"/>
              </w:tabs>
              <w:ind w:firstLine="851"/>
              <w:jc w:val="both"/>
            </w:pPr>
            <w:r>
              <w:t xml:space="preserve">II tikslo įgyvendinimo priemonės apėmė saugios ir sveikos aplinkos kūrimą, atnaujinant vidaus patalpas, papildant ugdymo erdves edukacinėmis priemonėmis, įsigyjant higienos priemones ir ūkinį inventorių. </w:t>
            </w:r>
          </w:p>
          <w:p w14:paraId="62A6A932" w14:textId="77777777" w:rsidR="00272D64" w:rsidRDefault="00F84AE6">
            <w:pPr>
              <w:widowControl w:val="0"/>
              <w:tabs>
                <w:tab w:val="left" w:pos="851"/>
              </w:tabs>
              <w:ind w:firstLine="851"/>
              <w:jc w:val="both"/>
            </w:pPr>
            <w:r>
              <w:t xml:space="preserve">2023 m. toliau tobulinta vidaus ir lauko edukacinė aplinka: įrengti 2 švietimo pagalbos specialistų kabinetai, atliktas patalpų remontas (skaitymo laboratorijai, sensoriniam kambariui), grupėje „Medetka“ pakeista grindų danga, pasitelkiant tėvelius, iš dalies atnaujintas lauko žaidimų inventorius. Siekiant tobulinti vaikų skaitmeninius gebėjimus, aplinka turtinta IT priemonėmis: įsigyti 2 televizoriai, 5 nešiojami kompiuteriai grupėms, įsigyta licencija </w:t>
            </w:r>
            <w:r>
              <w:rPr>
                <w:highlight w:val="white"/>
              </w:rPr>
              <w:t>skaitmeninių priemonių platformai „</w:t>
            </w:r>
            <w:proofErr w:type="spellStart"/>
            <w:r>
              <w:rPr>
                <w:highlight w:val="white"/>
              </w:rPr>
              <w:t>Wordwall</w:t>
            </w:r>
            <w:proofErr w:type="spellEnd"/>
            <w:r>
              <w:rPr>
                <w:highlight w:val="white"/>
              </w:rPr>
              <w:t>“, skirtai parengti užduotis interaktyviai veiklai</w:t>
            </w:r>
            <w:r>
              <w:t>.</w:t>
            </w:r>
          </w:p>
          <w:p w14:paraId="2EB5DA9A" w14:textId="77777777" w:rsidR="00272D64" w:rsidRDefault="00F84AE6">
            <w:pPr>
              <w:widowControl w:val="0"/>
              <w:tabs>
                <w:tab w:val="left" w:pos="851"/>
              </w:tabs>
              <w:ind w:firstLine="851"/>
              <w:jc w:val="both"/>
              <w:rPr>
                <w:color w:val="FF0000"/>
              </w:rPr>
            </w:pPr>
            <w:r>
              <w:t>2023 m. atnaujintas lopšelio-darželio „Vaikystė“ lauko apšvietimas.</w:t>
            </w:r>
          </w:p>
        </w:tc>
      </w:tr>
    </w:tbl>
    <w:p w14:paraId="5E741278" w14:textId="77777777" w:rsidR="00272D64" w:rsidRDefault="00272D64">
      <w:pPr>
        <w:jc w:val="center"/>
        <w:rPr>
          <w:b/>
        </w:rPr>
      </w:pPr>
    </w:p>
    <w:p w14:paraId="25F574B7" w14:textId="77777777" w:rsidR="00272D64" w:rsidRDefault="00F84AE6">
      <w:pPr>
        <w:jc w:val="center"/>
        <w:rPr>
          <w:b/>
        </w:rPr>
      </w:pPr>
      <w:r>
        <w:rPr>
          <w:b/>
        </w:rPr>
        <w:t>II SKYRIUS</w:t>
      </w:r>
    </w:p>
    <w:p w14:paraId="548B5244" w14:textId="77777777" w:rsidR="00272D64" w:rsidRDefault="00F84AE6">
      <w:pPr>
        <w:jc w:val="center"/>
        <w:rPr>
          <w:b/>
        </w:rPr>
      </w:pPr>
      <w:r>
        <w:rPr>
          <w:b/>
        </w:rPr>
        <w:t>2023 METŲ VEIKLOS UŽDUOTYS, REZULTATAI IR RODIKLIAI</w:t>
      </w:r>
    </w:p>
    <w:p w14:paraId="7FDFE6F9" w14:textId="77777777" w:rsidR="00272D64" w:rsidRDefault="00272D64">
      <w:pPr>
        <w:jc w:val="center"/>
      </w:pPr>
    </w:p>
    <w:p w14:paraId="4BACCA5A" w14:textId="77777777" w:rsidR="00272D64" w:rsidRDefault="00F84AE6">
      <w:pPr>
        <w:tabs>
          <w:tab w:val="left" w:pos="284"/>
        </w:tabs>
        <w:rPr>
          <w:b/>
        </w:rPr>
      </w:pPr>
      <w:r>
        <w:rPr>
          <w:b/>
        </w:rPr>
        <w:t>1.</w:t>
      </w:r>
      <w:r>
        <w:rPr>
          <w:b/>
        </w:rPr>
        <w:tab/>
        <w:t>Pagrindiniai praėjusių metų veiklos rezultatai</w:t>
      </w:r>
    </w:p>
    <w:tbl>
      <w:tblPr>
        <w:tblW w:w="9385" w:type="dxa"/>
        <w:tblInd w:w="108" w:type="dxa"/>
        <w:tblLayout w:type="fixed"/>
        <w:tblLook w:val="0400" w:firstRow="0" w:lastRow="0" w:firstColumn="0" w:lastColumn="0" w:noHBand="0" w:noVBand="1"/>
      </w:tblPr>
      <w:tblGrid>
        <w:gridCol w:w="2270"/>
        <w:gridCol w:w="1870"/>
        <w:gridCol w:w="2270"/>
        <w:gridCol w:w="2975"/>
      </w:tblGrid>
      <w:tr w:rsidR="00272D64" w14:paraId="7B875FD0" w14:textId="77777777" w:rsidTr="008065B7">
        <w:tc>
          <w:tcPr>
            <w:tcW w:w="2270" w:type="dxa"/>
            <w:tcBorders>
              <w:top w:val="single" w:sz="4" w:space="0" w:color="000000"/>
              <w:left w:val="single" w:sz="4" w:space="0" w:color="000000"/>
              <w:bottom w:val="single" w:sz="4" w:space="0" w:color="000000"/>
              <w:right w:val="single" w:sz="4" w:space="0" w:color="000000"/>
            </w:tcBorders>
            <w:vAlign w:val="center"/>
          </w:tcPr>
          <w:p w14:paraId="3EDBCE1D" w14:textId="77777777" w:rsidR="00272D64" w:rsidRDefault="00F84AE6">
            <w:pPr>
              <w:widowControl w:val="0"/>
              <w:jc w:val="center"/>
            </w:pPr>
            <w:r>
              <w:rPr>
                <w:sz w:val="22"/>
                <w:szCs w:val="22"/>
              </w:rPr>
              <w:t>Metų užduotys</w:t>
            </w:r>
            <w:r>
              <w:t xml:space="preserve"> </w:t>
            </w:r>
            <w:r>
              <w:rPr>
                <w:sz w:val="20"/>
                <w:szCs w:val="20"/>
              </w:rPr>
              <w:t>(toliau – užduotys)</w:t>
            </w:r>
          </w:p>
        </w:tc>
        <w:tc>
          <w:tcPr>
            <w:tcW w:w="1870" w:type="dxa"/>
            <w:tcBorders>
              <w:top w:val="single" w:sz="4" w:space="0" w:color="000000"/>
              <w:left w:val="single" w:sz="4" w:space="0" w:color="000000"/>
              <w:bottom w:val="single" w:sz="4" w:space="0" w:color="000000"/>
              <w:right w:val="single" w:sz="4" w:space="0" w:color="000000"/>
            </w:tcBorders>
            <w:vAlign w:val="center"/>
          </w:tcPr>
          <w:p w14:paraId="117F0C33" w14:textId="77777777" w:rsidR="00272D64" w:rsidRDefault="00F84AE6">
            <w:pPr>
              <w:widowControl w:val="0"/>
              <w:jc w:val="center"/>
              <w:rPr>
                <w:sz w:val="22"/>
                <w:szCs w:val="22"/>
              </w:rPr>
            </w:pPr>
            <w:r>
              <w:rPr>
                <w:sz w:val="22"/>
                <w:szCs w:val="22"/>
              </w:rPr>
              <w:t>Siektini rezultatai</w:t>
            </w:r>
          </w:p>
        </w:tc>
        <w:tc>
          <w:tcPr>
            <w:tcW w:w="2270" w:type="dxa"/>
            <w:tcBorders>
              <w:top w:val="single" w:sz="4" w:space="0" w:color="000000"/>
              <w:left w:val="single" w:sz="4" w:space="0" w:color="000000"/>
              <w:bottom w:val="single" w:sz="4" w:space="0" w:color="000000"/>
              <w:right w:val="single" w:sz="4" w:space="0" w:color="000000"/>
            </w:tcBorders>
            <w:vAlign w:val="center"/>
          </w:tcPr>
          <w:p w14:paraId="5203B5F3" w14:textId="77777777" w:rsidR="00272D64" w:rsidRDefault="00F84AE6">
            <w:pPr>
              <w:widowControl w:val="0"/>
              <w:jc w:val="center"/>
            </w:pPr>
            <w:r>
              <w:rPr>
                <w:sz w:val="22"/>
                <w:szCs w:val="22"/>
              </w:rPr>
              <w:t>Rezultatų vertinimo rodikliai</w:t>
            </w:r>
            <w:r>
              <w:t xml:space="preserve"> </w:t>
            </w:r>
            <w:r>
              <w:rPr>
                <w:sz w:val="20"/>
                <w:szCs w:val="20"/>
              </w:rPr>
              <w:t>(kuriais vadovaujantis vertinama, ar nustatytos užduotys įvykdytos)</w:t>
            </w:r>
          </w:p>
        </w:tc>
        <w:tc>
          <w:tcPr>
            <w:tcW w:w="2975" w:type="dxa"/>
            <w:tcBorders>
              <w:top w:val="single" w:sz="4" w:space="0" w:color="000000"/>
              <w:left w:val="single" w:sz="4" w:space="0" w:color="000000"/>
              <w:bottom w:val="single" w:sz="4" w:space="0" w:color="000000"/>
              <w:right w:val="single" w:sz="4" w:space="0" w:color="000000"/>
            </w:tcBorders>
            <w:vAlign w:val="center"/>
          </w:tcPr>
          <w:p w14:paraId="736818AB" w14:textId="77777777" w:rsidR="00272D64" w:rsidRDefault="00F84AE6">
            <w:pPr>
              <w:widowControl w:val="0"/>
              <w:jc w:val="center"/>
              <w:rPr>
                <w:sz w:val="22"/>
                <w:szCs w:val="22"/>
              </w:rPr>
            </w:pPr>
            <w:r>
              <w:rPr>
                <w:sz w:val="22"/>
                <w:szCs w:val="22"/>
              </w:rPr>
              <w:t>Pasiekti rezultatai ir jų rodikliai</w:t>
            </w:r>
          </w:p>
        </w:tc>
      </w:tr>
      <w:tr w:rsidR="008065B7" w14:paraId="1E0F4213" w14:textId="77777777" w:rsidTr="004C0644">
        <w:tc>
          <w:tcPr>
            <w:tcW w:w="2270" w:type="dxa"/>
            <w:vMerge w:val="restart"/>
            <w:tcBorders>
              <w:top w:val="single" w:sz="4" w:space="0" w:color="000000"/>
              <w:left w:val="single" w:sz="4" w:space="0" w:color="000000"/>
              <w:right w:val="single" w:sz="4" w:space="0" w:color="000000"/>
            </w:tcBorders>
          </w:tcPr>
          <w:p w14:paraId="1373ACF8" w14:textId="77777777" w:rsidR="008065B7" w:rsidRDefault="008065B7">
            <w:pPr>
              <w:widowControl w:val="0"/>
              <w:rPr>
                <w:b/>
              </w:rPr>
            </w:pPr>
            <w:r>
              <w:rPr>
                <w:b/>
              </w:rPr>
              <w:t>Asmenybės ūgtis</w:t>
            </w:r>
          </w:p>
          <w:p w14:paraId="57BF6A0D" w14:textId="77777777" w:rsidR="008065B7" w:rsidRDefault="008065B7">
            <w:pPr>
              <w:widowControl w:val="0"/>
            </w:pPr>
            <w:r>
              <w:t>1. Tobulinti ugdymo kokybę, skatinant individualią ugdytinių pažangą.</w:t>
            </w:r>
          </w:p>
        </w:tc>
        <w:tc>
          <w:tcPr>
            <w:tcW w:w="1870" w:type="dxa"/>
            <w:vMerge w:val="restart"/>
            <w:tcBorders>
              <w:top w:val="single" w:sz="4" w:space="0" w:color="000000"/>
              <w:left w:val="single" w:sz="4" w:space="0" w:color="000000"/>
              <w:right w:val="single" w:sz="4" w:space="0" w:color="000000"/>
            </w:tcBorders>
          </w:tcPr>
          <w:p w14:paraId="65546B42" w14:textId="77777777" w:rsidR="008065B7" w:rsidRDefault="008065B7">
            <w:pPr>
              <w:widowControl w:val="0"/>
            </w:pPr>
            <w:r>
              <w:t>1.1. Didėjanti ugdytinių pažanga sakytinės, rašytinės kalbos ugdymo, skaičiavimo ir matavimo, problemų sprendimo srityse.</w:t>
            </w:r>
          </w:p>
        </w:tc>
        <w:tc>
          <w:tcPr>
            <w:tcW w:w="2270" w:type="dxa"/>
            <w:tcBorders>
              <w:top w:val="single" w:sz="4" w:space="0" w:color="000000"/>
              <w:left w:val="single" w:sz="4" w:space="0" w:color="000000"/>
              <w:bottom w:val="single" w:sz="4" w:space="0" w:color="000000"/>
              <w:right w:val="single" w:sz="4" w:space="0" w:color="000000"/>
            </w:tcBorders>
          </w:tcPr>
          <w:p w14:paraId="72A3AA73" w14:textId="77777777" w:rsidR="008065B7" w:rsidRDefault="008065B7">
            <w:pPr>
              <w:widowControl w:val="0"/>
            </w:pPr>
            <w:r>
              <w:t>1.1.1. Įstaigos ugdytinių pažanga sakytinės, rašytinės kalbos, skaičiavimo ir matavimo, problemų sprendimo srityse ne mažesnė nei 0,7.</w:t>
            </w:r>
          </w:p>
        </w:tc>
        <w:tc>
          <w:tcPr>
            <w:tcW w:w="2975" w:type="dxa"/>
            <w:tcBorders>
              <w:top w:val="single" w:sz="4" w:space="0" w:color="000000"/>
              <w:left w:val="single" w:sz="4" w:space="0" w:color="000000"/>
              <w:bottom w:val="single" w:sz="4" w:space="0" w:color="000000"/>
              <w:right w:val="single" w:sz="4" w:space="0" w:color="000000"/>
            </w:tcBorders>
            <w:vAlign w:val="center"/>
          </w:tcPr>
          <w:p w14:paraId="0BCEF810" w14:textId="77777777" w:rsidR="008065B7" w:rsidRDefault="008065B7">
            <w:pPr>
              <w:widowControl w:val="0"/>
              <w:rPr>
                <w:color w:val="388600"/>
              </w:rPr>
            </w:pPr>
            <w:r>
              <w:t>Lyginant 2022 m. rudens ir 2023 m. pavasario pasiekimų vertinimus įstaigoje, stipriausiomis sritimis išlieka santykiai su bendraamžiais (3,5 ir 4,3), santykiai su suaugusiais (3,5 ir 4,3), kasdieniai gyvenimo įgūdžiai (3,4 ir 4,4). Silpniausiomis – sakytinė kalba (3,1 ir 4,0), rašytinė kalba (3,1 ir 4,2), problemų sprendimas (3,1 ir 4,0) ir mokėjimas mokytis (3,3 ir  4,0). Nors rašytinė kalba priskiriama silpnosioms sritims, joje stebima didžiausia pažanga (1,1). Tokį rezultatą gali lemti įstaigos pedagogų skiriamas dėmesys sakytinės ir rašytinės kalbos ugdymui (projektinės veiklos, dalyvavimas edukaciniuose užsiėmimuose ir pan.). Didžiausia pažanga taip pat stebima kasdienių gyvenimo įgūdžių ir aplinkos pažinimo srityse (1,0), emocijų suvokimo ir raiškos srityje (1,0). Mažiausia pažanga fiksuota savireguliacijos ir savikontrolės srityje (0,7). Vaikų pasiekimų ir pažangos apibendrinimai pristatyti 2023-05-29 mokytojų tarybos posėdyje Nr. PT-</w:t>
            </w:r>
            <w:r>
              <w:rPr>
                <w:color w:val="000000"/>
              </w:rPr>
              <w:t>1, 2023-11-13 metodinės grupės susirinkime Nr. MG-4.</w:t>
            </w:r>
          </w:p>
        </w:tc>
      </w:tr>
      <w:tr w:rsidR="008065B7" w14:paraId="3F14AA31" w14:textId="77777777" w:rsidTr="004C0644">
        <w:tc>
          <w:tcPr>
            <w:tcW w:w="2270" w:type="dxa"/>
            <w:vMerge/>
            <w:tcBorders>
              <w:left w:val="single" w:sz="4" w:space="0" w:color="000000"/>
              <w:right w:val="single" w:sz="4" w:space="0" w:color="000000"/>
            </w:tcBorders>
          </w:tcPr>
          <w:p w14:paraId="4A669896" w14:textId="77777777" w:rsidR="008065B7" w:rsidRDefault="008065B7">
            <w:pPr>
              <w:widowControl w:val="0"/>
              <w:rPr>
                <w:b/>
              </w:rPr>
            </w:pPr>
          </w:p>
        </w:tc>
        <w:tc>
          <w:tcPr>
            <w:tcW w:w="1870" w:type="dxa"/>
            <w:vMerge/>
            <w:tcBorders>
              <w:left w:val="single" w:sz="4" w:space="0" w:color="000000"/>
              <w:bottom w:val="single" w:sz="4" w:space="0" w:color="000000"/>
              <w:right w:val="single" w:sz="4" w:space="0" w:color="000000"/>
            </w:tcBorders>
          </w:tcPr>
          <w:p w14:paraId="5CF8897C" w14:textId="77777777" w:rsidR="008065B7" w:rsidRDefault="008065B7">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45BF2F77" w14:textId="77777777" w:rsidR="008065B7" w:rsidRDefault="008065B7">
            <w:pPr>
              <w:widowControl w:val="0"/>
            </w:pPr>
            <w:r>
              <w:t xml:space="preserve">1.1.2. Švietimo pagalbos specialistai organizuos ne mažiau kaip 2 grupinius projektus, renginius, skirtus visiems ugdytiniams. </w:t>
            </w:r>
          </w:p>
        </w:tc>
        <w:tc>
          <w:tcPr>
            <w:tcW w:w="2975" w:type="dxa"/>
            <w:tcBorders>
              <w:top w:val="single" w:sz="4" w:space="0" w:color="000000"/>
              <w:left w:val="single" w:sz="4" w:space="0" w:color="000000"/>
              <w:bottom w:val="single" w:sz="4" w:space="0" w:color="000000"/>
              <w:right w:val="single" w:sz="4" w:space="0" w:color="000000"/>
            </w:tcBorders>
            <w:vAlign w:val="center"/>
          </w:tcPr>
          <w:p w14:paraId="528CC4C4" w14:textId="77777777" w:rsidR="008065B7" w:rsidRDefault="008065B7" w:rsidP="00AA718D">
            <w:pPr>
              <w:widowControl w:val="0"/>
            </w:pPr>
            <w:r>
              <w:rPr>
                <w:highlight w:val="white"/>
              </w:rPr>
              <w:t xml:space="preserve">2023 m. kovo mėn. švietimo pagalbos specialistės organizavo respublikinį ikimokyklinio ir priešmokyklinio ugdymo įstaigų švietimo pagalbos specialistų ir mokytojų projektą „Kalbu ir žaidžiu su šviesos stalu“. Projekto tikslas – ugdyti visas kalbinių įgūdžių sritis žaidybinėse situacijose (su šviesos stalu) bei dalintis gerąja </w:t>
            </w:r>
            <w:r w:rsidRPr="00036C62">
              <w:t>patirtimi su kolegomis. Į projektines veiklas įsitraukė 10 grupių pedagogai ir ugdytiniai.</w:t>
            </w:r>
          </w:p>
          <w:p w14:paraId="7D65798D" w14:textId="77777777" w:rsidR="00E9254F" w:rsidRDefault="00E9254F" w:rsidP="00AA718D">
            <w:pPr>
              <w:widowControl w:val="0"/>
            </w:pPr>
            <w:r w:rsidRPr="00AA718D">
              <w:rPr>
                <w:i/>
              </w:rPr>
              <w:t>Švietimo pagalbos specialistai kartu su grupių mokytojais vedė 3</w:t>
            </w:r>
            <w:r w:rsidR="00AA718D">
              <w:rPr>
                <w:i/>
              </w:rPr>
              <w:t> </w:t>
            </w:r>
            <w:r w:rsidRPr="00AA718D">
              <w:rPr>
                <w:i/>
              </w:rPr>
              <w:t>integruotas veiklas</w:t>
            </w:r>
            <w:r>
              <w:t>:</w:t>
            </w:r>
          </w:p>
          <w:p w14:paraId="38F51B12" w14:textId="77777777" w:rsidR="00AA718D" w:rsidRDefault="00E9254F" w:rsidP="00AA718D">
            <w:pPr>
              <w:pStyle w:val="Sraopastraipa"/>
              <w:widowControl w:val="0"/>
              <w:numPr>
                <w:ilvl w:val="0"/>
                <w:numId w:val="6"/>
              </w:numPr>
              <w:tabs>
                <w:tab w:val="left" w:pos="175"/>
              </w:tabs>
              <w:ind w:left="0" w:firstLine="0"/>
            </w:pPr>
            <w:proofErr w:type="spellStart"/>
            <w:r>
              <w:t>Soc</w:t>
            </w:r>
            <w:proofErr w:type="spellEnd"/>
            <w:r>
              <w:t>. pedagog</w:t>
            </w:r>
            <w:r w:rsidR="00AA718D">
              <w:t>o</w:t>
            </w:r>
            <w:r>
              <w:t xml:space="preserve"> su </w:t>
            </w:r>
            <w:proofErr w:type="spellStart"/>
            <w:r>
              <w:t>gr</w:t>
            </w:r>
            <w:proofErr w:type="spellEnd"/>
            <w:r>
              <w:t>. „Tulpė”</w:t>
            </w:r>
            <w:r w:rsidR="00AA718D">
              <w:t xml:space="preserve"> </w:t>
            </w:r>
            <w:r>
              <w:t>pedagoge bendra veikla „Mano</w:t>
            </w:r>
            <w:r w:rsidR="00AA718D">
              <w:t xml:space="preserve"> </w:t>
            </w:r>
            <w:r>
              <w:t xml:space="preserve">jausmai ir emocijos” </w:t>
            </w:r>
            <w:r w:rsidR="00AA718D">
              <w:t>(</w:t>
            </w:r>
            <w:r>
              <w:t>2023-03-23</w:t>
            </w:r>
            <w:r w:rsidR="00AA718D">
              <w:t>);</w:t>
            </w:r>
          </w:p>
          <w:p w14:paraId="2E1C5D54" w14:textId="77777777" w:rsidR="00E9254F" w:rsidRDefault="00AA718D" w:rsidP="00AA718D">
            <w:pPr>
              <w:pStyle w:val="Sraopastraipa"/>
              <w:widowControl w:val="0"/>
              <w:numPr>
                <w:ilvl w:val="0"/>
                <w:numId w:val="6"/>
              </w:numPr>
              <w:tabs>
                <w:tab w:val="left" w:pos="175"/>
              </w:tabs>
              <w:ind w:left="0" w:firstLine="0"/>
            </w:pPr>
            <w:r>
              <w:t xml:space="preserve">Logopedės ir </w:t>
            </w:r>
            <w:proofErr w:type="spellStart"/>
            <w:r>
              <w:t>gr</w:t>
            </w:r>
            <w:proofErr w:type="spellEnd"/>
            <w:r>
              <w:t>. „Našlaitė“ mokytojos i</w:t>
            </w:r>
            <w:r w:rsidR="00E9254F">
              <w:t>ntegruota veikla ,,Žemė mūsų</w:t>
            </w:r>
            <w:r>
              <w:t xml:space="preserve"> </w:t>
            </w:r>
            <w:r w:rsidR="00E9254F">
              <w:t xml:space="preserve">planeta. Žalioji palangė” </w:t>
            </w:r>
            <w:r>
              <w:t>(</w:t>
            </w:r>
            <w:r w:rsidR="00E9254F">
              <w:t>2023-03-29</w:t>
            </w:r>
            <w:r>
              <w:t>);</w:t>
            </w:r>
          </w:p>
          <w:p w14:paraId="1135268D" w14:textId="77777777" w:rsidR="00AA718D" w:rsidRDefault="00AA718D" w:rsidP="00AA718D">
            <w:pPr>
              <w:pStyle w:val="Sraopastraipa"/>
              <w:widowControl w:val="0"/>
              <w:numPr>
                <w:ilvl w:val="0"/>
                <w:numId w:val="6"/>
              </w:numPr>
              <w:tabs>
                <w:tab w:val="left" w:pos="175"/>
              </w:tabs>
              <w:ind w:left="0" w:firstLine="0"/>
            </w:pPr>
            <w:proofErr w:type="spellStart"/>
            <w:r>
              <w:t>Soc</w:t>
            </w:r>
            <w:proofErr w:type="spellEnd"/>
            <w:r>
              <w:t>. pedagogo, spec. pedagogo ir grupės „Tulpė” mokytojo integruota veikla „Seku pasaką (2023-04-20).</w:t>
            </w:r>
          </w:p>
        </w:tc>
      </w:tr>
      <w:tr w:rsidR="008065B7" w14:paraId="58254B1E" w14:textId="77777777" w:rsidTr="004C0644">
        <w:tc>
          <w:tcPr>
            <w:tcW w:w="2270" w:type="dxa"/>
            <w:vMerge/>
            <w:tcBorders>
              <w:left w:val="single" w:sz="4" w:space="0" w:color="000000"/>
              <w:right w:val="single" w:sz="4" w:space="0" w:color="000000"/>
            </w:tcBorders>
          </w:tcPr>
          <w:p w14:paraId="16D1F1C5" w14:textId="77777777" w:rsidR="008065B7" w:rsidRDefault="008065B7">
            <w:pPr>
              <w:widowControl w:val="0"/>
            </w:pPr>
          </w:p>
        </w:tc>
        <w:tc>
          <w:tcPr>
            <w:tcW w:w="1870" w:type="dxa"/>
            <w:vMerge w:val="restart"/>
            <w:tcBorders>
              <w:top w:val="single" w:sz="4" w:space="0" w:color="000000"/>
              <w:left w:val="single" w:sz="4" w:space="0" w:color="000000"/>
              <w:right w:val="single" w:sz="4" w:space="0" w:color="000000"/>
            </w:tcBorders>
          </w:tcPr>
          <w:p w14:paraId="0F34CF7D" w14:textId="77777777" w:rsidR="008065B7" w:rsidRDefault="008065B7">
            <w:pPr>
              <w:widowControl w:val="0"/>
            </w:pPr>
            <w:r>
              <w:t>1.2. Laiku pastebėti ir nustatyti vaiko gebėjimai ar ugdymosi sunkumai, suteikta pagalba vaikams ir pedagogams.</w:t>
            </w:r>
          </w:p>
        </w:tc>
        <w:tc>
          <w:tcPr>
            <w:tcW w:w="2270" w:type="dxa"/>
            <w:tcBorders>
              <w:top w:val="single" w:sz="4" w:space="0" w:color="000000"/>
              <w:left w:val="single" w:sz="4" w:space="0" w:color="000000"/>
              <w:bottom w:val="single" w:sz="4" w:space="0" w:color="000000"/>
              <w:right w:val="single" w:sz="4" w:space="0" w:color="000000"/>
            </w:tcBorders>
          </w:tcPr>
          <w:p w14:paraId="7808955F" w14:textId="77777777" w:rsidR="008065B7" w:rsidRDefault="008065B7">
            <w:pPr>
              <w:widowControl w:val="0"/>
            </w:pPr>
            <w:r>
              <w:t>1.2.1. Švietimo pagalba teikiama kiekvienam vaikui, turinčiam SUP.</w:t>
            </w:r>
          </w:p>
        </w:tc>
        <w:tc>
          <w:tcPr>
            <w:tcW w:w="2975" w:type="dxa"/>
            <w:tcBorders>
              <w:top w:val="single" w:sz="4" w:space="0" w:color="000000"/>
              <w:left w:val="single" w:sz="4" w:space="0" w:color="000000"/>
              <w:bottom w:val="single" w:sz="4" w:space="0" w:color="000000"/>
              <w:right w:val="single" w:sz="4" w:space="0" w:color="000000"/>
            </w:tcBorders>
            <w:vAlign w:val="center"/>
          </w:tcPr>
          <w:p w14:paraId="7C5748BB" w14:textId="77777777" w:rsidR="008065B7" w:rsidRDefault="008065B7">
            <w:pPr>
              <w:widowControl w:val="0"/>
            </w:pPr>
            <w:r>
              <w:t xml:space="preserve">2022–2023 m. m. pagalba teikta 45 vaikams (iš jų 26 vaikams nustatyti dideli SUP). 2023 m. gegužės mėn. duomenimis, sutrikimai pašalinti 15,6 proc., pašalinti iš dalies  – 84,4 proc. </w:t>
            </w:r>
          </w:p>
          <w:p w14:paraId="3B8E2B70" w14:textId="77777777" w:rsidR="008065B7" w:rsidRDefault="008065B7">
            <w:pPr>
              <w:widowControl w:val="0"/>
            </w:pPr>
            <w:r>
              <w:t>2023 m. spalio 1 d. duomenimis, į pagalbos gavėjų sąrašą įtraukti  44 ugdytiniai (dideli SUP – 25, vidutiniai SUP– 10, nedideli SUP – 9).</w:t>
            </w:r>
          </w:p>
        </w:tc>
      </w:tr>
      <w:tr w:rsidR="008065B7" w14:paraId="57DC3702" w14:textId="77777777" w:rsidTr="004C0644">
        <w:tc>
          <w:tcPr>
            <w:tcW w:w="2270" w:type="dxa"/>
            <w:vMerge/>
            <w:tcBorders>
              <w:left w:val="single" w:sz="4" w:space="0" w:color="000000"/>
              <w:bottom w:val="single" w:sz="4" w:space="0" w:color="000000"/>
              <w:right w:val="single" w:sz="4" w:space="0" w:color="000000"/>
            </w:tcBorders>
          </w:tcPr>
          <w:p w14:paraId="29BF992A" w14:textId="77777777" w:rsidR="008065B7" w:rsidRDefault="008065B7">
            <w:pPr>
              <w:widowControl w:val="0"/>
            </w:pPr>
          </w:p>
        </w:tc>
        <w:tc>
          <w:tcPr>
            <w:tcW w:w="1870" w:type="dxa"/>
            <w:vMerge/>
            <w:tcBorders>
              <w:left w:val="single" w:sz="4" w:space="0" w:color="000000"/>
              <w:bottom w:val="single" w:sz="4" w:space="0" w:color="000000"/>
              <w:right w:val="single" w:sz="4" w:space="0" w:color="000000"/>
            </w:tcBorders>
          </w:tcPr>
          <w:p w14:paraId="36639CE0" w14:textId="77777777" w:rsidR="008065B7" w:rsidRDefault="008065B7">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26861531" w14:textId="77777777" w:rsidR="008065B7" w:rsidRDefault="008065B7">
            <w:pPr>
              <w:widowControl w:val="0"/>
            </w:pPr>
            <w:r>
              <w:t>1.2.2. Vaiko gerovės komisijos narių, pedagogų dalyvavimas Šiaulių pedagoginės psichologinės tarnybos organizuojamose konsultacijose įtraukiojo ugdymo srityje (ne mažiau kaip 2 konsultacijos per metus).</w:t>
            </w:r>
          </w:p>
        </w:tc>
        <w:tc>
          <w:tcPr>
            <w:tcW w:w="2975" w:type="dxa"/>
            <w:tcBorders>
              <w:top w:val="single" w:sz="4" w:space="0" w:color="000000"/>
              <w:left w:val="single" w:sz="4" w:space="0" w:color="000000"/>
              <w:bottom w:val="single" w:sz="4" w:space="0" w:color="000000"/>
              <w:right w:val="single" w:sz="4" w:space="0" w:color="000000"/>
            </w:tcBorders>
            <w:vAlign w:val="center"/>
          </w:tcPr>
          <w:p w14:paraId="00E7CE26" w14:textId="77777777" w:rsidR="008065B7" w:rsidRDefault="008065B7">
            <w:pPr>
              <w:widowControl w:val="0"/>
              <w:rPr>
                <w:color w:val="000000"/>
              </w:rPr>
            </w:pPr>
            <w:r>
              <w:rPr>
                <w:color w:val="000000"/>
              </w:rPr>
              <w:t xml:space="preserve">2023 m. sausio mėn. konsultacijos pedagogams, VGK nariams „Švietimo pagalbos specialistų, pedagogų ir tėvų bendradarbiavimo dermė, tenkinant vaiko specialiuosius ugdymosi poreikius (vedė PPT atstovės L. Mickienė, A. </w:t>
            </w:r>
            <w:proofErr w:type="spellStart"/>
            <w:r>
              <w:rPr>
                <w:color w:val="000000"/>
              </w:rPr>
              <w:t>Kušlienė</w:t>
            </w:r>
            <w:proofErr w:type="spellEnd"/>
            <w:r>
              <w:rPr>
                <w:color w:val="000000"/>
              </w:rPr>
              <w:t xml:space="preserve">, R. </w:t>
            </w:r>
            <w:proofErr w:type="spellStart"/>
            <w:r>
              <w:rPr>
                <w:color w:val="000000"/>
              </w:rPr>
              <w:t>Skerytė</w:t>
            </w:r>
            <w:proofErr w:type="spellEnd"/>
            <w:r>
              <w:rPr>
                <w:color w:val="000000"/>
              </w:rPr>
              <w:t xml:space="preserve">-Nagienė, L. </w:t>
            </w:r>
            <w:proofErr w:type="spellStart"/>
            <w:r>
              <w:rPr>
                <w:color w:val="000000"/>
              </w:rPr>
              <w:t>Lymantienė</w:t>
            </w:r>
            <w:proofErr w:type="spellEnd"/>
            <w:r>
              <w:rPr>
                <w:color w:val="000000"/>
              </w:rPr>
              <w:t>).</w:t>
            </w:r>
          </w:p>
        </w:tc>
      </w:tr>
      <w:tr w:rsidR="0047530F" w14:paraId="2FAB8E8C" w14:textId="77777777" w:rsidTr="004C0644">
        <w:tc>
          <w:tcPr>
            <w:tcW w:w="2270" w:type="dxa"/>
            <w:vMerge w:val="restart"/>
            <w:tcBorders>
              <w:top w:val="single" w:sz="4" w:space="0" w:color="000000"/>
              <w:left w:val="single" w:sz="4" w:space="0" w:color="000000"/>
              <w:right w:val="single" w:sz="4" w:space="0" w:color="000000"/>
            </w:tcBorders>
          </w:tcPr>
          <w:p w14:paraId="36373234" w14:textId="77777777" w:rsidR="0047530F" w:rsidRDefault="0047530F">
            <w:pPr>
              <w:widowControl w:val="0"/>
              <w:rPr>
                <w:b/>
              </w:rPr>
            </w:pPr>
            <w:r>
              <w:rPr>
                <w:b/>
              </w:rPr>
              <w:t>Ugdymas(</w:t>
            </w:r>
            <w:proofErr w:type="spellStart"/>
            <w:r>
              <w:rPr>
                <w:b/>
              </w:rPr>
              <w:t>is</w:t>
            </w:r>
            <w:proofErr w:type="spellEnd"/>
            <w:r>
              <w:rPr>
                <w:b/>
              </w:rPr>
              <w:t>): dialogiškas ir tyrinėjantis</w:t>
            </w:r>
          </w:p>
          <w:p w14:paraId="7E8DB819" w14:textId="77777777" w:rsidR="0047530F" w:rsidRDefault="0047530F">
            <w:pPr>
              <w:widowControl w:val="0"/>
            </w:pPr>
            <w:r>
              <w:t>2.Tobulinti ugdymo procesą, parenkant patirtinį ir personalizuotą ugdymo turinį.</w:t>
            </w:r>
          </w:p>
        </w:tc>
        <w:tc>
          <w:tcPr>
            <w:tcW w:w="1870" w:type="dxa"/>
            <w:vMerge w:val="restart"/>
            <w:tcBorders>
              <w:top w:val="single" w:sz="4" w:space="0" w:color="000000"/>
              <w:left w:val="single" w:sz="4" w:space="0" w:color="000000"/>
              <w:right w:val="single" w:sz="4" w:space="0" w:color="000000"/>
            </w:tcBorders>
          </w:tcPr>
          <w:p w14:paraId="1DDC94AA" w14:textId="77777777" w:rsidR="0047530F" w:rsidRDefault="0047530F">
            <w:pPr>
              <w:widowControl w:val="0"/>
            </w:pPr>
            <w:r>
              <w:t>2.1. Ugdymosi metodų ir formų, leidžiančių kiekvienam vaikui patirti ugdymosi džiaugsmą ir sėkmę, parinkimas.</w:t>
            </w:r>
          </w:p>
        </w:tc>
        <w:tc>
          <w:tcPr>
            <w:tcW w:w="2270" w:type="dxa"/>
            <w:tcBorders>
              <w:top w:val="single" w:sz="4" w:space="0" w:color="000000"/>
              <w:left w:val="single" w:sz="4" w:space="0" w:color="000000"/>
              <w:bottom w:val="single" w:sz="4" w:space="0" w:color="000000"/>
              <w:right w:val="single" w:sz="4" w:space="0" w:color="000000"/>
            </w:tcBorders>
          </w:tcPr>
          <w:p w14:paraId="324001B8" w14:textId="77777777" w:rsidR="0047530F" w:rsidRDefault="0047530F">
            <w:pPr>
              <w:widowControl w:val="0"/>
            </w:pPr>
            <w:r>
              <w:t>2.1.1. Pedagogai ugdomojoje veikloje taikys inovatyvius ugdymo metodus, STEAM elementus (nemažiau kaip 1 užsiėmimas per savaitę vedamas „Žaidimų kambaryje“; nemažiau kaip 1 kartą per mėnesį organizuojama veikla už įstaigos ribų (4–6 m. ugdytiniams)).</w:t>
            </w:r>
          </w:p>
        </w:tc>
        <w:tc>
          <w:tcPr>
            <w:tcW w:w="2975" w:type="dxa"/>
            <w:tcBorders>
              <w:top w:val="single" w:sz="4" w:space="0" w:color="000000"/>
              <w:left w:val="single" w:sz="4" w:space="0" w:color="000000"/>
              <w:bottom w:val="single" w:sz="4" w:space="0" w:color="000000"/>
              <w:right w:val="single" w:sz="4" w:space="0" w:color="000000"/>
            </w:tcBorders>
            <w:vAlign w:val="center"/>
          </w:tcPr>
          <w:p w14:paraId="5C8EC004" w14:textId="77777777" w:rsidR="0047530F" w:rsidRDefault="0047530F">
            <w:pPr>
              <w:widowControl w:val="0"/>
            </w:pPr>
            <w:r>
              <w:t>STEAM veiklos organizuojamos Žaidimų kambaryje pagal sudarytą grafiką (1–2 kartus per savaitę kiekvienai ugdytinių grupei).</w:t>
            </w:r>
          </w:p>
          <w:p w14:paraId="6B6940ED" w14:textId="77777777" w:rsidR="0047530F" w:rsidRDefault="0047530F">
            <w:pPr>
              <w:widowControl w:val="0"/>
            </w:pPr>
            <w:r>
              <w:t>2023 m. ugdytiniams organizuoti kviestiniai edukaciniai užsiėmimai įstaigoje:</w:t>
            </w:r>
          </w:p>
          <w:p w14:paraId="3FECBE62" w14:textId="77777777" w:rsidR="0047530F" w:rsidRDefault="0047530F">
            <w:pPr>
              <w:widowControl w:val="0"/>
            </w:pPr>
            <w:r>
              <w:t xml:space="preserve">2023-02-02 pakuočių atliekų tvarkymo „Žaliasis taškas“ edukacija „Žaliasis raštingumas 23“ (2 grupės). </w:t>
            </w:r>
          </w:p>
          <w:p w14:paraId="785079DC" w14:textId="77777777" w:rsidR="0047530F" w:rsidRDefault="0047530F">
            <w:pPr>
              <w:widowControl w:val="0"/>
            </w:pPr>
            <w:r>
              <w:t>2023-03-30 Aplinkos ministerijos, Aplinkos projektų valdymo agentūros ir Valstybinių miškų urėdijos organizuota nuotolinė interaktyvioji miško pamoka (2 grupės).</w:t>
            </w:r>
          </w:p>
          <w:p w14:paraId="425FD8F8" w14:textId="77777777" w:rsidR="0047530F" w:rsidRDefault="0047530F">
            <w:pPr>
              <w:widowControl w:val="0"/>
            </w:pPr>
            <w:r>
              <w:t>2023-04-17 Šiaulių regiono atliekų tvarkymo centro edukacija Žemės dienos proga (2 grupės).</w:t>
            </w:r>
          </w:p>
          <w:p w14:paraId="7213793C" w14:textId="77777777" w:rsidR="0047530F" w:rsidRDefault="0047530F">
            <w:pPr>
              <w:widowControl w:val="0"/>
            </w:pPr>
            <w:r>
              <w:t>2023-09-19 saugaus eismo pamokėlė su policijos bičiuliu Amsiu (6 grupės).</w:t>
            </w:r>
          </w:p>
          <w:p w14:paraId="701ED626" w14:textId="77777777" w:rsidR="0047530F" w:rsidRDefault="0047530F">
            <w:pPr>
              <w:widowControl w:val="0"/>
            </w:pPr>
            <w:r>
              <w:t>2023-09-20 UAB „Busturas“ edukacija apie elgesį viešajame transporte (8 grupės). </w:t>
            </w:r>
          </w:p>
          <w:p w14:paraId="6A0A6A9C" w14:textId="77777777" w:rsidR="0047530F" w:rsidRDefault="0047530F">
            <w:pPr>
              <w:widowControl w:val="0"/>
            </w:pPr>
            <w:r>
              <w:t>2023-10-05 atliekų tvarkymo organizacijos „Žaliasis taškas“ organizuojamų edukacijų ciklo „Žaliasis raštingumas“ nuotolinės kūrybinės dirbtuvės (2 grupės). </w:t>
            </w:r>
          </w:p>
          <w:p w14:paraId="2CA8D7C9" w14:textId="77777777" w:rsidR="0047530F" w:rsidRDefault="0047530F">
            <w:pPr>
              <w:widowControl w:val="0"/>
            </w:pPr>
            <w:r>
              <w:t>2023-12-05 Šiaulių apskrities valstybinės mokesčių inspekcijos Mokestinių prievolių departamento vyr. specialisčių vestas edukacinis užsiėmimas „Mokesčių ABC“ (3 grupės).</w:t>
            </w:r>
          </w:p>
          <w:p w14:paraId="646B102F" w14:textId="77777777" w:rsidR="0047530F" w:rsidRDefault="0047530F">
            <w:pPr>
              <w:widowControl w:val="0"/>
            </w:pPr>
            <w:r>
              <w:t xml:space="preserve">2023-12-22 „Jaunojo mokslininko“ </w:t>
            </w:r>
            <w:proofErr w:type="spellStart"/>
            <w:r>
              <w:t>edukatorės</w:t>
            </w:r>
            <w:proofErr w:type="spellEnd"/>
            <w:r>
              <w:t xml:space="preserve"> supažindino vaikus su muiliukų gamyba (2 grupės).</w:t>
            </w:r>
          </w:p>
          <w:p w14:paraId="7A58D6ED" w14:textId="77777777" w:rsidR="0047530F" w:rsidRDefault="0047530F">
            <w:pPr>
              <w:widowControl w:val="0"/>
            </w:pPr>
          </w:p>
          <w:p w14:paraId="3D3A4BF7" w14:textId="77777777" w:rsidR="0047530F" w:rsidRDefault="0047530F">
            <w:pPr>
              <w:widowControl w:val="0"/>
            </w:pPr>
            <w:r>
              <w:t>2023 m. ugdytiniai dalyvavo užsiėmimuose už įstaigos ribų.</w:t>
            </w:r>
          </w:p>
          <w:p w14:paraId="008124F7" w14:textId="77777777" w:rsidR="0047530F" w:rsidRDefault="0047530F">
            <w:pPr>
              <w:widowControl w:val="0"/>
            </w:pPr>
            <w:r>
              <w:rPr>
                <w:i/>
              </w:rPr>
              <w:t>Komunikavimo kompetencijos plėtojimas</w:t>
            </w:r>
            <w:r>
              <w:t xml:space="preserve">: </w:t>
            </w:r>
          </w:p>
          <w:p w14:paraId="7573D039" w14:textId="77777777" w:rsidR="0047530F" w:rsidRDefault="0047530F">
            <w:pPr>
              <w:widowControl w:val="0"/>
            </w:pPr>
            <w:r>
              <w:t>2023-01-23 užsiėmimas „Sensoriniai tekstų skaitymai“ Šiaulių miesto viešosios bibliotekos Vaikų literatūros skyriuje (1grupė).</w:t>
            </w:r>
          </w:p>
          <w:p w14:paraId="77081942" w14:textId="77777777" w:rsidR="0047530F" w:rsidRDefault="0047530F">
            <w:pPr>
              <w:widowControl w:val="0"/>
            </w:pPr>
            <w:r>
              <w:rPr>
                <w:i/>
              </w:rPr>
              <w:t>Kultūrinės kompetencijos plėtojimas</w:t>
            </w:r>
            <w:r>
              <w:t>:</w:t>
            </w:r>
          </w:p>
          <w:p w14:paraId="0CBDFCC7" w14:textId="77777777" w:rsidR="0047530F" w:rsidRDefault="0047530F">
            <w:pPr>
              <w:widowControl w:val="0"/>
            </w:pPr>
            <w:r>
              <w:t xml:space="preserve">2023-05-19 dalyvavimas vaikų ir jaunimo giesmių šventėje Šiaulių Švč. Mergelės Marijos Nekaltojo Prasidėjimo bažnyčioje (1 grupė). </w:t>
            </w:r>
          </w:p>
          <w:p w14:paraId="6F97253F" w14:textId="77777777" w:rsidR="0047530F" w:rsidRDefault="0047530F">
            <w:pPr>
              <w:widowControl w:val="0"/>
            </w:pPr>
            <w:r>
              <w:rPr>
                <w:i/>
              </w:rPr>
              <w:t>Kūrybiškumo kompetencijos plėtojimas</w:t>
            </w:r>
            <w:r>
              <w:t>:</w:t>
            </w:r>
          </w:p>
          <w:p w14:paraId="147CE29E" w14:textId="77777777" w:rsidR="0047530F" w:rsidRDefault="0047530F">
            <w:pPr>
              <w:widowControl w:val="0"/>
            </w:pPr>
            <w:r>
              <w:t>2023-04-06 dalyvavimas lopšelio-darželio ,,Bitė“ organizuotoje atviroje veikloje – Velykų pramogoje ,,Surask ir žaisk su margučiu“ (1 grupė).</w:t>
            </w:r>
          </w:p>
          <w:p w14:paraId="160E7D46" w14:textId="77777777" w:rsidR="0047530F" w:rsidRDefault="0047530F">
            <w:pPr>
              <w:widowControl w:val="0"/>
            </w:pPr>
            <w:r>
              <w:t>2023-12-05 žvakių liejimo edukacija Šiaulių istorijos muziejuje (1 grupė).</w:t>
            </w:r>
          </w:p>
          <w:p w14:paraId="44E8B0E9" w14:textId="77777777" w:rsidR="0047530F" w:rsidRDefault="0047530F">
            <w:pPr>
              <w:widowControl w:val="0"/>
            </w:pPr>
            <w:r>
              <w:rPr>
                <w:i/>
              </w:rPr>
              <w:t>Pažinimo kompetencijos plėtojimas</w:t>
            </w:r>
            <w:r>
              <w:t xml:space="preserve">: </w:t>
            </w:r>
          </w:p>
          <w:p w14:paraId="2DD7A340" w14:textId="77777777" w:rsidR="0047530F" w:rsidRDefault="0047530F">
            <w:pPr>
              <w:widowControl w:val="0"/>
            </w:pPr>
            <w:r>
              <w:t>2023-02-20 pažintis su žurnalisto, operatoriaus, montuotojo, laidų vedėjo ir kt. profesijomis Šiaulių televizijoje (1 grupė).</w:t>
            </w:r>
          </w:p>
          <w:p w14:paraId="449EA877" w14:textId="77777777" w:rsidR="0047530F" w:rsidRDefault="0047530F">
            <w:pPr>
              <w:widowControl w:val="0"/>
            </w:pPr>
            <w:r>
              <w:t>2023-03-01 pažintis su vaistininko profesija „Benu“ vaistinėje (1 grupė).</w:t>
            </w:r>
          </w:p>
          <w:p w14:paraId="15B1AB62" w14:textId="77777777" w:rsidR="0047530F" w:rsidRDefault="0047530F">
            <w:pPr>
              <w:widowControl w:val="0"/>
            </w:pPr>
            <w:r>
              <w:t>2023-03-02 pažintis su konditerio, pardavėjo profesijomis „</w:t>
            </w:r>
            <w:proofErr w:type="spellStart"/>
            <w:r>
              <w:t>Prezo</w:t>
            </w:r>
            <w:proofErr w:type="spellEnd"/>
            <w:r>
              <w:t>“ kepyklėlėje (1 grupė).</w:t>
            </w:r>
          </w:p>
          <w:p w14:paraId="5C089362" w14:textId="77777777" w:rsidR="0047530F" w:rsidRDefault="0047530F">
            <w:pPr>
              <w:widowControl w:val="0"/>
            </w:pPr>
            <w:r>
              <w:t>2023-04-19, 2023-05-10  gamtamokslinė STEAM veikla „Vandens savybės. Keliaujantis vanduo“ lopšelio-darželio „Pasaka“ STEAM centre (2 grupės).</w:t>
            </w:r>
          </w:p>
          <w:p w14:paraId="500B0D10" w14:textId="77777777" w:rsidR="0047530F" w:rsidRDefault="0047530F">
            <w:pPr>
              <w:widowControl w:val="0"/>
            </w:pPr>
            <w:r>
              <w:t xml:space="preserve">2023-05-08 edukacija VU Šiaulių akademijos STEAM centre (1 grupė). </w:t>
            </w:r>
          </w:p>
          <w:p w14:paraId="5300FF52" w14:textId="77777777" w:rsidR="0047530F" w:rsidRDefault="0047530F">
            <w:pPr>
              <w:widowControl w:val="0"/>
            </w:pPr>
            <w:r>
              <w:t>2023-05-24, 31 d. lankymasis veislinių paukščių ir naminių gyvūnų ūkyje „Raiba plunksna“ (2 grupės).</w:t>
            </w:r>
          </w:p>
          <w:p w14:paraId="684FC4D4" w14:textId="77777777" w:rsidR="0047530F" w:rsidRDefault="0047530F">
            <w:pPr>
              <w:widowControl w:val="0"/>
            </w:pPr>
            <w:r>
              <w:t>2023-09-27 pažintinė išvyka traukiniu į Radviliškį (1 grupė). </w:t>
            </w:r>
          </w:p>
          <w:p w14:paraId="573EE343" w14:textId="77777777" w:rsidR="0047530F" w:rsidRDefault="0047530F">
            <w:pPr>
              <w:widowControl w:val="0"/>
            </w:pPr>
            <w:r>
              <w:t xml:space="preserve">2023-10-10 edukacinis užsiėmimas „Gamtos stebuklai </w:t>
            </w:r>
            <w:proofErr w:type="spellStart"/>
            <w:r>
              <w:t>Talkšos</w:t>
            </w:r>
            <w:proofErr w:type="spellEnd"/>
            <w:r>
              <w:t xml:space="preserve"> ekologiniame take“ Šiaulių Jaunųjų gamtininkų centre (1 grupė).</w:t>
            </w:r>
          </w:p>
          <w:p w14:paraId="22A170E9" w14:textId="77777777" w:rsidR="0047530F" w:rsidRDefault="0047530F">
            <w:pPr>
              <w:widowControl w:val="0"/>
            </w:pPr>
            <w:r>
              <w:t>2023-10-06 dalyvavimas Šiaulių techninės kūrybos centro organizuotoje akcijoje „Dryžuoti atradimai: nuo popieriaus perdirbimo iki bičių populiacijos Šiauliuose“ (1 grupė).</w:t>
            </w:r>
          </w:p>
          <w:p w14:paraId="26755FE1" w14:textId="77777777" w:rsidR="0047530F" w:rsidRDefault="0047530F">
            <w:pPr>
              <w:widowControl w:val="0"/>
            </w:pPr>
            <w:r>
              <w:t>2023-10-24 dalyvavimas lopšelio-darželio „Bitė“ organizuotoje viktorinoje „Ką žinai apie Olimpines žaidynes?“ (1 grupė).</w:t>
            </w:r>
          </w:p>
          <w:p w14:paraId="7FEC0E48" w14:textId="77777777" w:rsidR="0047530F" w:rsidRDefault="0047530F">
            <w:pPr>
              <w:widowControl w:val="0"/>
            </w:pPr>
            <w:r>
              <w:t>2023-10-26 edukacija „Tvari ateitis jaunojo kūrėjo rankose“ (projektas „Tvarumo laboratorija: edukacijų ciklas bibliotekoje“) Šiaulių Povilo Višinskio viešojoje bibliotekoje (1 grupė).</w:t>
            </w:r>
          </w:p>
          <w:p w14:paraId="1DECCE4E" w14:textId="77777777" w:rsidR="0047530F" w:rsidRDefault="0047530F">
            <w:pPr>
              <w:widowControl w:val="0"/>
            </w:pPr>
            <w:r>
              <w:t>2023-11-30 edukacinis užsiėmimas „Kas namelyje gyvena: kūrybinės pasakų teatro dirbtuvės“ Šiaulių apskrities Povilo Višinskio viešojoje bibliotekoje (1 grupė).</w:t>
            </w:r>
          </w:p>
          <w:p w14:paraId="20B33A6A" w14:textId="77777777" w:rsidR="0047530F" w:rsidRDefault="0047530F">
            <w:pPr>
              <w:widowControl w:val="0"/>
            </w:pPr>
            <w:r>
              <w:t>2023-12-06 edukacinis užsiėmimas „Gyvūnijos pasaulyje“ Šiaulių jaunųjų gamtininkų centre (1 grupė). </w:t>
            </w:r>
          </w:p>
          <w:p w14:paraId="16D4B134" w14:textId="77777777" w:rsidR="0047530F" w:rsidRDefault="0047530F">
            <w:pPr>
              <w:widowControl w:val="0"/>
              <w:rPr>
                <w:i/>
              </w:rPr>
            </w:pPr>
            <w:r>
              <w:rPr>
                <w:i/>
              </w:rPr>
              <w:t>Pilietiškumo kompetencijos plėtojimas:</w:t>
            </w:r>
          </w:p>
          <w:p w14:paraId="789ED04F" w14:textId="77777777" w:rsidR="0047530F" w:rsidRDefault="0047530F">
            <w:pPr>
              <w:widowControl w:val="0"/>
            </w:pPr>
            <w:r>
              <w:t>2023-09-09 lopšelio-darželio „Vaikyste“ bendruomenės eisena Šiaulių dienų šventėje.</w:t>
            </w:r>
          </w:p>
          <w:p w14:paraId="7FAA5E48" w14:textId="77777777" w:rsidR="0047530F" w:rsidRDefault="0047530F">
            <w:pPr>
              <w:widowControl w:val="0"/>
            </w:pPr>
            <w:r>
              <w:t xml:space="preserve">2023-11-11 išvyka į Šiaulių ilgalaikio gydymo ir </w:t>
            </w:r>
            <w:proofErr w:type="spellStart"/>
            <w:r>
              <w:t>geriatrijos</w:t>
            </w:r>
            <w:proofErr w:type="spellEnd"/>
            <w:r>
              <w:t xml:space="preserve"> centrą (1 grupė).</w:t>
            </w:r>
          </w:p>
          <w:p w14:paraId="45EFEC76" w14:textId="77777777" w:rsidR="0047530F" w:rsidRDefault="0047530F">
            <w:pPr>
              <w:widowControl w:val="0"/>
            </w:pPr>
            <w:r>
              <w:rPr>
                <w:i/>
              </w:rPr>
              <w:t>Socialinės, emocinės ir sveikos gyvensenos kompetencijos plėtojimas</w:t>
            </w:r>
            <w:r>
              <w:t>:</w:t>
            </w:r>
          </w:p>
          <w:p w14:paraId="204F51E5" w14:textId="77777777" w:rsidR="0047530F" w:rsidRDefault="0047530F">
            <w:pPr>
              <w:widowControl w:val="0"/>
            </w:pPr>
            <w:r>
              <w:t>2023-04-11 dalyvavimas Šiaulių miesto ikimokyklinių įstaigų sporto renginyje „Krepšinio fiesta 2023“, kurį organizavo VšĮ Šiaulių krepšinio akademija „Saulė“ (1 grupė).</w:t>
            </w:r>
          </w:p>
          <w:p w14:paraId="1E058EAB" w14:textId="77777777" w:rsidR="0047530F" w:rsidRDefault="0047530F">
            <w:pPr>
              <w:widowControl w:val="0"/>
            </w:pPr>
            <w:r>
              <w:t xml:space="preserve">2023-04-18 edukacija „Vaistažolių nauda ir sveika gyvensena“ „Valerijono“ vaistinės arbatinėje (1 grupė). </w:t>
            </w:r>
          </w:p>
          <w:p w14:paraId="563EECBE" w14:textId="77777777" w:rsidR="0047530F" w:rsidRDefault="0047530F">
            <w:pPr>
              <w:widowControl w:val="0"/>
            </w:pPr>
            <w:r>
              <w:t>2023-05-08 dalyvavimas Lieporių mikrorajono ugdymo įstaigų žygyje „30 sveikatos žingsnelių“. </w:t>
            </w:r>
          </w:p>
          <w:p w14:paraId="470D1ED2" w14:textId="77777777" w:rsidR="0047530F" w:rsidRDefault="0047530F">
            <w:pPr>
              <w:widowControl w:val="0"/>
            </w:pPr>
            <w:r>
              <w:t xml:space="preserve">2023-05-14 dalyvavimas „Lietuvos mažųjų žaidynių“ festivalyje (1 grupė). </w:t>
            </w:r>
          </w:p>
          <w:p w14:paraId="5D644A69" w14:textId="77777777" w:rsidR="0047530F" w:rsidRDefault="0047530F">
            <w:pPr>
              <w:widowControl w:val="0"/>
            </w:pPr>
            <w:r>
              <w:t>2023-05-16 dalyvavimas renginyje „Sveikatos miestas“ (organizatorius lopšelis-darželis „Trys nykštukai“) (1 grupė).</w:t>
            </w:r>
          </w:p>
          <w:p w14:paraId="6B877C1A" w14:textId="77777777" w:rsidR="0047530F" w:rsidRDefault="0047530F">
            <w:pPr>
              <w:widowControl w:val="0"/>
            </w:pPr>
            <w:r>
              <w:t>2023-05-15–19 dalyvavimas iššūkyje „Per parkelį į darželį“ (5 grupės). </w:t>
            </w:r>
          </w:p>
          <w:p w14:paraId="47B0E91B" w14:textId="77777777" w:rsidR="0047530F" w:rsidRDefault="0047530F">
            <w:pPr>
              <w:widowControl w:val="0"/>
            </w:pPr>
            <w:r>
              <w:t>2023-06-01 „Domino turnyras“ (organizatorius lopšelis-darželis „Gintarėlis“) (1 grupė).</w:t>
            </w:r>
          </w:p>
          <w:p w14:paraId="68EB8DCB" w14:textId="77777777" w:rsidR="0047530F" w:rsidRDefault="0047530F">
            <w:pPr>
              <w:widowControl w:val="0"/>
            </w:pPr>
            <w:r>
              <w:t xml:space="preserve">2023-06-20 šventė ,,Sportuojame su </w:t>
            </w:r>
            <w:proofErr w:type="spellStart"/>
            <w:r>
              <w:t>Baltrex</w:t>
            </w:r>
            <w:proofErr w:type="spellEnd"/>
            <w:r>
              <w:t>“ (organizatorius lopšelis-darželis „Bitė“) (2 grupės).</w:t>
            </w:r>
          </w:p>
        </w:tc>
      </w:tr>
      <w:tr w:rsidR="0047530F" w14:paraId="6055F201" w14:textId="77777777" w:rsidTr="004C0644">
        <w:tc>
          <w:tcPr>
            <w:tcW w:w="2270" w:type="dxa"/>
            <w:vMerge/>
            <w:tcBorders>
              <w:left w:val="single" w:sz="4" w:space="0" w:color="000000"/>
              <w:right w:val="single" w:sz="4" w:space="0" w:color="000000"/>
            </w:tcBorders>
          </w:tcPr>
          <w:p w14:paraId="6388569E" w14:textId="77777777" w:rsidR="0047530F" w:rsidRDefault="0047530F">
            <w:pPr>
              <w:widowControl w:val="0"/>
              <w:rPr>
                <w:b/>
              </w:rPr>
            </w:pPr>
          </w:p>
        </w:tc>
        <w:tc>
          <w:tcPr>
            <w:tcW w:w="1870" w:type="dxa"/>
            <w:vMerge/>
            <w:tcBorders>
              <w:left w:val="single" w:sz="4" w:space="0" w:color="000000"/>
              <w:bottom w:val="single" w:sz="4" w:space="0" w:color="000000"/>
              <w:right w:val="single" w:sz="4" w:space="0" w:color="000000"/>
            </w:tcBorders>
          </w:tcPr>
          <w:p w14:paraId="006FC95D"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5B8C9FB8" w14:textId="77777777" w:rsidR="0047530F" w:rsidRDefault="0047530F">
            <w:pPr>
              <w:widowControl w:val="0"/>
            </w:pPr>
            <w:r>
              <w:t>2.1.2. Visi įstaigoje dirbantys pedagogai ves ne mažiau nei po 1 atvirą veiklą įstaigos pedagogams.</w:t>
            </w:r>
          </w:p>
        </w:tc>
        <w:tc>
          <w:tcPr>
            <w:tcW w:w="2975" w:type="dxa"/>
            <w:tcBorders>
              <w:top w:val="single" w:sz="4" w:space="0" w:color="000000"/>
              <w:left w:val="single" w:sz="4" w:space="0" w:color="000000"/>
              <w:bottom w:val="single" w:sz="4" w:space="0" w:color="000000"/>
              <w:right w:val="single" w:sz="4" w:space="0" w:color="000000"/>
            </w:tcBorders>
            <w:vAlign w:val="center"/>
          </w:tcPr>
          <w:p w14:paraId="3CD832C2" w14:textId="77777777" w:rsidR="0047530F" w:rsidRDefault="0047530F">
            <w:pPr>
              <w:widowControl w:val="0"/>
              <w:rPr>
                <w:color w:val="000000"/>
              </w:rPr>
            </w:pPr>
            <w:r>
              <w:rPr>
                <w:color w:val="000000"/>
              </w:rPr>
              <w:t xml:space="preserve">16 pedagogų (iš jų 11 ikimokyklinio ir priešmokyklinio ugdymo mokytojai, 2 meninio ugdymo mokytojai, 3 pagalbos vaikui specialistai) 2023 m. lapkričio 27 - gruodžio 1 vedė atviras veiklas kitų Šiaulių miesto lopšelių-darželių pedagogams gerosios praktikos sklaidos savaitėje „Kolega kolegai” (veiklas stebėjo 33 Šiaulių l/d „Bitė“, „Gintarėlis“, „Trys nykštukai“, „Voveraitė“ pedagogai). </w:t>
            </w:r>
          </w:p>
          <w:p w14:paraId="4D200468" w14:textId="77777777" w:rsidR="0047530F" w:rsidRPr="00036C62" w:rsidRDefault="0047530F">
            <w:pPr>
              <w:widowControl w:val="0"/>
              <w:rPr>
                <w:color w:val="000000"/>
              </w:rPr>
            </w:pPr>
            <w:r>
              <w:rPr>
                <w:color w:val="000000"/>
              </w:rPr>
              <w:t>15 įstaigos pedagogų atvirų ugdomųjų veiklų stebėjo pavaduotoja ugdymui.</w:t>
            </w:r>
          </w:p>
        </w:tc>
      </w:tr>
      <w:tr w:rsidR="0047530F" w14:paraId="01CCA13F" w14:textId="77777777" w:rsidTr="004C0644">
        <w:tc>
          <w:tcPr>
            <w:tcW w:w="2270" w:type="dxa"/>
            <w:vMerge/>
            <w:tcBorders>
              <w:left w:val="single" w:sz="4" w:space="0" w:color="000000"/>
              <w:right w:val="single" w:sz="4" w:space="0" w:color="000000"/>
            </w:tcBorders>
          </w:tcPr>
          <w:p w14:paraId="5C32039A" w14:textId="77777777" w:rsidR="0047530F" w:rsidRDefault="0047530F">
            <w:pPr>
              <w:widowControl w:val="0"/>
            </w:pPr>
          </w:p>
        </w:tc>
        <w:tc>
          <w:tcPr>
            <w:tcW w:w="1870" w:type="dxa"/>
            <w:vMerge w:val="restart"/>
            <w:tcBorders>
              <w:top w:val="single" w:sz="4" w:space="0" w:color="000000"/>
              <w:left w:val="single" w:sz="4" w:space="0" w:color="000000"/>
              <w:right w:val="single" w:sz="4" w:space="0" w:color="000000"/>
            </w:tcBorders>
          </w:tcPr>
          <w:p w14:paraId="05C112BA" w14:textId="77777777" w:rsidR="0047530F" w:rsidRDefault="0047530F">
            <w:pPr>
              <w:widowControl w:val="0"/>
            </w:pPr>
            <w:r>
              <w:t xml:space="preserve">2.2. Ugdymo turinys formuluojamas atsižvelgiant į kiekvieno vaiko individualius pasiekimus ir pažangą. </w:t>
            </w:r>
          </w:p>
        </w:tc>
        <w:tc>
          <w:tcPr>
            <w:tcW w:w="2270" w:type="dxa"/>
            <w:tcBorders>
              <w:top w:val="single" w:sz="4" w:space="0" w:color="000000"/>
              <w:left w:val="single" w:sz="4" w:space="0" w:color="000000"/>
              <w:bottom w:val="single" w:sz="4" w:space="0" w:color="000000"/>
              <w:right w:val="single" w:sz="4" w:space="0" w:color="000000"/>
            </w:tcBorders>
          </w:tcPr>
          <w:p w14:paraId="5AF80CA3" w14:textId="77777777" w:rsidR="0047530F" w:rsidRDefault="0047530F">
            <w:pPr>
              <w:widowControl w:val="0"/>
            </w:pPr>
            <w:r>
              <w:t>2.2.1. Planuojant ugdymo turinį el. dienyne kiekvieną savaitę numatoma individuali veikla (ugdymo individualizavimas pagal vaiko poreikius, gebėjimus ir kitus ypatumus) kiekvienam vaikui.</w:t>
            </w:r>
          </w:p>
        </w:tc>
        <w:tc>
          <w:tcPr>
            <w:tcW w:w="2975" w:type="dxa"/>
            <w:tcBorders>
              <w:top w:val="single" w:sz="4" w:space="0" w:color="000000"/>
              <w:left w:val="single" w:sz="4" w:space="0" w:color="000000"/>
              <w:bottom w:val="single" w:sz="4" w:space="0" w:color="000000"/>
              <w:right w:val="single" w:sz="4" w:space="0" w:color="000000"/>
            </w:tcBorders>
            <w:vAlign w:val="center"/>
          </w:tcPr>
          <w:p w14:paraId="7909A35A" w14:textId="77777777" w:rsidR="0047530F" w:rsidRDefault="0047530F">
            <w:pPr>
              <w:widowControl w:val="0"/>
              <w:rPr>
                <w:color w:val="000000"/>
              </w:rPr>
            </w:pPr>
            <w:r>
              <w:rPr>
                <w:color w:val="000000"/>
              </w:rPr>
              <w:t>El. dienyne skiltyje „Individuali veikla“ pedagogai, švietimo pagalbos specialistai planuoja individualią vaikų veiklą, palieka aktyvias nuorodas, skirtas užduotis, su kuriomis tėvai gali susipažinti ir kartu su vaikais namuose atlikti, pakartoti.</w:t>
            </w:r>
          </w:p>
        </w:tc>
      </w:tr>
      <w:tr w:rsidR="0047530F" w14:paraId="688B0067" w14:textId="77777777" w:rsidTr="004C0644">
        <w:tc>
          <w:tcPr>
            <w:tcW w:w="2270" w:type="dxa"/>
            <w:vMerge/>
            <w:tcBorders>
              <w:left w:val="single" w:sz="4" w:space="0" w:color="000000"/>
              <w:bottom w:val="single" w:sz="4" w:space="0" w:color="000000"/>
              <w:right w:val="single" w:sz="4" w:space="0" w:color="000000"/>
            </w:tcBorders>
          </w:tcPr>
          <w:p w14:paraId="22529095" w14:textId="77777777" w:rsidR="0047530F" w:rsidRDefault="0047530F">
            <w:pPr>
              <w:widowControl w:val="0"/>
            </w:pPr>
          </w:p>
        </w:tc>
        <w:tc>
          <w:tcPr>
            <w:tcW w:w="1870" w:type="dxa"/>
            <w:vMerge/>
            <w:tcBorders>
              <w:left w:val="single" w:sz="4" w:space="0" w:color="000000"/>
              <w:bottom w:val="single" w:sz="4" w:space="0" w:color="000000"/>
              <w:right w:val="single" w:sz="4" w:space="0" w:color="000000"/>
            </w:tcBorders>
          </w:tcPr>
          <w:p w14:paraId="54815B6D"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019D5764" w14:textId="77777777" w:rsidR="0047530F" w:rsidRDefault="0047530F">
            <w:pPr>
              <w:widowControl w:val="0"/>
            </w:pPr>
            <w:r>
              <w:t>2.2.2. Planuojant ugdymo turinį atsižvelgiama į vaikų idėjas, veiklos sumanymus (kiekvieną savaitę pildoma el. dienyno skiltis „Vaikų idėjos, jų sumanyta veikla“).</w:t>
            </w:r>
          </w:p>
        </w:tc>
        <w:tc>
          <w:tcPr>
            <w:tcW w:w="2975" w:type="dxa"/>
            <w:tcBorders>
              <w:top w:val="single" w:sz="4" w:space="0" w:color="000000"/>
              <w:left w:val="single" w:sz="4" w:space="0" w:color="000000"/>
              <w:bottom w:val="single" w:sz="4" w:space="0" w:color="000000"/>
              <w:right w:val="single" w:sz="4" w:space="0" w:color="000000"/>
            </w:tcBorders>
            <w:vAlign w:val="center"/>
          </w:tcPr>
          <w:p w14:paraId="0C2E554C" w14:textId="496ED230" w:rsidR="0047530F" w:rsidRDefault="0047530F">
            <w:pPr>
              <w:widowControl w:val="0"/>
            </w:pPr>
            <w:r>
              <w:t>G</w:t>
            </w:r>
            <w:r w:rsidR="009F5B71">
              <w:t>r</w:t>
            </w:r>
            <w:r>
              <w:t>upių mokytojai rengdami trumpalaikius ugdomosios veiklos planus pildo el. dienyno skiltį „Vaikų idėjos, jų sumanyta veikla“ reflektuoja, kaip buvo įgyvendintos vaikų idėjos.</w:t>
            </w:r>
          </w:p>
        </w:tc>
      </w:tr>
      <w:tr w:rsidR="0047530F" w14:paraId="0106145E" w14:textId="77777777" w:rsidTr="004C0644">
        <w:tc>
          <w:tcPr>
            <w:tcW w:w="2270" w:type="dxa"/>
            <w:vMerge w:val="restart"/>
            <w:tcBorders>
              <w:top w:val="single" w:sz="4" w:space="0" w:color="000000"/>
              <w:left w:val="single" w:sz="4" w:space="0" w:color="000000"/>
              <w:right w:val="single" w:sz="4" w:space="0" w:color="000000"/>
            </w:tcBorders>
          </w:tcPr>
          <w:p w14:paraId="379B52D0" w14:textId="77777777" w:rsidR="0047530F" w:rsidRDefault="0047530F">
            <w:pPr>
              <w:widowControl w:val="0"/>
              <w:rPr>
                <w:b/>
              </w:rPr>
            </w:pPr>
            <w:r>
              <w:rPr>
                <w:b/>
              </w:rPr>
              <w:t xml:space="preserve">Gyvenimas mokykloje: </w:t>
            </w:r>
            <w:proofErr w:type="spellStart"/>
            <w:r>
              <w:rPr>
                <w:b/>
              </w:rPr>
              <w:t>saviraiškus</w:t>
            </w:r>
            <w:proofErr w:type="spellEnd"/>
            <w:r>
              <w:rPr>
                <w:b/>
              </w:rPr>
              <w:t xml:space="preserve"> dalyvavimas</w:t>
            </w:r>
          </w:p>
          <w:p w14:paraId="5CC4BA32" w14:textId="77777777" w:rsidR="0047530F" w:rsidRDefault="0047530F">
            <w:pPr>
              <w:widowControl w:val="0"/>
            </w:pPr>
            <w:r>
              <w:t>3. Stiprinti bendruomenės narių įsitraukimą į įstaigos veiklą</w:t>
            </w:r>
          </w:p>
        </w:tc>
        <w:tc>
          <w:tcPr>
            <w:tcW w:w="1870" w:type="dxa"/>
            <w:tcBorders>
              <w:top w:val="single" w:sz="4" w:space="0" w:color="000000"/>
              <w:left w:val="single" w:sz="4" w:space="0" w:color="000000"/>
              <w:bottom w:val="single" w:sz="4" w:space="0" w:color="000000"/>
              <w:right w:val="single" w:sz="4" w:space="0" w:color="000000"/>
            </w:tcBorders>
          </w:tcPr>
          <w:p w14:paraId="0227F8B1" w14:textId="77777777" w:rsidR="0047530F" w:rsidRDefault="0047530F">
            <w:pPr>
              <w:widowControl w:val="0"/>
            </w:pPr>
            <w:r>
              <w:t>3.1. Įsitraukusi, informuota įstaigos bendruomenė</w:t>
            </w:r>
          </w:p>
        </w:tc>
        <w:tc>
          <w:tcPr>
            <w:tcW w:w="2270" w:type="dxa"/>
            <w:tcBorders>
              <w:top w:val="single" w:sz="4" w:space="0" w:color="000000"/>
              <w:left w:val="single" w:sz="4" w:space="0" w:color="000000"/>
              <w:bottom w:val="single" w:sz="4" w:space="0" w:color="000000"/>
              <w:right w:val="single" w:sz="4" w:space="0" w:color="000000"/>
            </w:tcBorders>
          </w:tcPr>
          <w:p w14:paraId="527C60B0" w14:textId="77777777" w:rsidR="0047530F" w:rsidRDefault="0047530F">
            <w:pPr>
              <w:widowControl w:val="0"/>
            </w:pPr>
            <w:r>
              <w:t>3.1.1. Programos „Darni mokykla“ plano įgyvendinimas, 100 proc.</w:t>
            </w:r>
          </w:p>
        </w:tc>
        <w:tc>
          <w:tcPr>
            <w:tcW w:w="2975" w:type="dxa"/>
            <w:tcBorders>
              <w:top w:val="single" w:sz="4" w:space="0" w:color="000000"/>
              <w:left w:val="single" w:sz="4" w:space="0" w:color="000000"/>
              <w:bottom w:val="single" w:sz="4" w:space="0" w:color="000000"/>
              <w:right w:val="single" w:sz="4" w:space="0" w:color="000000"/>
            </w:tcBorders>
            <w:vAlign w:val="center"/>
          </w:tcPr>
          <w:p w14:paraId="0896173C" w14:textId="77777777" w:rsidR="0047530F" w:rsidRDefault="0047530F" w:rsidP="008065B7">
            <w:pPr>
              <w:widowControl w:val="0"/>
              <w:rPr>
                <w:color w:val="FF0000"/>
              </w:rPr>
            </w:pPr>
            <w:r>
              <w:t>2022–2023 m. m. įstaiga dalyvavo darnaus vystymosi įgūdžių formavimo programos „Darni mokykla“ paprogramėje „Darnus darželis“. Pasirinktos tobulintinos sritys „Rūšiavimas“, „Darni ugdymo įstaigos bendruomenė“. Skiltyje „Darni mokykla“ lopšelio-darželio internetinėje svetainėje skelbta informacija apie planuojamas ir įvykdytas veiklas. Už programoje „Darni mokykla“ numatytų veiklų įgyvendinimą lopšelis-darželis apdovanotas „Sidabriniu diplomu“, kuris parodo, kad ugdymo įstaiga</w:t>
            </w:r>
            <w:r>
              <w:rPr>
                <w:shd w:val="clear" w:color="auto" w:fill="FEFEFE"/>
              </w:rPr>
              <w:t xml:space="preserve"> padarė didelę pažangą įgyvendindama darnaus vystymosi iniciatyvas</w:t>
            </w:r>
            <w:r>
              <w:t>.</w:t>
            </w:r>
          </w:p>
        </w:tc>
      </w:tr>
      <w:tr w:rsidR="0047530F" w14:paraId="51C63CFA" w14:textId="77777777" w:rsidTr="004C0644">
        <w:tc>
          <w:tcPr>
            <w:tcW w:w="2270" w:type="dxa"/>
            <w:vMerge/>
            <w:tcBorders>
              <w:left w:val="single" w:sz="4" w:space="0" w:color="000000"/>
              <w:right w:val="single" w:sz="4" w:space="0" w:color="000000"/>
            </w:tcBorders>
          </w:tcPr>
          <w:p w14:paraId="61481D22" w14:textId="77777777" w:rsidR="0047530F" w:rsidRDefault="0047530F">
            <w:pPr>
              <w:widowControl w:val="0"/>
            </w:pPr>
          </w:p>
        </w:tc>
        <w:tc>
          <w:tcPr>
            <w:tcW w:w="1870" w:type="dxa"/>
            <w:vMerge w:val="restart"/>
            <w:tcBorders>
              <w:top w:val="single" w:sz="4" w:space="0" w:color="000000"/>
              <w:left w:val="single" w:sz="4" w:space="0" w:color="000000"/>
              <w:right w:val="single" w:sz="4" w:space="0" w:color="000000"/>
            </w:tcBorders>
          </w:tcPr>
          <w:p w14:paraId="26928A08" w14:textId="77777777" w:rsidR="0047530F" w:rsidRDefault="0047530F">
            <w:pPr>
              <w:widowControl w:val="0"/>
            </w:pPr>
            <w:r>
              <w:t>3.2. Aktyvi įstaigos savivalda</w:t>
            </w:r>
          </w:p>
        </w:tc>
        <w:tc>
          <w:tcPr>
            <w:tcW w:w="2270" w:type="dxa"/>
            <w:tcBorders>
              <w:top w:val="single" w:sz="4" w:space="0" w:color="000000"/>
              <w:left w:val="single" w:sz="4" w:space="0" w:color="000000"/>
              <w:bottom w:val="single" w:sz="4" w:space="0" w:color="000000"/>
              <w:right w:val="single" w:sz="4" w:space="0" w:color="000000"/>
            </w:tcBorders>
          </w:tcPr>
          <w:p w14:paraId="5EC60A54" w14:textId="77777777" w:rsidR="0047530F" w:rsidRDefault="0047530F">
            <w:pPr>
              <w:widowControl w:val="0"/>
            </w:pPr>
            <w:r>
              <w:t>3.2.1.Teikti svarstyti klausimai; dalyvavimas įstaigos tarybos posėdžiuose kviestinio nario teisėmis.</w:t>
            </w:r>
          </w:p>
        </w:tc>
        <w:tc>
          <w:tcPr>
            <w:tcW w:w="2975" w:type="dxa"/>
            <w:tcBorders>
              <w:top w:val="single" w:sz="4" w:space="0" w:color="000000"/>
              <w:left w:val="single" w:sz="4" w:space="0" w:color="000000"/>
              <w:bottom w:val="single" w:sz="4" w:space="0" w:color="000000"/>
              <w:right w:val="single" w:sz="4" w:space="0" w:color="000000"/>
            </w:tcBorders>
            <w:vAlign w:val="center"/>
          </w:tcPr>
          <w:p w14:paraId="6E8725E9" w14:textId="77777777" w:rsidR="0047530F" w:rsidRDefault="0047530F" w:rsidP="008065B7">
            <w:pPr>
              <w:widowControl w:val="0"/>
            </w:pPr>
            <w:r>
              <w:t>2023 m. vyko 3 Šiaulių lopšelio-darželio „Vaikystė“ tarybos posėdžiai, kuriuose dalyvauta kviestinio svečio teisėmis. Teikiami svarstyti klausimai apėmė direktoriaus veiklos ataskaitos, strateginio veiklos plano, metinio veiklos plano svarstymą, tarybos atstovų į atestacijos komisiją delegavimą, atestacijos programos derinimą.</w:t>
            </w:r>
          </w:p>
        </w:tc>
      </w:tr>
      <w:tr w:rsidR="0047530F" w14:paraId="6B34D78F" w14:textId="77777777" w:rsidTr="004C0644">
        <w:tc>
          <w:tcPr>
            <w:tcW w:w="2270" w:type="dxa"/>
            <w:vMerge/>
            <w:tcBorders>
              <w:left w:val="single" w:sz="4" w:space="0" w:color="000000"/>
              <w:bottom w:val="single" w:sz="4" w:space="0" w:color="000000"/>
              <w:right w:val="single" w:sz="4" w:space="0" w:color="000000"/>
            </w:tcBorders>
          </w:tcPr>
          <w:p w14:paraId="3D1E1ADD" w14:textId="77777777" w:rsidR="0047530F" w:rsidRDefault="0047530F">
            <w:pPr>
              <w:widowControl w:val="0"/>
            </w:pPr>
          </w:p>
        </w:tc>
        <w:tc>
          <w:tcPr>
            <w:tcW w:w="1870" w:type="dxa"/>
            <w:vMerge/>
            <w:tcBorders>
              <w:left w:val="single" w:sz="4" w:space="0" w:color="000000"/>
              <w:bottom w:val="single" w:sz="4" w:space="0" w:color="000000"/>
              <w:right w:val="single" w:sz="4" w:space="0" w:color="000000"/>
            </w:tcBorders>
          </w:tcPr>
          <w:p w14:paraId="46F9542C"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661EE530" w14:textId="77777777" w:rsidR="0047530F" w:rsidRDefault="0047530F">
            <w:pPr>
              <w:widowControl w:val="0"/>
            </w:pPr>
            <w:r>
              <w:t>3.2.2. Į sudaromas įstaigos veiklos tobulinimo, renginių organizavimo darbo grupes įtraukti grupių tėvų komitetų atstovai.</w:t>
            </w:r>
          </w:p>
        </w:tc>
        <w:tc>
          <w:tcPr>
            <w:tcW w:w="2975" w:type="dxa"/>
            <w:tcBorders>
              <w:top w:val="single" w:sz="4" w:space="0" w:color="000000"/>
              <w:left w:val="single" w:sz="4" w:space="0" w:color="000000"/>
              <w:bottom w:val="single" w:sz="4" w:space="0" w:color="000000"/>
              <w:right w:val="single" w:sz="4" w:space="0" w:color="000000"/>
            </w:tcBorders>
            <w:vAlign w:val="center"/>
          </w:tcPr>
          <w:p w14:paraId="4A4B4E09" w14:textId="77777777" w:rsidR="007C38C5" w:rsidRPr="009F5B71" w:rsidRDefault="007C38C5" w:rsidP="007C38C5">
            <w:pPr>
              <w:widowControl w:val="0"/>
              <w:rPr>
                <w:color w:val="000000" w:themeColor="text1"/>
                <w:highlight w:val="white"/>
              </w:rPr>
            </w:pPr>
            <w:r w:rsidRPr="009F5B71">
              <w:rPr>
                <w:color w:val="000000" w:themeColor="text1"/>
                <w:highlight w:val="white"/>
              </w:rPr>
              <w:t>Tėvų atstovai įtraukiami į mokytojų atrankos komisijų narius (stebėtojų teisėmis). 2023 m. 2 tėvai dalyvavo 5 pedagogų atrankose.</w:t>
            </w:r>
          </w:p>
          <w:p w14:paraId="45FD82D1" w14:textId="77777777" w:rsidR="007C38C5" w:rsidRPr="009F5B71" w:rsidRDefault="007C38C5" w:rsidP="007C38C5">
            <w:pPr>
              <w:widowControl w:val="0"/>
              <w:rPr>
                <w:color w:val="000000" w:themeColor="text1"/>
                <w:highlight w:val="white"/>
              </w:rPr>
            </w:pPr>
            <w:r w:rsidRPr="009F5B71">
              <w:rPr>
                <w:color w:val="000000" w:themeColor="text1"/>
                <w:highlight w:val="white"/>
              </w:rPr>
              <w:t xml:space="preserve">Į strateginio veiklos plano 2024–2026 metams rengimo darbo grupę įtrauktas 1 tėvas (direktoriaus 2023-11-07 įsakymas Nr. V-119). </w:t>
            </w:r>
          </w:p>
          <w:p w14:paraId="299053B5" w14:textId="77777777" w:rsidR="007C38C5" w:rsidRPr="009F5B71" w:rsidRDefault="007C38C5" w:rsidP="007C38C5">
            <w:pPr>
              <w:widowControl w:val="0"/>
              <w:rPr>
                <w:color w:val="000000" w:themeColor="text1"/>
                <w:highlight w:val="white"/>
              </w:rPr>
            </w:pPr>
            <w:r w:rsidRPr="009F5B71">
              <w:rPr>
                <w:color w:val="000000" w:themeColor="text1"/>
                <w:highlight w:val="white"/>
              </w:rPr>
              <w:t xml:space="preserve">Į „Darnios mokyklos“ programos rengimo darbo grupę įtraukti 3 ugdytinių tėvai (direktoriaus 2023-10-02 įsakymas Nr. V-97). </w:t>
            </w:r>
          </w:p>
          <w:p w14:paraId="20E8210B" w14:textId="77777777" w:rsidR="007C38C5" w:rsidRDefault="007C38C5">
            <w:pPr>
              <w:widowControl w:val="0"/>
              <w:rPr>
                <w:highlight w:val="white"/>
              </w:rPr>
            </w:pPr>
          </w:p>
          <w:p w14:paraId="0448781E" w14:textId="77777777" w:rsidR="0047530F" w:rsidRDefault="0047530F">
            <w:pPr>
              <w:widowControl w:val="0"/>
            </w:pPr>
            <w:r>
              <w:rPr>
                <w:highlight w:val="white"/>
              </w:rPr>
              <w:t>2023-04-05 organizuota grupių tėvų komitetų atstovų, pedagogų, maitinimo paslaugų administratorės, ugdymo aprūpinimo padalinio vadovo diskusija apie vaikų mitybą, maitinimo organizavimą, būdus, kaip skatinti sveikatai palankią mitybą ugdymo įstaigoje ir šeimoje.</w:t>
            </w:r>
          </w:p>
        </w:tc>
      </w:tr>
      <w:tr w:rsidR="0047530F" w14:paraId="16668787" w14:textId="77777777" w:rsidTr="004C0644">
        <w:tc>
          <w:tcPr>
            <w:tcW w:w="2270" w:type="dxa"/>
            <w:vMerge w:val="restart"/>
            <w:tcBorders>
              <w:top w:val="single" w:sz="4" w:space="0" w:color="000000"/>
              <w:left w:val="single" w:sz="4" w:space="0" w:color="000000"/>
              <w:right w:val="single" w:sz="4" w:space="0" w:color="000000"/>
            </w:tcBorders>
          </w:tcPr>
          <w:p w14:paraId="653E7FC9" w14:textId="77777777" w:rsidR="0047530F" w:rsidRDefault="0047530F">
            <w:pPr>
              <w:widowControl w:val="0"/>
            </w:pPr>
            <w:r>
              <w:rPr>
                <w:b/>
              </w:rPr>
              <w:t>Lyderystė ir vadyba</w:t>
            </w:r>
            <w:r>
              <w:t xml:space="preserve"> </w:t>
            </w:r>
          </w:p>
          <w:p w14:paraId="29B91F28" w14:textId="77777777" w:rsidR="0047530F" w:rsidRDefault="0047530F">
            <w:pPr>
              <w:widowControl w:val="0"/>
              <w:rPr>
                <w:b/>
              </w:rPr>
            </w:pPr>
            <w:r>
              <w:t>4. Dialogo ir susitarimų kultūros puoselėjimas</w:t>
            </w:r>
          </w:p>
          <w:p w14:paraId="3DED12E7" w14:textId="77777777" w:rsidR="0047530F" w:rsidRDefault="0047530F">
            <w:pPr>
              <w:widowControl w:val="0"/>
            </w:pPr>
          </w:p>
        </w:tc>
        <w:tc>
          <w:tcPr>
            <w:tcW w:w="1870" w:type="dxa"/>
            <w:vMerge w:val="restart"/>
            <w:tcBorders>
              <w:top w:val="single" w:sz="4" w:space="0" w:color="000000"/>
              <w:left w:val="single" w:sz="4" w:space="0" w:color="000000"/>
              <w:right w:val="single" w:sz="4" w:space="0" w:color="000000"/>
            </w:tcBorders>
          </w:tcPr>
          <w:p w14:paraId="4AFB0BCC" w14:textId="77777777" w:rsidR="0047530F" w:rsidRDefault="0047530F">
            <w:pPr>
              <w:widowControl w:val="0"/>
            </w:pPr>
            <w:r>
              <w:t>4.1. Tikslingai panaudoti apibendrinti pokalbių, apklausų rezultatai, įstaigos veiklos kokybės gerėjimas</w:t>
            </w:r>
          </w:p>
        </w:tc>
        <w:tc>
          <w:tcPr>
            <w:tcW w:w="2270" w:type="dxa"/>
            <w:tcBorders>
              <w:top w:val="single" w:sz="4" w:space="0" w:color="000000"/>
              <w:left w:val="single" w:sz="4" w:space="0" w:color="000000"/>
              <w:bottom w:val="single" w:sz="4" w:space="0" w:color="000000"/>
              <w:right w:val="single" w:sz="4" w:space="0" w:color="000000"/>
            </w:tcBorders>
          </w:tcPr>
          <w:p w14:paraId="1C006FD2" w14:textId="77777777" w:rsidR="0047530F" w:rsidRDefault="0047530F">
            <w:pPr>
              <w:widowControl w:val="0"/>
            </w:pPr>
            <w:r>
              <w:t xml:space="preserve">4.1.1. Periodinių veiklos aptarimo pokalbių su visais pedagogais ir aplinkos (ūkio) darbuotojais organizavimas (2023 m. I, II </w:t>
            </w:r>
            <w:proofErr w:type="spellStart"/>
            <w:r>
              <w:t>ketv</w:t>
            </w:r>
            <w:proofErr w:type="spellEnd"/>
            <w:r>
              <w:t>.).</w:t>
            </w:r>
          </w:p>
        </w:tc>
        <w:tc>
          <w:tcPr>
            <w:tcW w:w="2975" w:type="dxa"/>
            <w:tcBorders>
              <w:top w:val="single" w:sz="4" w:space="0" w:color="000000"/>
              <w:left w:val="single" w:sz="4" w:space="0" w:color="000000"/>
              <w:bottom w:val="single" w:sz="4" w:space="0" w:color="000000"/>
              <w:right w:val="single" w:sz="4" w:space="0" w:color="000000"/>
            </w:tcBorders>
            <w:vAlign w:val="center"/>
          </w:tcPr>
          <w:p w14:paraId="57CE958B" w14:textId="77777777" w:rsidR="0047530F" w:rsidRDefault="0047530F">
            <w:pPr>
              <w:widowControl w:val="0"/>
            </w:pPr>
            <w:r>
              <w:t>Veiklos aptarimo pokalbiai su aplinkos (ūkio), administracijos darbuotojais organizuoti 2023 m. vasario mėn.</w:t>
            </w:r>
          </w:p>
          <w:p w14:paraId="2B4BCF90" w14:textId="77777777" w:rsidR="0047530F" w:rsidRDefault="0047530F">
            <w:pPr>
              <w:widowControl w:val="0"/>
            </w:pPr>
            <w:r>
              <w:t>Mokslo metų veiklos rezultatai su pedagogais aptarti 2023 m. gegužės, birželio mėn.</w:t>
            </w:r>
          </w:p>
        </w:tc>
      </w:tr>
      <w:tr w:rsidR="0047530F" w14:paraId="18694A01" w14:textId="77777777" w:rsidTr="004C0644">
        <w:tc>
          <w:tcPr>
            <w:tcW w:w="2270" w:type="dxa"/>
            <w:vMerge/>
            <w:tcBorders>
              <w:left w:val="single" w:sz="4" w:space="0" w:color="000000"/>
              <w:right w:val="single" w:sz="4" w:space="0" w:color="000000"/>
            </w:tcBorders>
          </w:tcPr>
          <w:p w14:paraId="766A1311" w14:textId="77777777" w:rsidR="0047530F" w:rsidRDefault="0047530F">
            <w:pPr>
              <w:widowControl w:val="0"/>
            </w:pPr>
          </w:p>
        </w:tc>
        <w:tc>
          <w:tcPr>
            <w:tcW w:w="1870" w:type="dxa"/>
            <w:vMerge/>
            <w:tcBorders>
              <w:left w:val="single" w:sz="4" w:space="0" w:color="000000"/>
              <w:bottom w:val="single" w:sz="4" w:space="0" w:color="000000"/>
              <w:right w:val="single" w:sz="4" w:space="0" w:color="000000"/>
            </w:tcBorders>
          </w:tcPr>
          <w:p w14:paraId="5E6A68E3"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3346B417" w14:textId="77777777" w:rsidR="0047530F" w:rsidRDefault="0047530F">
            <w:pPr>
              <w:widowControl w:val="0"/>
            </w:pPr>
            <w:r>
              <w:t xml:space="preserve">4.1.2. Tėvų apklausos dėl įstaigos veikos kokybės gerinimo organizavimas (2023 m. II </w:t>
            </w:r>
            <w:proofErr w:type="spellStart"/>
            <w:r>
              <w:t>ketv</w:t>
            </w:r>
            <w:proofErr w:type="spellEnd"/>
            <w:r>
              <w:t>.).</w:t>
            </w:r>
          </w:p>
        </w:tc>
        <w:tc>
          <w:tcPr>
            <w:tcW w:w="2975" w:type="dxa"/>
            <w:tcBorders>
              <w:top w:val="single" w:sz="4" w:space="0" w:color="000000"/>
              <w:left w:val="single" w:sz="4" w:space="0" w:color="000000"/>
              <w:bottom w:val="single" w:sz="4" w:space="0" w:color="000000"/>
              <w:right w:val="single" w:sz="4" w:space="0" w:color="000000"/>
            </w:tcBorders>
            <w:vAlign w:val="center"/>
          </w:tcPr>
          <w:p w14:paraId="3A77B836" w14:textId="77777777" w:rsidR="0047530F" w:rsidRDefault="0047530F">
            <w:pPr>
              <w:widowControl w:val="0"/>
              <w:rPr>
                <w:color w:val="000000"/>
                <w:shd w:val="clear" w:color="auto" w:fill="FAFAF9"/>
              </w:rPr>
            </w:pPr>
            <w:r>
              <w:t xml:space="preserve">2023 m. organizuotos 2 tėvų apklausos dėl veiklos kokybės įsivertinimo (2023 m. spalio, lapkričio mėn.). Apklausų rezultatai pristatyti </w:t>
            </w:r>
            <w:r>
              <w:rPr>
                <w:color w:val="000000"/>
                <w:shd w:val="clear" w:color="auto" w:fill="FAFAF9"/>
              </w:rPr>
              <w:t>2023-12-07 vykusiame visuotiniame tėvų susirinkime.</w:t>
            </w:r>
          </w:p>
          <w:p w14:paraId="1DE2D200" w14:textId="77777777" w:rsidR="0047530F" w:rsidRDefault="0047530F">
            <w:pPr>
              <w:widowControl w:val="0"/>
            </w:pPr>
            <w:r>
              <w:rPr>
                <w:color w:val="000000"/>
                <w:shd w:val="clear" w:color="auto" w:fill="FAFAF9"/>
              </w:rPr>
              <w:t>Tėvų apklausų rezultatai bus panaudoti vertinant BVM 4 kriterijų „Partnerystė ir išteklių valdymas“, 5 kriterijų „Procesai“ ir 6 kriterijų „Į suinteresuotas šalis orientuoti rezultatai“.</w:t>
            </w:r>
          </w:p>
          <w:p w14:paraId="219F106F" w14:textId="77777777" w:rsidR="0047530F" w:rsidRDefault="0047530F">
            <w:pPr>
              <w:widowControl w:val="0"/>
            </w:pPr>
            <w:r>
              <w:t>Atsižvelgiant į tėvų išsakytus lūkesčius dėl didesnio tėvų į(</w:t>
            </w:r>
            <w:proofErr w:type="spellStart"/>
            <w:r>
              <w:t>si</w:t>
            </w:r>
            <w:proofErr w:type="spellEnd"/>
            <w:r>
              <w:t>)traukimo į įstaigos veiklą, 2023-12-</w:t>
            </w:r>
            <w:r>
              <w:rPr>
                <w:highlight w:val="white"/>
              </w:rPr>
              <w:t>11–15 tėveliai, seneliai dalyvavo atvirų durų savaitėje, kurios metu su savo vaikais, anūkais muzikavo, sportavo, žaidė įvairius žaidimus, sekė pasakas, eksperimentavo, konstravo, kepė sausainius, gamino eglutei žaisliukus, pynė advento vainikus, susipažino su policininko, odontologo, žemdirbio, finansininko profesijomis, dalyvavo Advento vakaronėje-koncerte, dirbtuvėlėse.</w:t>
            </w:r>
          </w:p>
          <w:p w14:paraId="6E464245" w14:textId="77777777" w:rsidR="0047530F" w:rsidRDefault="0047530F">
            <w:pPr>
              <w:widowControl w:val="0"/>
            </w:pPr>
            <w:r>
              <w:t xml:space="preserve">Atsižvelgiant į tėvų išsakytą pageidavimą dėl didesnio dėmesio tėvų švietimui, 2023-12-08 organizuota paskaita </w:t>
            </w:r>
            <w:r>
              <w:rPr>
                <w:highlight w:val="white"/>
              </w:rPr>
              <w:t>tėveliams, pedagogams „Netinkamas vaiko elgesys: kaip jį įveikti?“, kurią vedė Šiaulių pedagoginės psichologinės tarnybos socialinė pedagogė L. Mickienė.</w:t>
            </w:r>
          </w:p>
        </w:tc>
      </w:tr>
      <w:tr w:rsidR="0047530F" w14:paraId="00F3D7EE" w14:textId="77777777" w:rsidTr="004C0644">
        <w:tc>
          <w:tcPr>
            <w:tcW w:w="2270" w:type="dxa"/>
            <w:vMerge/>
            <w:tcBorders>
              <w:left w:val="single" w:sz="4" w:space="0" w:color="000000"/>
              <w:bottom w:val="single" w:sz="4" w:space="0" w:color="000000"/>
              <w:right w:val="single" w:sz="4" w:space="0" w:color="000000"/>
            </w:tcBorders>
          </w:tcPr>
          <w:p w14:paraId="1A48C26F" w14:textId="77777777" w:rsidR="0047530F" w:rsidRDefault="0047530F">
            <w:pPr>
              <w:widowControl w:val="0"/>
            </w:pPr>
          </w:p>
        </w:tc>
        <w:tc>
          <w:tcPr>
            <w:tcW w:w="1870" w:type="dxa"/>
            <w:tcBorders>
              <w:top w:val="single" w:sz="4" w:space="0" w:color="000000"/>
              <w:left w:val="single" w:sz="4" w:space="0" w:color="000000"/>
              <w:bottom w:val="single" w:sz="4" w:space="0" w:color="000000"/>
              <w:right w:val="single" w:sz="4" w:space="0" w:color="000000"/>
            </w:tcBorders>
          </w:tcPr>
          <w:p w14:paraId="7457ED65" w14:textId="77777777" w:rsidR="0047530F" w:rsidRDefault="0047530F">
            <w:pPr>
              <w:widowControl w:val="0"/>
              <w:rPr>
                <w:b/>
              </w:rPr>
            </w:pPr>
            <w:r>
              <w:t>4.2. Geresnis įstaigos veiklos kokybės įsivertinimo organizavimas ir vykdymas.</w:t>
            </w:r>
          </w:p>
        </w:tc>
        <w:tc>
          <w:tcPr>
            <w:tcW w:w="2270" w:type="dxa"/>
            <w:tcBorders>
              <w:top w:val="single" w:sz="4" w:space="0" w:color="000000"/>
              <w:left w:val="single" w:sz="4" w:space="0" w:color="000000"/>
              <w:bottom w:val="single" w:sz="4" w:space="0" w:color="000000"/>
              <w:right w:val="single" w:sz="4" w:space="0" w:color="000000"/>
            </w:tcBorders>
          </w:tcPr>
          <w:p w14:paraId="6C3B2A0F" w14:textId="77777777" w:rsidR="0047530F" w:rsidRDefault="0047530F">
            <w:pPr>
              <w:widowControl w:val="0"/>
            </w:pPr>
            <w:r>
              <w:t xml:space="preserve">4.2.1. Bendrojo vertinimo modelio taikymas įstaigos veiklos kokybės vertinime (atliktas veiklos kokybės vertinimas ne mažiau kaip pagal tris kriterijus). </w:t>
            </w:r>
          </w:p>
        </w:tc>
        <w:tc>
          <w:tcPr>
            <w:tcW w:w="2975" w:type="dxa"/>
            <w:tcBorders>
              <w:top w:val="single" w:sz="4" w:space="0" w:color="000000"/>
              <w:left w:val="single" w:sz="4" w:space="0" w:color="000000"/>
              <w:bottom w:val="single" w:sz="4" w:space="0" w:color="000000"/>
              <w:right w:val="single" w:sz="4" w:space="0" w:color="000000"/>
            </w:tcBorders>
            <w:vAlign w:val="center"/>
          </w:tcPr>
          <w:p w14:paraId="34C970B8" w14:textId="77777777" w:rsidR="0047530F" w:rsidRDefault="0047530F">
            <w:pPr>
              <w:widowControl w:val="0"/>
            </w:pPr>
            <w:r>
              <w:t>2023-05-30 direktoriaus įsakymu Nr. V-62 patvirtintas Šiaulių lopšelio-darželio „Vaikystė“ veiklos kokybės įsivertinimo ir tobulinimo planas. 2023-08-31 direktoriaus įsakymu Nr. V-76 sudaryta lopšelio-darželio „Vaikystė“ veiklos kokybės įsivertinimo grupė, kuriai pavesta iki 2024-02-29 atlikti įstaigos veiklos kokybės įsivertinimą, vadovaujantis BVM ir parengti veiklos tobulinimo planą iki 2024-03-29.</w:t>
            </w:r>
          </w:p>
          <w:p w14:paraId="2EF612A5" w14:textId="77777777" w:rsidR="0047530F" w:rsidRDefault="0047530F">
            <w:pPr>
              <w:widowControl w:val="0"/>
              <w:rPr>
                <w:color w:val="050505"/>
              </w:rPr>
            </w:pPr>
            <w:r>
              <w:t xml:space="preserve">2023 m. lapkričio mėn. veiklos kokybės įsivertinimo grupė organizavo darbuotojų pasitenkinimo darbu tyrimą. Rezultatai pristatyti </w:t>
            </w:r>
            <w:r>
              <w:rPr>
                <w:color w:val="050505"/>
              </w:rPr>
              <w:t xml:space="preserve">2023-12-13 mokytojų tarybos posėdyje, 2023-12-15 aplinkos (ūkio) darbuotojų susirinkime. Apklausos rezultatai bus panaudoti vertinant 1 kriterijų „Lyderystė“, </w:t>
            </w:r>
          </w:p>
          <w:p w14:paraId="31360894" w14:textId="77777777" w:rsidR="0047530F" w:rsidRDefault="0047530F">
            <w:pPr>
              <w:widowControl w:val="0"/>
            </w:pPr>
            <w:r>
              <w:rPr>
                <w:color w:val="050505"/>
              </w:rPr>
              <w:t>3 kriterijų „Žmonės“ ir 7 kriterijų „Darbuotojų rezultatai“.</w:t>
            </w:r>
          </w:p>
        </w:tc>
      </w:tr>
      <w:tr w:rsidR="0047530F" w14:paraId="0B5C0FC2" w14:textId="77777777" w:rsidTr="004C0644">
        <w:tc>
          <w:tcPr>
            <w:tcW w:w="2270" w:type="dxa"/>
            <w:vMerge w:val="restart"/>
            <w:tcBorders>
              <w:top w:val="single" w:sz="4" w:space="0" w:color="000000"/>
              <w:left w:val="single" w:sz="4" w:space="0" w:color="000000"/>
              <w:right w:val="single" w:sz="4" w:space="0" w:color="000000"/>
            </w:tcBorders>
          </w:tcPr>
          <w:p w14:paraId="25AF87D9" w14:textId="77777777" w:rsidR="0047530F" w:rsidRDefault="0047530F">
            <w:pPr>
              <w:widowControl w:val="0"/>
              <w:rPr>
                <w:b/>
              </w:rPr>
            </w:pPr>
            <w:r>
              <w:rPr>
                <w:b/>
              </w:rPr>
              <w:t>Mokykla: besimokanti organizacija</w:t>
            </w:r>
          </w:p>
          <w:p w14:paraId="59FB6720" w14:textId="77777777" w:rsidR="0047530F" w:rsidRDefault="0047530F">
            <w:pPr>
              <w:widowControl w:val="0"/>
            </w:pPr>
            <w:r>
              <w:t>5. Bendradarbiauti su vietos bendruomene, išorinėmis organizacijomis, kitomis mokyklomis.</w:t>
            </w:r>
          </w:p>
        </w:tc>
        <w:tc>
          <w:tcPr>
            <w:tcW w:w="1870" w:type="dxa"/>
            <w:vMerge w:val="restart"/>
            <w:tcBorders>
              <w:top w:val="single" w:sz="4" w:space="0" w:color="000000"/>
              <w:left w:val="single" w:sz="4" w:space="0" w:color="000000"/>
              <w:right w:val="single" w:sz="4" w:space="0" w:color="000000"/>
            </w:tcBorders>
          </w:tcPr>
          <w:p w14:paraId="1CB00D0F" w14:textId="77777777" w:rsidR="0047530F" w:rsidRDefault="0047530F">
            <w:pPr>
              <w:widowControl w:val="0"/>
            </w:pPr>
            <w:r>
              <w:t>5.1. Tikslinių partnerysčių plėtojimas.</w:t>
            </w:r>
          </w:p>
        </w:tc>
        <w:tc>
          <w:tcPr>
            <w:tcW w:w="2270" w:type="dxa"/>
            <w:tcBorders>
              <w:top w:val="single" w:sz="4" w:space="0" w:color="000000"/>
              <w:left w:val="single" w:sz="4" w:space="0" w:color="000000"/>
              <w:bottom w:val="single" w:sz="4" w:space="0" w:color="000000"/>
              <w:right w:val="single" w:sz="4" w:space="0" w:color="000000"/>
            </w:tcBorders>
          </w:tcPr>
          <w:p w14:paraId="28F1ACC0" w14:textId="77777777" w:rsidR="0047530F" w:rsidRDefault="0047530F">
            <w:pPr>
              <w:widowControl w:val="0"/>
            </w:pPr>
            <w:r>
              <w:t>5.1.1. Bendradarbiavimo su socialiniais partneriais sutartyse numatytų veiklų įgyvendinimas (įgyvendintų bendrų veiklų sk. – 7).</w:t>
            </w:r>
          </w:p>
        </w:tc>
        <w:tc>
          <w:tcPr>
            <w:tcW w:w="2975" w:type="dxa"/>
            <w:tcBorders>
              <w:top w:val="single" w:sz="4" w:space="0" w:color="000000"/>
              <w:left w:val="single" w:sz="4" w:space="0" w:color="000000"/>
              <w:bottom w:val="single" w:sz="4" w:space="0" w:color="000000"/>
              <w:right w:val="single" w:sz="4" w:space="0" w:color="000000"/>
            </w:tcBorders>
            <w:vAlign w:val="center"/>
          </w:tcPr>
          <w:p w14:paraId="5A7D1358" w14:textId="77777777" w:rsidR="0047530F" w:rsidRDefault="0047530F">
            <w:pPr>
              <w:widowControl w:val="0"/>
              <w:rPr>
                <w:color w:val="000000"/>
              </w:rPr>
            </w:pPr>
            <w:r>
              <w:rPr>
                <w:color w:val="000000"/>
              </w:rPr>
              <w:t>Šiaulių lopšelių-darželių „Vaikystė”, „Bitė”, „Gintarėlis”, „Voveraitė” bendradarbiavimo plane, numatytų ir įgyvendintų veiklų sk. - 7 (bendri renginiai įstaigų ugdytiniams).</w:t>
            </w:r>
          </w:p>
        </w:tc>
      </w:tr>
      <w:tr w:rsidR="0047530F" w14:paraId="6EFDD900" w14:textId="77777777" w:rsidTr="004C0644">
        <w:tc>
          <w:tcPr>
            <w:tcW w:w="2270" w:type="dxa"/>
            <w:vMerge/>
            <w:tcBorders>
              <w:left w:val="single" w:sz="4" w:space="0" w:color="000000"/>
              <w:right w:val="single" w:sz="4" w:space="0" w:color="000000"/>
            </w:tcBorders>
          </w:tcPr>
          <w:p w14:paraId="65D53175" w14:textId="77777777" w:rsidR="0047530F" w:rsidRDefault="0047530F">
            <w:pPr>
              <w:widowControl w:val="0"/>
              <w:rPr>
                <w:b/>
              </w:rPr>
            </w:pPr>
          </w:p>
        </w:tc>
        <w:tc>
          <w:tcPr>
            <w:tcW w:w="1870" w:type="dxa"/>
            <w:vMerge/>
            <w:tcBorders>
              <w:left w:val="single" w:sz="4" w:space="0" w:color="000000"/>
              <w:bottom w:val="single" w:sz="4" w:space="0" w:color="000000"/>
              <w:right w:val="single" w:sz="4" w:space="0" w:color="000000"/>
            </w:tcBorders>
          </w:tcPr>
          <w:p w14:paraId="3ED7473F"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63D50B62" w14:textId="77777777" w:rsidR="0047530F" w:rsidRDefault="0047530F">
            <w:pPr>
              <w:widowControl w:val="0"/>
            </w:pPr>
            <w:r>
              <w:t>5.1.2. Naujų bendradarbiavimo sutarčių iniciavimas (pasirašytos 2 bendradarbiavimo sutartys su išorinėmis organizacijomis).</w:t>
            </w:r>
          </w:p>
        </w:tc>
        <w:tc>
          <w:tcPr>
            <w:tcW w:w="2975" w:type="dxa"/>
            <w:tcBorders>
              <w:top w:val="single" w:sz="4" w:space="0" w:color="000000"/>
              <w:left w:val="single" w:sz="4" w:space="0" w:color="000000"/>
              <w:bottom w:val="single" w:sz="4" w:space="0" w:color="000000"/>
              <w:right w:val="single" w:sz="4" w:space="0" w:color="000000"/>
            </w:tcBorders>
          </w:tcPr>
          <w:p w14:paraId="7F22A416" w14:textId="77777777" w:rsidR="0047530F" w:rsidRDefault="0047530F">
            <w:pPr>
              <w:widowControl w:val="0"/>
            </w:pPr>
            <w:r>
              <w:t>2023-04-06 pasirašyta bendradarbiavimo sutartis su VšĮ Šiaulių krepšinio akademija „Saulė“.</w:t>
            </w:r>
          </w:p>
        </w:tc>
      </w:tr>
      <w:tr w:rsidR="0047530F" w14:paraId="41FF9893" w14:textId="77777777" w:rsidTr="004C0644">
        <w:tc>
          <w:tcPr>
            <w:tcW w:w="2270" w:type="dxa"/>
            <w:vMerge/>
            <w:tcBorders>
              <w:left w:val="single" w:sz="4" w:space="0" w:color="000000"/>
              <w:right w:val="single" w:sz="4" w:space="0" w:color="000000"/>
            </w:tcBorders>
          </w:tcPr>
          <w:p w14:paraId="1B7ABC54" w14:textId="77777777" w:rsidR="0047530F" w:rsidRDefault="0047530F">
            <w:pPr>
              <w:widowControl w:val="0"/>
            </w:pPr>
          </w:p>
        </w:tc>
        <w:tc>
          <w:tcPr>
            <w:tcW w:w="1870" w:type="dxa"/>
            <w:vMerge w:val="restart"/>
            <w:tcBorders>
              <w:top w:val="single" w:sz="4" w:space="0" w:color="000000"/>
              <w:left w:val="single" w:sz="4" w:space="0" w:color="000000"/>
              <w:right w:val="single" w:sz="4" w:space="0" w:color="000000"/>
            </w:tcBorders>
          </w:tcPr>
          <w:p w14:paraId="4E97A893" w14:textId="77777777" w:rsidR="0047530F" w:rsidRDefault="0047530F">
            <w:pPr>
              <w:widowControl w:val="0"/>
            </w:pPr>
            <w:r>
              <w:t>5.2. Socialinio pilietinio ugdymo veiklos su socialiniais partneriais.</w:t>
            </w:r>
          </w:p>
        </w:tc>
        <w:tc>
          <w:tcPr>
            <w:tcW w:w="2270" w:type="dxa"/>
            <w:tcBorders>
              <w:top w:val="single" w:sz="4" w:space="0" w:color="000000"/>
              <w:left w:val="single" w:sz="4" w:space="0" w:color="000000"/>
              <w:bottom w:val="single" w:sz="4" w:space="0" w:color="000000"/>
              <w:right w:val="single" w:sz="4" w:space="0" w:color="000000"/>
            </w:tcBorders>
          </w:tcPr>
          <w:p w14:paraId="2B2AE2E0" w14:textId="77777777" w:rsidR="0047530F" w:rsidRDefault="0047530F">
            <w:pPr>
              <w:widowControl w:val="0"/>
            </w:pPr>
            <w:r>
              <w:t>5.2.1. Viktorinos pilietiškumo tema organizavimas, įtraukiant Lieporių mikrorajono ugdymo įstaigų ugdytinius (2023 m. I </w:t>
            </w:r>
            <w:proofErr w:type="spellStart"/>
            <w:r>
              <w:t>ketv</w:t>
            </w:r>
            <w:proofErr w:type="spellEnd"/>
            <w:r>
              <w:t>.).</w:t>
            </w:r>
          </w:p>
        </w:tc>
        <w:tc>
          <w:tcPr>
            <w:tcW w:w="2975" w:type="dxa"/>
            <w:tcBorders>
              <w:top w:val="single" w:sz="4" w:space="0" w:color="000000"/>
              <w:left w:val="single" w:sz="4" w:space="0" w:color="000000"/>
              <w:bottom w:val="single" w:sz="4" w:space="0" w:color="000000"/>
              <w:right w:val="single" w:sz="4" w:space="0" w:color="000000"/>
            </w:tcBorders>
            <w:vAlign w:val="center"/>
          </w:tcPr>
          <w:p w14:paraId="274E6C31" w14:textId="77777777" w:rsidR="0047530F" w:rsidRDefault="0047530F">
            <w:pPr>
              <w:widowControl w:val="0"/>
              <w:rPr>
                <w:highlight w:val="white"/>
              </w:rPr>
            </w:pPr>
            <w:r>
              <w:rPr>
                <w:highlight w:val="white"/>
              </w:rPr>
              <w:t xml:space="preserve">2023-02-08–14 organizuota STREAM savaitė, kurios metu 3 įstaigos mokytojos (D. </w:t>
            </w:r>
            <w:proofErr w:type="spellStart"/>
            <w:r>
              <w:rPr>
                <w:highlight w:val="white"/>
              </w:rPr>
              <w:t>Andrulienė</w:t>
            </w:r>
            <w:proofErr w:type="spellEnd"/>
            <w:r>
              <w:rPr>
                <w:highlight w:val="white"/>
              </w:rPr>
              <w:t xml:space="preserve">, </w:t>
            </w:r>
            <w:r w:rsidR="000057DE">
              <w:rPr>
                <w:highlight w:val="white"/>
              </w:rPr>
              <w:t xml:space="preserve">J. </w:t>
            </w:r>
            <w:proofErr w:type="spellStart"/>
            <w:r w:rsidR="000057DE">
              <w:rPr>
                <w:highlight w:val="white"/>
              </w:rPr>
              <w:t>Gricienė</w:t>
            </w:r>
            <w:proofErr w:type="spellEnd"/>
            <w:r w:rsidR="000057DE">
              <w:rPr>
                <w:highlight w:val="white"/>
              </w:rPr>
              <w:t>, S. </w:t>
            </w:r>
            <w:r>
              <w:rPr>
                <w:highlight w:val="white"/>
              </w:rPr>
              <w:t xml:space="preserve">Vileikienė) ir </w:t>
            </w:r>
            <w:r w:rsidR="000057DE">
              <w:rPr>
                <w:highlight w:val="white"/>
              </w:rPr>
              <w:t>p</w:t>
            </w:r>
            <w:r>
              <w:rPr>
                <w:highlight w:val="white"/>
              </w:rPr>
              <w:t>avaduotoja ugdymui R. </w:t>
            </w:r>
            <w:proofErr w:type="spellStart"/>
            <w:r>
              <w:rPr>
                <w:highlight w:val="white"/>
              </w:rPr>
              <w:t>Gečienė</w:t>
            </w:r>
            <w:proofErr w:type="spellEnd"/>
            <w:r>
              <w:rPr>
                <w:highlight w:val="white"/>
              </w:rPr>
              <w:t xml:space="preserve"> vedė veiklas „Lietuvos miestai“ </w:t>
            </w:r>
            <w:r w:rsidR="000057DE">
              <w:rPr>
                <w:highlight w:val="white"/>
              </w:rPr>
              <w:t>s</w:t>
            </w:r>
            <w:r>
              <w:rPr>
                <w:highlight w:val="white"/>
              </w:rPr>
              <w:t>ocialinių partnerių (Šiaulių lopšelių-darželių „Bitė“, „Gintarėlis“, „Voveraitė“, „Trys nykštukai“) priešmokyklinio ugdymo grupių vaikams.</w:t>
            </w:r>
          </w:p>
          <w:p w14:paraId="06994BDA" w14:textId="77777777" w:rsidR="0047530F" w:rsidRDefault="0047530F">
            <w:pPr>
              <w:widowControl w:val="0"/>
            </w:pPr>
            <w:r>
              <w:rPr>
                <w:highlight w:val="white"/>
              </w:rPr>
              <w:t>2023-02-15 organizuota nuotolinė viktorina, kuriai klausimus rengė Gegužių progimnazijos 7c klasės mokiniai.</w:t>
            </w:r>
          </w:p>
        </w:tc>
      </w:tr>
      <w:tr w:rsidR="0047530F" w14:paraId="0217C7CC" w14:textId="77777777" w:rsidTr="004C0644">
        <w:tc>
          <w:tcPr>
            <w:tcW w:w="2270" w:type="dxa"/>
            <w:vMerge/>
            <w:tcBorders>
              <w:left w:val="single" w:sz="4" w:space="0" w:color="000000"/>
              <w:bottom w:val="single" w:sz="4" w:space="0" w:color="000000"/>
              <w:right w:val="single" w:sz="4" w:space="0" w:color="000000"/>
            </w:tcBorders>
          </w:tcPr>
          <w:p w14:paraId="058D29F4" w14:textId="77777777" w:rsidR="0047530F" w:rsidRDefault="0047530F">
            <w:pPr>
              <w:widowControl w:val="0"/>
            </w:pPr>
          </w:p>
        </w:tc>
        <w:tc>
          <w:tcPr>
            <w:tcW w:w="1870" w:type="dxa"/>
            <w:vMerge/>
            <w:tcBorders>
              <w:left w:val="single" w:sz="4" w:space="0" w:color="000000"/>
              <w:bottom w:val="single" w:sz="4" w:space="0" w:color="000000"/>
              <w:right w:val="single" w:sz="4" w:space="0" w:color="000000"/>
            </w:tcBorders>
          </w:tcPr>
          <w:p w14:paraId="138F345C" w14:textId="77777777" w:rsidR="0047530F" w:rsidRDefault="0047530F">
            <w:pPr>
              <w:widowControl w:val="0"/>
            </w:pPr>
          </w:p>
        </w:tc>
        <w:tc>
          <w:tcPr>
            <w:tcW w:w="2270" w:type="dxa"/>
            <w:tcBorders>
              <w:top w:val="single" w:sz="4" w:space="0" w:color="000000"/>
              <w:left w:val="single" w:sz="4" w:space="0" w:color="000000"/>
              <w:bottom w:val="single" w:sz="4" w:space="0" w:color="000000"/>
              <w:right w:val="single" w:sz="4" w:space="0" w:color="000000"/>
            </w:tcBorders>
          </w:tcPr>
          <w:p w14:paraId="77D8622B" w14:textId="77777777" w:rsidR="0047530F" w:rsidRDefault="0047530F">
            <w:pPr>
              <w:widowControl w:val="0"/>
            </w:pPr>
            <w:r>
              <w:t>5.2.2. SKU modelio įgyvendinimas (planuojamos 4 veiklos).</w:t>
            </w:r>
          </w:p>
        </w:tc>
        <w:tc>
          <w:tcPr>
            <w:tcW w:w="2975" w:type="dxa"/>
            <w:tcBorders>
              <w:top w:val="single" w:sz="4" w:space="0" w:color="000000"/>
              <w:left w:val="single" w:sz="4" w:space="0" w:color="000000"/>
              <w:bottom w:val="single" w:sz="4" w:space="0" w:color="000000"/>
              <w:right w:val="single" w:sz="4" w:space="0" w:color="000000"/>
            </w:tcBorders>
            <w:vAlign w:val="center"/>
          </w:tcPr>
          <w:p w14:paraId="433B0707" w14:textId="77777777" w:rsidR="0047530F" w:rsidRDefault="0047530F">
            <w:pPr>
              <w:widowControl w:val="0"/>
              <w:rPr>
                <w:color w:val="000000"/>
              </w:rPr>
            </w:pPr>
            <w:r>
              <w:rPr>
                <w:color w:val="000000"/>
              </w:rPr>
              <w:t>Įgyvendintos 6 SKU veiklos:</w:t>
            </w:r>
          </w:p>
          <w:p w14:paraId="4A8977AD" w14:textId="77777777" w:rsidR="0047530F" w:rsidRDefault="0047530F">
            <w:pPr>
              <w:widowControl w:val="0"/>
              <w:rPr>
                <w:color w:val="000000"/>
              </w:rPr>
            </w:pPr>
            <w:r>
              <w:rPr>
                <w:color w:val="000000"/>
              </w:rPr>
              <w:t>2023-02-15 viktorina „Ar pažįsti savo šalį?” (3 Gegužių progimnazijos mokiniai rengė viktorinos klausimus ir skaidres);</w:t>
            </w:r>
          </w:p>
          <w:p w14:paraId="16C1036A" w14:textId="77777777" w:rsidR="0047530F" w:rsidRDefault="0047530F">
            <w:pPr>
              <w:widowControl w:val="0"/>
              <w:rPr>
                <w:color w:val="000000"/>
              </w:rPr>
            </w:pPr>
            <w:r>
              <w:rPr>
                <w:color w:val="000000"/>
              </w:rPr>
              <w:t>2023-04-18 Lietuvos mažųjų žaidynių festivalis (4 Gegužių progimnazijos mokiniai talkino įstaigos pedagogams);</w:t>
            </w:r>
          </w:p>
          <w:p w14:paraId="05ACABA4" w14:textId="77777777" w:rsidR="0047530F" w:rsidRDefault="0047530F">
            <w:pPr>
              <w:widowControl w:val="0"/>
              <w:rPr>
                <w:color w:val="000000"/>
              </w:rPr>
            </w:pPr>
            <w:r>
              <w:rPr>
                <w:color w:val="000000"/>
              </w:rPr>
              <w:t>2023-05-31 Kiemo šventė (5 Gegužių progimnazijos mokiniai kartu su įstaigos pedagogais organizavo veiklas);</w:t>
            </w:r>
          </w:p>
          <w:p w14:paraId="4C41538C" w14:textId="77777777" w:rsidR="0047530F" w:rsidRDefault="0047530F">
            <w:pPr>
              <w:pStyle w:val="Antrat4"/>
              <w:keepNext w:val="0"/>
              <w:keepLines w:val="0"/>
              <w:widowControl w:val="0"/>
              <w:shd w:val="clear" w:color="auto" w:fill="FFFFFF"/>
              <w:spacing w:before="0"/>
              <w:rPr>
                <w:b w:val="0"/>
                <w:color w:val="000000"/>
              </w:rPr>
            </w:pPr>
            <w:bookmarkStart w:id="0" w:name="_heading=h.prf4dmk7qbsg"/>
            <w:bookmarkEnd w:id="0"/>
            <w:r>
              <w:rPr>
                <w:b w:val="0"/>
                <w:color w:val="000000"/>
              </w:rPr>
              <w:t>2023-09-26 Akcija, skirta paminėti Tarptautinę dieną be automobilio (5 Gegužių progimnazijos  mokiniai organizavo mankštą ugdytiniams, talkino grupių pedagogams);</w:t>
            </w:r>
          </w:p>
          <w:p w14:paraId="012EF8B5" w14:textId="77777777" w:rsidR="0047530F" w:rsidRDefault="0047530F">
            <w:pPr>
              <w:pStyle w:val="Antrat4"/>
              <w:keepNext w:val="0"/>
              <w:keepLines w:val="0"/>
              <w:widowControl w:val="0"/>
              <w:shd w:val="clear" w:color="auto" w:fill="FFFFFF"/>
              <w:spacing w:before="0"/>
              <w:rPr>
                <w:b w:val="0"/>
                <w:color w:val="000000"/>
              </w:rPr>
            </w:pPr>
            <w:bookmarkStart w:id="1" w:name="_heading=h.pojkaeoer16m"/>
            <w:bookmarkEnd w:id="1"/>
            <w:r>
              <w:rPr>
                <w:b w:val="0"/>
                <w:color w:val="000000"/>
              </w:rPr>
              <w:t>2023-10-04 Solidarumo bėgimas (4 Gegužių progimnazijos  mokiniai talkino grupių pedagogams);</w:t>
            </w:r>
          </w:p>
          <w:p w14:paraId="0207D8E0" w14:textId="77777777" w:rsidR="0047530F" w:rsidRDefault="0047530F">
            <w:pPr>
              <w:widowControl w:val="0"/>
            </w:pPr>
            <w:r>
              <w:rPr>
                <w:color w:val="000000"/>
              </w:rPr>
              <w:t>2023-12-27 pagalba tvarkan</w:t>
            </w:r>
            <w:r w:rsidR="000057DE">
              <w:rPr>
                <w:color w:val="000000"/>
              </w:rPr>
              <w:t>t darželio ugdomąsias erdves (1 </w:t>
            </w:r>
            <w:r>
              <w:rPr>
                <w:color w:val="000000"/>
              </w:rPr>
              <w:t>Lieporių gimnazijos mokinys, 1 Romuvos gimnazijos mokinys).</w:t>
            </w:r>
            <w:r>
              <w:t xml:space="preserve"> </w:t>
            </w:r>
          </w:p>
        </w:tc>
      </w:tr>
    </w:tbl>
    <w:p w14:paraId="6558817C" w14:textId="77777777" w:rsidR="00272D64" w:rsidRDefault="00272D64">
      <w:pPr>
        <w:jc w:val="center"/>
      </w:pPr>
    </w:p>
    <w:p w14:paraId="0F6C4F3C" w14:textId="77777777" w:rsidR="00272D64" w:rsidRDefault="00F84AE6">
      <w:pPr>
        <w:tabs>
          <w:tab w:val="left" w:pos="284"/>
        </w:tabs>
        <w:rPr>
          <w:b/>
        </w:rPr>
      </w:pPr>
      <w:r>
        <w:rPr>
          <w:b/>
        </w:rPr>
        <w:t>2.</w:t>
      </w:r>
      <w:r>
        <w:rPr>
          <w:b/>
        </w:rPr>
        <w:tab/>
        <w:t>Užduotys, neįvykdytos ar įvykdytos iš dalies dėl numatytų rizikų (jei tokių buvo)</w:t>
      </w:r>
    </w:p>
    <w:tbl>
      <w:tblPr>
        <w:tblW w:w="9385" w:type="dxa"/>
        <w:tblInd w:w="108" w:type="dxa"/>
        <w:tblLayout w:type="fixed"/>
        <w:tblLook w:val="0400" w:firstRow="0" w:lastRow="0" w:firstColumn="0" w:lastColumn="0" w:noHBand="0" w:noVBand="1"/>
      </w:tblPr>
      <w:tblGrid>
        <w:gridCol w:w="4423"/>
        <w:gridCol w:w="4962"/>
      </w:tblGrid>
      <w:tr w:rsidR="00272D64" w14:paraId="0411BCDA"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49285B5B" w14:textId="77777777" w:rsidR="00272D64" w:rsidRDefault="00F84AE6">
            <w:pPr>
              <w:widowControl w:val="0"/>
              <w:jc w:val="center"/>
            </w:pPr>
            <w:r>
              <w:t>Užduotys</w:t>
            </w:r>
          </w:p>
        </w:tc>
        <w:tc>
          <w:tcPr>
            <w:tcW w:w="4961" w:type="dxa"/>
            <w:tcBorders>
              <w:top w:val="single" w:sz="4" w:space="0" w:color="000000"/>
              <w:left w:val="single" w:sz="4" w:space="0" w:color="000000"/>
              <w:bottom w:val="single" w:sz="4" w:space="0" w:color="000000"/>
              <w:right w:val="single" w:sz="4" w:space="0" w:color="000000"/>
            </w:tcBorders>
            <w:vAlign w:val="center"/>
          </w:tcPr>
          <w:p w14:paraId="2C45927E" w14:textId="77777777" w:rsidR="00272D64" w:rsidRDefault="00F84AE6">
            <w:pPr>
              <w:widowControl w:val="0"/>
              <w:jc w:val="center"/>
            </w:pPr>
            <w:r>
              <w:t xml:space="preserve">Priežastys, rizikos </w:t>
            </w:r>
          </w:p>
        </w:tc>
      </w:tr>
      <w:tr w:rsidR="00272D64" w14:paraId="076F17F2" w14:textId="77777777">
        <w:tc>
          <w:tcPr>
            <w:tcW w:w="4423" w:type="dxa"/>
            <w:tcBorders>
              <w:top w:val="single" w:sz="4" w:space="0" w:color="000000"/>
              <w:left w:val="single" w:sz="4" w:space="0" w:color="000000"/>
              <w:bottom w:val="single" w:sz="4" w:space="0" w:color="000000"/>
              <w:right w:val="single" w:sz="4" w:space="0" w:color="000000"/>
            </w:tcBorders>
          </w:tcPr>
          <w:p w14:paraId="378698D7" w14:textId="77777777" w:rsidR="00272D64" w:rsidRDefault="00F84AE6">
            <w:pPr>
              <w:widowControl w:val="0"/>
              <w:jc w:val="center"/>
            </w:pPr>
            <w:r>
              <w:t>-</w:t>
            </w:r>
          </w:p>
        </w:tc>
        <w:tc>
          <w:tcPr>
            <w:tcW w:w="4961" w:type="dxa"/>
            <w:tcBorders>
              <w:top w:val="single" w:sz="4" w:space="0" w:color="000000"/>
              <w:left w:val="single" w:sz="4" w:space="0" w:color="000000"/>
              <w:bottom w:val="single" w:sz="4" w:space="0" w:color="000000"/>
              <w:right w:val="single" w:sz="4" w:space="0" w:color="000000"/>
            </w:tcBorders>
          </w:tcPr>
          <w:p w14:paraId="41A238F0" w14:textId="77777777" w:rsidR="00272D64" w:rsidRDefault="00F84AE6">
            <w:pPr>
              <w:widowControl w:val="0"/>
              <w:jc w:val="center"/>
            </w:pPr>
            <w:r>
              <w:t>-</w:t>
            </w:r>
          </w:p>
        </w:tc>
      </w:tr>
    </w:tbl>
    <w:p w14:paraId="4BF660B3" w14:textId="77777777" w:rsidR="00272D64" w:rsidRDefault="00272D64"/>
    <w:p w14:paraId="45E89F4C" w14:textId="77777777" w:rsidR="00272D64" w:rsidRDefault="00F84AE6">
      <w:pPr>
        <w:tabs>
          <w:tab w:val="left" w:pos="284"/>
        </w:tabs>
        <w:rPr>
          <w:b/>
        </w:rPr>
      </w:pPr>
      <w:r>
        <w:rPr>
          <w:b/>
        </w:rPr>
        <w:t>3.</w:t>
      </w:r>
      <w:r>
        <w:rPr>
          <w:b/>
        </w:rPr>
        <w:tab/>
        <w:t>Veiklos, kurios nebuvo planuotos ir nustatytos, bet įvykdytos</w:t>
      </w:r>
    </w:p>
    <w:p w14:paraId="08341283" w14:textId="77777777" w:rsidR="00272D64" w:rsidRDefault="00F84AE6">
      <w:pPr>
        <w:tabs>
          <w:tab w:val="left" w:pos="284"/>
        </w:tabs>
        <w:rPr>
          <w:sz w:val="20"/>
          <w:szCs w:val="20"/>
        </w:rPr>
      </w:pPr>
      <w:r>
        <w:rPr>
          <w:sz w:val="20"/>
          <w:szCs w:val="20"/>
        </w:rPr>
        <w:t>(pildoma, jei buvo atlikta papildomų, svarių įstaigos veiklos rezultatams)</w:t>
      </w:r>
    </w:p>
    <w:tbl>
      <w:tblPr>
        <w:tblW w:w="9385" w:type="dxa"/>
        <w:tblInd w:w="108" w:type="dxa"/>
        <w:tblLayout w:type="fixed"/>
        <w:tblLook w:val="0400" w:firstRow="0" w:lastRow="0" w:firstColumn="0" w:lastColumn="0" w:noHBand="0" w:noVBand="1"/>
      </w:tblPr>
      <w:tblGrid>
        <w:gridCol w:w="5276"/>
        <w:gridCol w:w="4109"/>
      </w:tblGrid>
      <w:tr w:rsidR="00272D64" w14:paraId="7D2B96B6" w14:textId="77777777" w:rsidTr="00E9254F">
        <w:tc>
          <w:tcPr>
            <w:tcW w:w="5276" w:type="dxa"/>
            <w:tcBorders>
              <w:top w:val="single" w:sz="4" w:space="0" w:color="000000"/>
              <w:left w:val="single" w:sz="4" w:space="0" w:color="000000"/>
              <w:bottom w:val="single" w:sz="4" w:space="0" w:color="000000"/>
              <w:right w:val="single" w:sz="4" w:space="0" w:color="000000"/>
            </w:tcBorders>
            <w:vAlign w:val="center"/>
          </w:tcPr>
          <w:p w14:paraId="50B6CE48" w14:textId="77777777" w:rsidR="00272D64" w:rsidRDefault="00F84AE6">
            <w:pPr>
              <w:widowControl w:val="0"/>
              <w:jc w:val="center"/>
              <w:rPr>
                <w:b/>
                <w:sz w:val="22"/>
                <w:szCs w:val="22"/>
              </w:rPr>
            </w:pPr>
            <w:r>
              <w:rPr>
                <w:b/>
                <w:sz w:val="22"/>
                <w:szCs w:val="22"/>
              </w:rPr>
              <w:t>Užduotys / veiklos</w:t>
            </w:r>
          </w:p>
        </w:tc>
        <w:tc>
          <w:tcPr>
            <w:tcW w:w="4109" w:type="dxa"/>
            <w:tcBorders>
              <w:top w:val="single" w:sz="4" w:space="0" w:color="000000"/>
              <w:left w:val="single" w:sz="4" w:space="0" w:color="000000"/>
              <w:bottom w:val="single" w:sz="4" w:space="0" w:color="000000"/>
              <w:right w:val="single" w:sz="4" w:space="0" w:color="000000"/>
            </w:tcBorders>
            <w:vAlign w:val="center"/>
          </w:tcPr>
          <w:p w14:paraId="10147DD2" w14:textId="77777777" w:rsidR="00272D64" w:rsidRDefault="00F84AE6">
            <w:pPr>
              <w:widowControl w:val="0"/>
              <w:jc w:val="center"/>
              <w:rPr>
                <w:b/>
                <w:sz w:val="22"/>
                <w:szCs w:val="22"/>
              </w:rPr>
            </w:pPr>
            <w:r>
              <w:rPr>
                <w:b/>
                <w:sz w:val="22"/>
                <w:szCs w:val="22"/>
              </w:rPr>
              <w:t>Poveikis švietimo įstaigos veiklai</w:t>
            </w:r>
          </w:p>
        </w:tc>
      </w:tr>
      <w:tr w:rsidR="00272D64" w14:paraId="7B8F6A19" w14:textId="77777777" w:rsidTr="00E9254F">
        <w:tc>
          <w:tcPr>
            <w:tcW w:w="5276" w:type="dxa"/>
            <w:tcBorders>
              <w:top w:val="single" w:sz="4" w:space="0" w:color="000000"/>
              <w:left w:val="single" w:sz="4" w:space="0" w:color="000000"/>
              <w:bottom w:val="single" w:sz="4" w:space="0" w:color="000000"/>
              <w:right w:val="single" w:sz="4" w:space="0" w:color="000000"/>
            </w:tcBorders>
          </w:tcPr>
          <w:p w14:paraId="0C41B184" w14:textId="77777777" w:rsidR="00272D64" w:rsidRDefault="00F84AE6">
            <w:pPr>
              <w:widowControl w:val="0"/>
              <w:rPr>
                <w:sz w:val="22"/>
                <w:szCs w:val="22"/>
              </w:rPr>
            </w:pPr>
            <w:r>
              <w:rPr>
                <w:sz w:val="22"/>
                <w:szCs w:val="22"/>
              </w:rPr>
              <w:t>3.1. Direktorės dalyvavimas Bendrojo vertinimo modelio diegimo Šiaulių miesto savivaldybės švietimo įstaigoje pilotiniame išbandyme (2023-04-18–2023-05-30), 60 val., ekspertinių įžvalgų dėl BVM diegimo rekomendacijų turinio teikimas.</w:t>
            </w:r>
          </w:p>
        </w:tc>
        <w:tc>
          <w:tcPr>
            <w:tcW w:w="4109" w:type="dxa"/>
            <w:tcBorders>
              <w:top w:val="single" w:sz="4" w:space="0" w:color="000000"/>
              <w:left w:val="single" w:sz="4" w:space="0" w:color="000000"/>
              <w:bottom w:val="single" w:sz="4" w:space="0" w:color="000000"/>
              <w:right w:val="single" w:sz="4" w:space="0" w:color="000000"/>
            </w:tcBorders>
          </w:tcPr>
          <w:p w14:paraId="4F43CFEC" w14:textId="77777777" w:rsidR="0047530F" w:rsidRPr="0047530F" w:rsidRDefault="0047530F" w:rsidP="0047530F">
            <w:pPr>
              <w:widowControl w:val="0"/>
              <w:rPr>
                <w:sz w:val="22"/>
                <w:szCs w:val="22"/>
              </w:rPr>
            </w:pPr>
            <w:r>
              <w:rPr>
                <w:sz w:val="22"/>
                <w:szCs w:val="22"/>
              </w:rPr>
              <w:t xml:space="preserve">Įgytos žinios ir praktinė patirtis leidžia diegti </w:t>
            </w:r>
            <w:r w:rsidRPr="0047530F">
              <w:rPr>
                <w:sz w:val="22"/>
                <w:szCs w:val="22"/>
              </w:rPr>
              <w:t>kokybės vadybos metodus įstaigos</w:t>
            </w:r>
          </w:p>
          <w:p w14:paraId="778C68B2" w14:textId="77777777" w:rsidR="0047530F" w:rsidRPr="0047530F" w:rsidRDefault="0047530F" w:rsidP="0047530F">
            <w:pPr>
              <w:widowControl w:val="0"/>
              <w:rPr>
                <w:sz w:val="22"/>
                <w:szCs w:val="22"/>
              </w:rPr>
            </w:pPr>
            <w:r w:rsidRPr="0047530F">
              <w:rPr>
                <w:sz w:val="22"/>
                <w:szCs w:val="22"/>
              </w:rPr>
              <w:t>veiklai tobulinti, atliekant įstaigos veiklos</w:t>
            </w:r>
          </w:p>
          <w:p w14:paraId="60997E4E" w14:textId="77777777" w:rsidR="00272D64" w:rsidRDefault="0047530F" w:rsidP="0047530F">
            <w:pPr>
              <w:widowControl w:val="0"/>
              <w:rPr>
                <w:sz w:val="22"/>
                <w:szCs w:val="22"/>
              </w:rPr>
            </w:pPr>
            <w:r>
              <w:rPr>
                <w:sz w:val="22"/>
                <w:szCs w:val="22"/>
              </w:rPr>
              <w:t>kokybės vertinimą, vadovaujamasi parengtomis rekomendacijomis.</w:t>
            </w:r>
          </w:p>
        </w:tc>
      </w:tr>
      <w:tr w:rsidR="00272D64" w14:paraId="7319F41B" w14:textId="77777777" w:rsidTr="00E9254F">
        <w:tc>
          <w:tcPr>
            <w:tcW w:w="5276" w:type="dxa"/>
            <w:tcBorders>
              <w:top w:val="single" w:sz="4" w:space="0" w:color="000000"/>
              <w:left w:val="single" w:sz="4" w:space="0" w:color="000000"/>
              <w:bottom w:val="single" w:sz="4" w:space="0" w:color="000000"/>
              <w:right w:val="single" w:sz="4" w:space="0" w:color="000000"/>
            </w:tcBorders>
          </w:tcPr>
          <w:p w14:paraId="47E63346" w14:textId="77777777" w:rsidR="00272D64" w:rsidRDefault="00F84AE6">
            <w:pPr>
              <w:widowControl w:val="0"/>
              <w:rPr>
                <w:sz w:val="22"/>
                <w:szCs w:val="22"/>
              </w:rPr>
            </w:pPr>
            <w:r>
              <w:rPr>
                <w:sz w:val="22"/>
                <w:szCs w:val="22"/>
              </w:rPr>
              <w:t>3.2. Įstaigos d</w:t>
            </w:r>
            <w:r>
              <w:rPr>
                <w:color w:val="000000"/>
                <w:sz w:val="22"/>
                <w:szCs w:val="22"/>
              </w:rPr>
              <w:t xml:space="preserve">alyvavimas Ekologiškų ir pagal nacionalinę maisto kokybės sistemą pagamintų maisto produktų vartojimo skatinimo ikimokyklinio ugdymo įstaigose programoje (gauta Nacionalinės mokėjimo agentūros parama kainų skirtumo, susidarančio vaikų maitinimui naudojant ekologiškus produktus vietoje įprastinių maisto produktų ir žaliavų, dengimui). Dalyvavimo programoje laikotarpis 2023 m. rugsėjo – lapkričio mėn. </w:t>
            </w:r>
          </w:p>
        </w:tc>
        <w:tc>
          <w:tcPr>
            <w:tcW w:w="4109" w:type="dxa"/>
            <w:tcBorders>
              <w:top w:val="single" w:sz="4" w:space="0" w:color="000000"/>
              <w:left w:val="single" w:sz="4" w:space="0" w:color="000000"/>
              <w:bottom w:val="single" w:sz="4" w:space="0" w:color="000000"/>
              <w:right w:val="single" w:sz="4" w:space="0" w:color="000000"/>
            </w:tcBorders>
          </w:tcPr>
          <w:p w14:paraId="6549D760" w14:textId="77777777" w:rsidR="00036C62" w:rsidRPr="00036C62" w:rsidRDefault="00036C62" w:rsidP="00036C62">
            <w:pPr>
              <w:widowControl w:val="0"/>
              <w:rPr>
                <w:sz w:val="22"/>
                <w:szCs w:val="22"/>
              </w:rPr>
            </w:pPr>
            <w:r w:rsidRPr="00036C62">
              <w:rPr>
                <w:sz w:val="22"/>
                <w:szCs w:val="22"/>
              </w:rPr>
              <w:t>Ugdytiniai turėjo galimybę maitintis</w:t>
            </w:r>
          </w:p>
          <w:p w14:paraId="5CD85AA3" w14:textId="77777777" w:rsidR="00272D64" w:rsidRDefault="00036C62" w:rsidP="00036C62">
            <w:pPr>
              <w:widowControl w:val="0"/>
              <w:rPr>
                <w:sz w:val="22"/>
                <w:szCs w:val="22"/>
              </w:rPr>
            </w:pPr>
            <w:r w:rsidRPr="00036C62">
              <w:rPr>
                <w:sz w:val="22"/>
                <w:szCs w:val="22"/>
              </w:rPr>
              <w:t>kokybiškesniais, sveikatai palankesniais maisto</w:t>
            </w:r>
            <w:r>
              <w:rPr>
                <w:sz w:val="22"/>
                <w:szCs w:val="22"/>
              </w:rPr>
              <w:t xml:space="preserve"> </w:t>
            </w:r>
            <w:r w:rsidRPr="00036C62">
              <w:rPr>
                <w:sz w:val="22"/>
                <w:szCs w:val="22"/>
              </w:rPr>
              <w:t>produktais.</w:t>
            </w:r>
          </w:p>
        </w:tc>
      </w:tr>
      <w:tr w:rsidR="00272D64" w14:paraId="4F05BEC6" w14:textId="77777777" w:rsidTr="00E9254F">
        <w:tc>
          <w:tcPr>
            <w:tcW w:w="5276" w:type="dxa"/>
            <w:tcBorders>
              <w:left w:val="single" w:sz="4" w:space="0" w:color="000000"/>
              <w:bottom w:val="single" w:sz="4" w:space="0" w:color="000000"/>
              <w:right w:val="single" w:sz="4" w:space="0" w:color="000000"/>
            </w:tcBorders>
          </w:tcPr>
          <w:p w14:paraId="45B6A84B" w14:textId="77777777" w:rsidR="00E9254F" w:rsidRPr="00E9254F" w:rsidRDefault="00E9254F" w:rsidP="00E9254F">
            <w:pPr>
              <w:widowControl w:val="0"/>
              <w:rPr>
                <w:sz w:val="22"/>
                <w:szCs w:val="22"/>
              </w:rPr>
            </w:pPr>
            <w:r>
              <w:rPr>
                <w:sz w:val="22"/>
                <w:szCs w:val="22"/>
              </w:rPr>
              <w:t xml:space="preserve">3.3. </w:t>
            </w:r>
            <w:r w:rsidRPr="00E9254F">
              <w:rPr>
                <w:sz w:val="22"/>
                <w:szCs w:val="22"/>
              </w:rPr>
              <w:t>Dalijimasis gerąja patirtimi su</w:t>
            </w:r>
            <w:r>
              <w:rPr>
                <w:sz w:val="22"/>
                <w:szCs w:val="22"/>
              </w:rPr>
              <w:t xml:space="preserve"> </w:t>
            </w:r>
            <w:r w:rsidRPr="00E9254F">
              <w:rPr>
                <w:sz w:val="22"/>
                <w:szCs w:val="22"/>
              </w:rPr>
              <w:t>Mažeikių rajono ikimokyklinio ir</w:t>
            </w:r>
            <w:r>
              <w:rPr>
                <w:sz w:val="22"/>
                <w:szCs w:val="22"/>
              </w:rPr>
              <w:t xml:space="preserve"> </w:t>
            </w:r>
            <w:r w:rsidRPr="00E9254F">
              <w:rPr>
                <w:sz w:val="22"/>
                <w:szCs w:val="22"/>
              </w:rPr>
              <w:t>priešmokyklinio ugdymo įstaigų</w:t>
            </w:r>
          </w:p>
          <w:p w14:paraId="0B632216" w14:textId="77777777" w:rsidR="00272D64" w:rsidRDefault="00E9254F" w:rsidP="00E9254F">
            <w:pPr>
              <w:widowControl w:val="0"/>
              <w:rPr>
                <w:sz w:val="22"/>
                <w:szCs w:val="22"/>
              </w:rPr>
            </w:pPr>
            <w:r>
              <w:rPr>
                <w:sz w:val="22"/>
                <w:szCs w:val="22"/>
              </w:rPr>
              <w:t>pedagogais „</w:t>
            </w:r>
            <w:r w:rsidRPr="00E9254F">
              <w:rPr>
                <w:sz w:val="22"/>
                <w:szCs w:val="22"/>
              </w:rPr>
              <w:t>Ikimokyklinio ir</w:t>
            </w:r>
            <w:r>
              <w:rPr>
                <w:sz w:val="22"/>
                <w:szCs w:val="22"/>
              </w:rPr>
              <w:t xml:space="preserve"> </w:t>
            </w:r>
            <w:r w:rsidRPr="00E9254F">
              <w:rPr>
                <w:sz w:val="22"/>
                <w:szCs w:val="22"/>
              </w:rPr>
              <w:t>priešmokyklinio amžiaus vaikų</w:t>
            </w:r>
            <w:r>
              <w:rPr>
                <w:sz w:val="22"/>
                <w:szCs w:val="22"/>
              </w:rPr>
              <w:t xml:space="preserve"> </w:t>
            </w:r>
            <w:r w:rsidRPr="00E9254F">
              <w:rPr>
                <w:sz w:val="22"/>
                <w:szCs w:val="22"/>
              </w:rPr>
              <w:t>ugdymosi pasiekimų vertinimas</w:t>
            </w:r>
            <w:r>
              <w:rPr>
                <w:sz w:val="22"/>
                <w:szCs w:val="22"/>
              </w:rPr>
              <w:t>“, 2023-04-28.</w:t>
            </w:r>
          </w:p>
        </w:tc>
        <w:tc>
          <w:tcPr>
            <w:tcW w:w="4109" w:type="dxa"/>
            <w:tcBorders>
              <w:left w:val="single" w:sz="4" w:space="0" w:color="000000"/>
              <w:bottom w:val="single" w:sz="4" w:space="0" w:color="000000"/>
              <w:right w:val="single" w:sz="4" w:space="0" w:color="000000"/>
            </w:tcBorders>
          </w:tcPr>
          <w:p w14:paraId="751F5B7D" w14:textId="77777777" w:rsidR="00272D64" w:rsidRDefault="00E9254F">
            <w:pPr>
              <w:widowControl w:val="0"/>
              <w:rPr>
                <w:sz w:val="22"/>
                <w:szCs w:val="22"/>
              </w:rPr>
            </w:pPr>
            <w:r>
              <w:rPr>
                <w:sz w:val="22"/>
                <w:szCs w:val="22"/>
              </w:rPr>
              <w:t>Įstaigos veiklos viešinimas, gerosios patirties sklaida, bendradarbiavimas su kitomis ikimokyklinio ugdymo įstaigomis.</w:t>
            </w:r>
          </w:p>
        </w:tc>
      </w:tr>
      <w:tr w:rsidR="00E9254F" w14:paraId="492C0C14" w14:textId="77777777" w:rsidTr="00E9254F">
        <w:tc>
          <w:tcPr>
            <w:tcW w:w="5276" w:type="dxa"/>
            <w:tcBorders>
              <w:left w:val="single" w:sz="4" w:space="0" w:color="000000"/>
              <w:bottom w:val="single" w:sz="4" w:space="0" w:color="000000"/>
              <w:right w:val="single" w:sz="4" w:space="0" w:color="000000"/>
            </w:tcBorders>
          </w:tcPr>
          <w:p w14:paraId="2A748F38" w14:textId="77777777" w:rsidR="00E9254F" w:rsidRDefault="00E9254F" w:rsidP="00E9254F">
            <w:pPr>
              <w:widowControl w:val="0"/>
              <w:rPr>
                <w:sz w:val="22"/>
                <w:szCs w:val="22"/>
              </w:rPr>
            </w:pPr>
            <w:r>
              <w:rPr>
                <w:sz w:val="22"/>
                <w:szCs w:val="22"/>
              </w:rPr>
              <w:t xml:space="preserve">3.4. Pristatytas pranešimas „Dalyvavimo metodinėse-praktinėse konferencijose nauda pranešėjams, klausytojams ir vaikui“ respublikinėje tęstinėje ikimokyklinio ir priešmokyklinio ugdymo pedagogų metodinėje-praktinėje konferencijoje „Žaidimas ugdymu, ugdymas žaidimu – 4“, 2023-11-17, Šiauliai. </w:t>
            </w:r>
          </w:p>
        </w:tc>
        <w:tc>
          <w:tcPr>
            <w:tcW w:w="4109" w:type="dxa"/>
            <w:tcBorders>
              <w:left w:val="single" w:sz="4" w:space="0" w:color="000000"/>
              <w:bottom w:val="single" w:sz="4" w:space="0" w:color="000000"/>
              <w:right w:val="single" w:sz="4" w:space="0" w:color="000000"/>
            </w:tcBorders>
          </w:tcPr>
          <w:p w14:paraId="54A7104A" w14:textId="77777777" w:rsidR="00E9254F" w:rsidRDefault="00E9254F" w:rsidP="00E9254F">
            <w:pPr>
              <w:widowControl w:val="0"/>
              <w:rPr>
                <w:sz w:val="22"/>
                <w:szCs w:val="22"/>
              </w:rPr>
            </w:pPr>
            <w:r>
              <w:rPr>
                <w:sz w:val="22"/>
                <w:szCs w:val="22"/>
              </w:rPr>
              <w:t>Dalijimosi kultūros puoselėjimas, pedagogų</w:t>
            </w:r>
          </w:p>
          <w:p w14:paraId="2828C286" w14:textId="77777777" w:rsidR="00E9254F" w:rsidRDefault="00E9254F" w:rsidP="00E9254F">
            <w:pPr>
              <w:widowControl w:val="0"/>
              <w:rPr>
                <w:sz w:val="22"/>
                <w:szCs w:val="22"/>
              </w:rPr>
            </w:pPr>
            <w:r>
              <w:rPr>
                <w:sz w:val="22"/>
                <w:szCs w:val="22"/>
              </w:rPr>
              <w:t>motyvavimas (savo asmeniniu pavyzdžiu)</w:t>
            </w:r>
          </w:p>
          <w:p w14:paraId="3EBB47C7" w14:textId="77777777" w:rsidR="00E9254F" w:rsidRDefault="00E9254F" w:rsidP="00E9254F">
            <w:pPr>
              <w:widowControl w:val="0"/>
              <w:rPr>
                <w:sz w:val="22"/>
                <w:szCs w:val="22"/>
              </w:rPr>
            </w:pPr>
            <w:r>
              <w:rPr>
                <w:sz w:val="22"/>
                <w:szCs w:val="22"/>
              </w:rPr>
              <w:t>aktyviai gerosios patirties sklaidai,</w:t>
            </w:r>
          </w:p>
          <w:p w14:paraId="31BD6081" w14:textId="77777777" w:rsidR="00E9254F" w:rsidRDefault="00E9254F" w:rsidP="00E9254F">
            <w:pPr>
              <w:widowControl w:val="0"/>
              <w:rPr>
                <w:sz w:val="22"/>
                <w:szCs w:val="22"/>
              </w:rPr>
            </w:pPr>
            <w:r>
              <w:rPr>
                <w:sz w:val="22"/>
                <w:szCs w:val="22"/>
              </w:rPr>
              <w:t>bendradarbiavimas su kitomis ikimokyklinio ugdymo įstaigomis.</w:t>
            </w:r>
          </w:p>
        </w:tc>
      </w:tr>
      <w:tr w:rsidR="00E9254F" w14:paraId="424E9BEC" w14:textId="77777777" w:rsidTr="00E9254F">
        <w:tc>
          <w:tcPr>
            <w:tcW w:w="5276" w:type="dxa"/>
            <w:tcBorders>
              <w:left w:val="single" w:sz="4" w:space="0" w:color="000000"/>
              <w:bottom w:val="single" w:sz="4" w:space="0" w:color="000000"/>
              <w:right w:val="single" w:sz="4" w:space="0" w:color="000000"/>
            </w:tcBorders>
          </w:tcPr>
          <w:p w14:paraId="39D84597" w14:textId="77777777" w:rsidR="00E9254F" w:rsidRDefault="00E9254F" w:rsidP="00E9254F">
            <w:pPr>
              <w:widowControl w:val="0"/>
              <w:rPr>
                <w:sz w:val="22"/>
                <w:szCs w:val="22"/>
              </w:rPr>
            </w:pPr>
            <w:r>
              <w:rPr>
                <w:color w:val="000000"/>
                <w:sz w:val="22"/>
                <w:szCs w:val="22"/>
              </w:rPr>
              <w:t>3.5. Kartu su bendraautoriais parengtos 2 metodinės priemonės (mokytojo ir vaiko knygos „Ugdymasis tvarumui: Šakaliukai ieško tvarumo lobių“)</w:t>
            </w:r>
          </w:p>
          <w:p w14:paraId="38F28208" w14:textId="77777777" w:rsidR="00E9254F" w:rsidRDefault="00E9254F" w:rsidP="00E9254F">
            <w:pPr>
              <w:widowControl w:val="0"/>
            </w:pPr>
            <w:r>
              <w:rPr>
                <w:rStyle w:val="Internetosaitas"/>
                <w:color w:val="000000"/>
                <w:sz w:val="22"/>
                <w:szCs w:val="22"/>
              </w:rPr>
              <w:t>https://www.knygynas.vu.lt/ugdymas-is-tvarumu-sakaliukai-iesko-tvarumo-lobiu-mokytojo-knyga</w:t>
            </w:r>
          </w:p>
          <w:p w14:paraId="4A732E05" w14:textId="77777777" w:rsidR="00E9254F" w:rsidRDefault="00737AD3" w:rsidP="00E9254F">
            <w:pPr>
              <w:widowControl w:val="0"/>
              <w:rPr>
                <w:sz w:val="22"/>
                <w:szCs w:val="22"/>
              </w:rPr>
            </w:pPr>
            <w:hyperlink r:id="rId6">
              <w:r w:rsidR="00E9254F">
                <w:rPr>
                  <w:rStyle w:val="Internetosaitas"/>
                  <w:color w:val="000000"/>
                  <w:sz w:val="22"/>
                  <w:szCs w:val="22"/>
                </w:rPr>
                <w:t>https://www.knygynas.vu.lt/ugdymas-is-tvarumui-sakaliukai-iesko-tvarumo-lobiu-vaiko-knyga</w:t>
              </w:r>
            </w:hyperlink>
          </w:p>
        </w:tc>
        <w:tc>
          <w:tcPr>
            <w:tcW w:w="4109" w:type="dxa"/>
            <w:tcBorders>
              <w:left w:val="single" w:sz="4" w:space="0" w:color="000000"/>
              <w:bottom w:val="single" w:sz="4" w:space="0" w:color="000000"/>
              <w:right w:val="single" w:sz="4" w:space="0" w:color="000000"/>
            </w:tcBorders>
          </w:tcPr>
          <w:p w14:paraId="3FB949BD" w14:textId="77777777" w:rsidR="00E9254F" w:rsidRDefault="00E9254F" w:rsidP="00E9254F">
            <w:pPr>
              <w:widowControl w:val="0"/>
              <w:rPr>
                <w:sz w:val="22"/>
                <w:szCs w:val="22"/>
              </w:rPr>
            </w:pPr>
            <w:r>
              <w:rPr>
                <w:sz w:val="22"/>
                <w:szCs w:val="22"/>
              </w:rPr>
              <w:t>Metodinės priemonės komplekto knyga mokytojui orientuota į suaugusį skaitytoją, norintį vaikus ugdyti ir šviesti tvarumo klausimais; komplekto knyga vaikui skirta vaikams, kad galėtų atlikti rekomenduojamas užduotis ir taip labiau įtvirtintų žinias, gebėjimus, permąstytų ir reflektuotų tvarumo aspektus. Tvarumo ugdymas – viena iš lopšelio-darželio „Vaikystė“ ugdymo sričių (įstaiga trečius metus iš eilės dalyvauja programoje „Darni mokykla“ (paprogramėje „Darnus darželis“)). Metodinės priemonės gali būti naudojamos kaip papildoma medžiaga lopšelio-darželio „Vaikystė“ pedagogų organizuojamose veiklose, metodinių priemonių komplektą gali naudoti ir ugdytinių tėvai.</w:t>
            </w:r>
          </w:p>
        </w:tc>
      </w:tr>
    </w:tbl>
    <w:p w14:paraId="5CC0726B" w14:textId="77777777" w:rsidR="0047530F" w:rsidRDefault="0047530F">
      <w:pPr>
        <w:tabs>
          <w:tab w:val="left" w:pos="284"/>
        </w:tabs>
        <w:rPr>
          <w:b/>
        </w:rPr>
      </w:pPr>
    </w:p>
    <w:p w14:paraId="5DF249DD" w14:textId="77777777" w:rsidR="00272D64" w:rsidRDefault="00F84AE6">
      <w:pPr>
        <w:tabs>
          <w:tab w:val="left" w:pos="284"/>
        </w:tabs>
        <w:rPr>
          <w:b/>
        </w:rPr>
      </w:pPr>
      <w:r>
        <w:rPr>
          <w:b/>
        </w:rPr>
        <w:t xml:space="preserve">4. Pakoreguotos praėjusių metų veiklos užduotys (jei tokių buvo) ir rezultatai </w:t>
      </w:r>
    </w:p>
    <w:tbl>
      <w:tblPr>
        <w:tblW w:w="9385" w:type="dxa"/>
        <w:tblInd w:w="108" w:type="dxa"/>
        <w:tblLayout w:type="fixed"/>
        <w:tblLook w:val="0400" w:firstRow="0" w:lastRow="0" w:firstColumn="0" w:lastColumn="0" w:noHBand="0" w:noVBand="1"/>
      </w:tblPr>
      <w:tblGrid>
        <w:gridCol w:w="2270"/>
        <w:gridCol w:w="2125"/>
        <w:gridCol w:w="3007"/>
        <w:gridCol w:w="1983"/>
      </w:tblGrid>
      <w:tr w:rsidR="00272D64" w14:paraId="6188B30D" w14:textId="77777777">
        <w:tc>
          <w:tcPr>
            <w:tcW w:w="2269" w:type="dxa"/>
            <w:tcBorders>
              <w:top w:val="single" w:sz="4" w:space="0" w:color="000000"/>
              <w:left w:val="single" w:sz="4" w:space="0" w:color="000000"/>
              <w:bottom w:val="single" w:sz="4" w:space="0" w:color="000000"/>
              <w:right w:val="single" w:sz="4" w:space="0" w:color="000000"/>
            </w:tcBorders>
            <w:vAlign w:val="center"/>
          </w:tcPr>
          <w:p w14:paraId="330878B4" w14:textId="77777777" w:rsidR="00272D64" w:rsidRDefault="00F84AE6">
            <w:pPr>
              <w:widowControl w:val="0"/>
              <w:jc w:val="center"/>
              <w:rPr>
                <w:sz w:val="22"/>
                <w:szCs w:val="22"/>
              </w:rPr>
            </w:pPr>
            <w:r>
              <w:rPr>
                <w:sz w:val="22"/>
                <w:szCs w:val="22"/>
              </w:rPr>
              <w:t>Užduotys</w:t>
            </w:r>
          </w:p>
        </w:tc>
        <w:tc>
          <w:tcPr>
            <w:tcW w:w="2125" w:type="dxa"/>
            <w:tcBorders>
              <w:top w:val="single" w:sz="4" w:space="0" w:color="000000"/>
              <w:left w:val="single" w:sz="4" w:space="0" w:color="000000"/>
              <w:bottom w:val="single" w:sz="4" w:space="0" w:color="000000"/>
              <w:right w:val="single" w:sz="4" w:space="0" w:color="000000"/>
            </w:tcBorders>
            <w:vAlign w:val="center"/>
          </w:tcPr>
          <w:p w14:paraId="670B6DED" w14:textId="77777777" w:rsidR="00272D64" w:rsidRDefault="00F84AE6">
            <w:pPr>
              <w:widowControl w:val="0"/>
              <w:jc w:val="center"/>
              <w:rPr>
                <w:sz w:val="22"/>
                <w:szCs w:val="22"/>
              </w:rPr>
            </w:pPr>
            <w:r>
              <w:rPr>
                <w:sz w:val="22"/>
                <w:szCs w:val="22"/>
              </w:rPr>
              <w:t>Siektini rezultatai</w:t>
            </w:r>
          </w:p>
        </w:tc>
        <w:tc>
          <w:tcPr>
            <w:tcW w:w="3007" w:type="dxa"/>
            <w:tcBorders>
              <w:top w:val="single" w:sz="4" w:space="0" w:color="000000"/>
              <w:left w:val="single" w:sz="4" w:space="0" w:color="000000"/>
              <w:bottom w:val="single" w:sz="4" w:space="0" w:color="000000"/>
              <w:right w:val="single" w:sz="4" w:space="0" w:color="000000"/>
            </w:tcBorders>
            <w:vAlign w:val="center"/>
          </w:tcPr>
          <w:p w14:paraId="3C850373" w14:textId="77777777" w:rsidR="00272D64" w:rsidRDefault="00F84AE6">
            <w:pPr>
              <w:widowControl w:val="0"/>
              <w:jc w:val="center"/>
            </w:pPr>
            <w:r>
              <w:rPr>
                <w:sz w:val="22"/>
                <w:szCs w:val="22"/>
              </w:rPr>
              <w:t>Rezultatų vertinimo rodikliai</w:t>
            </w:r>
            <w:r>
              <w:t xml:space="preserve"> </w:t>
            </w:r>
            <w:r>
              <w:rPr>
                <w:sz w:val="20"/>
                <w:szCs w:val="20"/>
              </w:rPr>
              <w:t>(kuriais vadovaujantis vertinama, ar nustatytos užduotys įvykdytos)</w:t>
            </w:r>
          </w:p>
        </w:tc>
        <w:tc>
          <w:tcPr>
            <w:tcW w:w="1983" w:type="dxa"/>
            <w:tcBorders>
              <w:top w:val="single" w:sz="4" w:space="0" w:color="000000"/>
              <w:left w:val="single" w:sz="4" w:space="0" w:color="000000"/>
              <w:bottom w:val="single" w:sz="4" w:space="0" w:color="000000"/>
              <w:right w:val="single" w:sz="4" w:space="0" w:color="000000"/>
            </w:tcBorders>
            <w:vAlign w:val="center"/>
          </w:tcPr>
          <w:p w14:paraId="55E23143" w14:textId="77777777" w:rsidR="00272D64" w:rsidRDefault="00F84AE6">
            <w:pPr>
              <w:widowControl w:val="0"/>
              <w:jc w:val="center"/>
              <w:rPr>
                <w:sz w:val="22"/>
                <w:szCs w:val="22"/>
              </w:rPr>
            </w:pPr>
            <w:r>
              <w:rPr>
                <w:sz w:val="22"/>
                <w:szCs w:val="22"/>
              </w:rPr>
              <w:t>Pasiekti rezultatai ir jų rodikliai</w:t>
            </w:r>
          </w:p>
        </w:tc>
      </w:tr>
      <w:tr w:rsidR="00272D64" w14:paraId="38464D41" w14:textId="77777777">
        <w:tc>
          <w:tcPr>
            <w:tcW w:w="2269" w:type="dxa"/>
            <w:tcBorders>
              <w:top w:val="single" w:sz="4" w:space="0" w:color="000000"/>
              <w:left w:val="single" w:sz="4" w:space="0" w:color="000000"/>
              <w:bottom w:val="single" w:sz="4" w:space="0" w:color="000000"/>
              <w:right w:val="single" w:sz="4" w:space="0" w:color="000000"/>
            </w:tcBorders>
            <w:vAlign w:val="center"/>
          </w:tcPr>
          <w:p w14:paraId="5449E026" w14:textId="77777777" w:rsidR="00272D64" w:rsidRDefault="00F84AE6">
            <w:pPr>
              <w:widowControl w:val="0"/>
              <w:jc w:val="center"/>
            </w:pPr>
            <w:r>
              <w:t>-</w:t>
            </w:r>
          </w:p>
        </w:tc>
        <w:tc>
          <w:tcPr>
            <w:tcW w:w="2125" w:type="dxa"/>
            <w:tcBorders>
              <w:top w:val="single" w:sz="4" w:space="0" w:color="000000"/>
              <w:left w:val="single" w:sz="4" w:space="0" w:color="000000"/>
              <w:bottom w:val="single" w:sz="4" w:space="0" w:color="000000"/>
              <w:right w:val="single" w:sz="4" w:space="0" w:color="000000"/>
            </w:tcBorders>
            <w:vAlign w:val="center"/>
          </w:tcPr>
          <w:p w14:paraId="3128F742" w14:textId="77777777" w:rsidR="00272D64" w:rsidRDefault="00F84AE6">
            <w:pPr>
              <w:widowControl w:val="0"/>
              <w:jc w:val="center"/>
            </w:pPr>
            <w:r>
              <w:t>-</w:t>
            </w:r>
          </w:p>
        </w:tc>
        <w:tc>
          <w:tcPr>
            <w:tcW w:w="3007" w:type="dxa"/>
            <w:tcBorders>
              <w:top w:val="single" w:sz="4" w:space="0" w:color="000000"/>
              <w:left w:val="single" w:sz="4" w:space="0" w:color="000000"/>
              <w:bottom w:val="single" w:sz="4" w:space="0" w:color="000000"/>
              <w:right w:val="single" w:sz="4" w:space="0" w:color="000000"/>
            </w:tcBorders>
            <w:vAlign w:val="center"/>
          </w:tcPr>
          <w:p w14:paraId="0BA27692" w14:textId="77777777" w:rsidR="00272D64" w:rsidRDefault="00F84AE6">
            <w:pPr>
              <w:widowControl w:val="0"/>
              <w:jc w:val="center"/>
            </w:pPr>
            <w: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72AB7F7A" w14:textId="77777777" w:rsidR="00272D64" w:rsidRDefault="00F84AE6">
            <w:pPr>
              <w:widowControl w:val="0"/>
              <w:jc w:val="center"/>
            </w:pPr>
            <w:r>
              <w:t>-</w:t>
            </w:r>
          </w:p>
        </w:tc>
      </w:tr>
    </w:tbl>
    <w:p w14:paraId="7C0E79AC" w14:textId="77777777" w:rsidR="00272D64" w:rsidRDefault="00272D64">
      <w:pPr>
        <w:jc w:val="center"/>
        <w:rPr>
          <w:sz w:val="22"/>
          <w:szCs w:val="22"/>
        </w:rPr>
      </w:pPr>
    </w:p>
    <w:p w14:paraId="04E7BE8D" w14:textId="77777777" w:rsidR="009F5B71" w:rsidRDefault="009F5B71">
      <w:pPr>
        <w:jc w:val="center"/>
        <w:rPr>
          <w:b/>
        </w:rPr>
      </w:pPr>
    </w:p>
    <w:p w14:paraId="2E1882BA" w14:textId="77777777" w:rsidR="009F5B71" w:rsidRDefault="009F5B71">
      <w:pPr>
        <w:jc w:val="center"/>
        <w:rPr>
          <w:b/>
        </w:rPr>
      </w:pPr>
    </w:p>
    <w:p w14:paraId="4B76363D" w14:textId="77777777" w:rsidR="009F5B71" w:rsidRDefault="009F5B71">
      <w:pPr>
        <w:jc w:val="center"/>
        <w:rPr>
          <w:b/>
        </w:rPr>
      </w:pPr>
    </w:p>
    <w:p w14:paraId="0669724C" w14:textId="77777777" w:rsidR="009F5B71" w:rsidRDefault="009F5B71">
      <w:pPr>
        <w:jc w:val="center"/>
        <w:rPr>
          <w:b/>
        </w:rPr>
      </w:pPr>
    </w:p>
    <w:p w14:paraId="7382D971" w14:textId="77777777" w:rsidR="009F5B71" w:rsidRDefault="009F5B71">
      <w:pPr>
        <w:jc w:val="center"/>
        <w:rPr>
          <w:b/>
        </w:rPr>
      </w:pPr>
    </w:p>
    <w:p w14:paraId="16D260D9" w14:textId="77777777" w:rsidR="009F5B71" w:rsidRDefault="009F5B71">
      <w:pPr>
        <w:jc w:val="center"/>
        <w:rPr>
          <w:b/>
        </w:rPr>
      </w:pPr>
    </w:p>
    <w:p w14:paraId="10B4B467" w14:textId="77777777" w:rsidR="009F5B71" w:rsidRDefault="009F5B71">
      <w:pPr>
        <w:jc w:val="center"/>
        <w:rPr>
          <w:b/>
        </w:rPr>
      </w:pPr>
    </w:p>
    <w:p w14:paraId="76E4F215" w14:textId="77777777" w:rsidR="009F5B71" w:rsidRDefault="009F5B71">
      <w:pPr>
        <w:jc w:val="center"/>
        <w:rPr>
          <w:b/>
        </w:rPr>
      </w:pPr>
    </w:p>
    <w:p w14:paraId="40A15668" w14:textId="77777777" w:rsidR="009F5B71" w:rsidRDefault="009F5B71">
      <w:pPr>
        <w:jc w:val="center"/>
        <w:rPr>
          <w:b/>
        </w:rPr>
      </w:pPr>
    </w:p>
    <w:p w14:paraId="31ECA0A2" w14:textId="77777777" w:rsidR="009F5B71" w:rsidRDefault="009F5B71">
      <w:pPr>
        <w:jc w:val="center"/>
        <w:rPr>
          <w:b/>
        </w:rPr>
      </w:pPr>
    </w:p>
    <w:p w14:paraId="3E3C8442" w14:textId="77777777" w:rsidR="009F5B71" w:rsidRDefault="009F5B71">
      <w:pPr>
        <w:jc w:val="center"/>
        <w:rPr>
          <w:b/>
        </w:rPr>
      </w:pPr>
    </w:p>
    <w:p w14:paraId="5A9103CB" w14:textId="77777777" w:rsidR="009F5B71" w:rsidRDefault="009F5B71">
      <w:pPr>
        <w:jc w:val="center"/>
        <w:rPr>
          <w:b/>
        </w:rPr>
      </w:pPr>
    </w:p>
    <w:p w14:paraId="503400C1" w14:textId="77777777" w:rsidR="009F5B71" w:rsidRDefault="009F5B71">
      <w:pPr>
        <w:jc w:val="center"/>
        <w:rPr>
          <w:b/>
        </w:rPr>
      </w:pPr>
    </w:p>
    <w:p w14:paraId="525EAB20" w14:textId="084B6A27" w:rsidR="00272D64" w:rsidRDefault="00F84AE6">
      <w:pPr>
        <w:jc w:val="center"/>
        <w:rPr>
          <w:b/>
        </w:rPr>
      </w:pPr>
      <w:r>
        <w:rPr>
          <w:b/>
        </w:rPr>
        <w:t>III SKYRIUS</w:t>
      </w:r>
    </w:p>
    <w:p w14:paraId="14D7DD58" w14:textId="77777777" w:rsidR="00272D64" w:rsidRDefault="00F84AE6">
      <w:pPr>
        <w:jc w:val="center"/>
        <w:rPr>
          <w:b/>
        </w:rPr>
      </w:pPr>
      <w:r>
        <w:rPr>
          <w:b/>
        </w:rPr>
        <w:t>GEBĖJIMŲ ATLIKTI PAREIGYBĖS APRAŠYME NUSTATYTAS FUNKCIJAS VERTINIMAS</w:t>
      </w:r>
    </w:p>
    <w:p w14:paraId="38532FF8" w14:textId="77777777" w:rsidR="00272D64" w:rsidRDefault="00272D64">
      <w:pPr>
        <w:jc w:val="center"/>
        <w:rPr>
          <w:sz w:val="22"/>
          <w:szCs w:val="22"/>
        </w:rPr>
      </w:pPr>
    </w:p>
    <w:p w14:paraId="6A63FD01" w14:textId="77777777" w:rsidR="00272D64" w:rsidRDefault="00F84AE6">
      <w:pPr>
        <w:rPr>
          <w:b/>
        </w:rPr>
      </w:pPr>
      <w:r>
        <w:rPr>
          <w:b/>
        </w:rPr>
        <w:t>5. Gebėjimų atlikti pareigybės aprašyme nustatytas funkcijas vertinimas</w:t>
      </w:r>
    </w:p>
    <w:p w14:paraId="18EE0D3F" w14:textId="77777777" w:rsidR="00272D64" w:rsidRDefault="00F84AE6">
      <w:pPr>
        <w:tabs>
          <w:tab w:val="left" w:pos="284"/>
        </w:tabs>
        <w:jc w:val="both"/>
        <w:rPr>
          <w:sz w:val="20"/>
          <w:szCs w:val="20"/>
        </w:rPr>
      </w:pPr>
      <w:r>
        <w:rPr>
          <w:sz w:val="20"/>
          <w:szCs w:val="20"/>
        </w:rPr>
        <w:t>(pildoma, aptariant ataskaitą)</w:t>
      </w:r>
    </w:p>
    <w:tbl>
      <w:tblPr>
        <w:tblW w:w="9385" w:type="dxa"/>
        <w:tblInd w:w="108" w:type="dxa"/>
        <w:tblLayout w:type="fixed"/>
        <w:tblLook w:val="0400" w:firstRow="0" w:lastRow="0" w:firstColumn="0" w:lastColumn="0" w:noHBand="0" w:noVBand="1"/>
      </w:tblPr>
      <w:tblGrid>
        <w:gridCol w:w="6691"/>
        <w:gridCol w:w="2694"/>
      </w:tblGrid>
      <w:tr w:rsidR="00272D64" w14:paraId="5420F16C"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7F7EE35A" w14:textId="77777777" w:rsidR="00272D64" w:rsidRDefault="00F84AE6">
            <w:pPr>
              <w:widowControl w:val="0"/>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41E5001C" w14:textId="77777777" w:rsidR="00272D64" w:rsidRDefault="00F84AE6">
            <w:pPr>
              <w:widowControl w:val="0"/>
              <w:jc w:val="center"/>
              <w:rPr>
                <w:sz w:val="22"/>
                <w:szCs w:val="22"/>
              </w:rPr>
            </w:pPr>
            <w:r>
              <w:rPr>
                <w:sz w:val="22"/>
                <w:szCs w:val="22"/>
              </w:rPr>
              <w:t>Pažymimas atitinkamas langelis:</w:t>
            </w:r>
          </w:p>
          <w:p w14:paraId="09421B4D" w14:textId="77777777" w:rsidR="00272D64" w:rsidRDefault="00F84AE6">
            <w:pPr>
              <w:widowControl w:val="0"/>
              <w:jc w:val="center"/>
              <w:rPr>
                <w:b/>
                <w:sz w:val="22"/>
                <w:szCs w:val="22"/>
              </w:rPr>
            </w:pPr>
            <w:r>
              <w:rPr>
                <w:sz w:val="22"/>
                <w:szCs w:val="22"/>
              </w:rPr>
              <w:t>1 – nepatenkinamai;</w:t>
            </w:r>
          </w:p>
          <w:p w14:paraId="481E0661" w14:textId="77777777" w:rsidR="00272D64" w:rsidRDefault="00F84AE6">
            <w:pPr>
              <w:widowControl w:val="0"/>
              <w:jc w:val="center"/>
              <w:rPr>
                <w:sz w:val="22"/>
                <w:szCs w:val="22"/>
              </w:rPr>
            </w:pPr>
            <w:r>
              <w:rPr>
                <w:sz w:val="22"/>
                <w:szCs w:val="22"/>
              </w:rPr>
              <w:t>2 – patenkinamai;</w:t>
            </w:r>
          </w:p>
          <w:p w14:paraId="42E793ED" w14:textId="77777777" w:rsidR="00272D64" w:rsidRDefault="00F84AE6">
            <w:pPr>
              <w:widowControl w:val="0"/>
              <w:jc w:val="center"/>
              <w:rPr>
                <w:b/>
                <w:sz w:val="22"/>
                <w:szCs w:val="22"/>
              </w:rPr>
            </w:pPr>
            <w:r>
              <w:rPr>
                <w:sz w:val="22"/>
                <w:szCs w:val="22"/>
              </w:rPr>
              <w:t>3 – gerai;</w:t>
            </w:r>
          </w:p>
          <w:p w14:paraId="4922B906" w14:textId="77777777" w:rsidR="00272D64" w:rsidRDefault="00F84AE6">
            <w:pPr>
              <w:widowControl w:val="0"/>
              <w:jc w:val="center"/>
              <w:rPr>
                <w:sz w:val="22"/>
                <w:szCs w:val="22"/>
              </w:rPr>
            </w:pPr>
            <w:r>
              <w:rPr>
                <w:sz w:val="22"/>
                <w:szCs w:val="22"/>
              </w:rPr>
              <w:t>4 – labai gerai</w:t>
            </w:r>
          </w:p>
        </w:tc>
      </w:tr>
      <w:tr w:rsidR="00272D64" w14:paraId="4B0DE2F7"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0EDA98B3" w14:textId="77777777" w:rsidR="00272D64" w:rsidRDefault="00F84AE6">
            <w:pPr>
              <w:widowControl w:val="0"/>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320C40C" w14:textId="4C2DE348" w:rsidR="00272D64" w:rsidRDefault="00F84AE6">
            <w:pPr>
              <w:widowControl w:val="0"/>
              <w:rPr>
                <w:sz w:val="22"/>
                <w:szCs w:val="22"/>
              </w:rPr>
            </w:pPr>
            <w:r>
              <w:rPr>
                <w:sz w:val="22"/>
                <w:szCs w:val="22"/>
              </w:rPr>
              <w:t xml:space="preserve">1□      2□  </w:t>
            </w:r>
            <w:r w:rsidR="005E2BFD">
              <w:rPr>
                <w:sz w:val="22"/>
                <w:szCs w:val="22"/>
              </w:rPr>
              <w:t xml:space="preserve">     3□       4x</w:t>
            </w:r>
          </w:p>
        </w:tc>
      </w:tr>
      <w:tr w:rsidR="00272D64" w14:paraId="5DD3FE78"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6EC8F911" w14:textId="77777777" w:rsidR="00272D64" w:rsidRDefault="00F84AE6">
            <w:pPr>
              <w:widowControl w:val="0"/>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2F07EB20" w14:textId="06741966" w:rsidR="00272D64" w:rsidRDefault="005E2BFD">
            <w:pPr>
              <w:widowControl w:val="0"/>
              <w:tabs>
                <w:tab w:val="left" w:pos="690"/>
              </w:tabs>
              <w:ind w:hanging="19"/>
              <w:rPr>
                <w:sz w:val="22"/>
                <w:szCs w:val="22"/>
              </w:rPr>
            </w:pPr>
            <w:r>
              <w:rPr>
                <w:sz w:val="22"/>
                <w:szCs w:val="22"/>
              </w:rPr>
              <w:t>1□      2□       3□       4x</w:t>
            </w:r>
          </w:p>
        </w:tc>
      </w:tr>
      <w:tr w:rsidR="00272D64" w14:paraId="090A39B5"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28D62540" w14:textId="77777777" w:rsidR="00272D64" w:rsidRDefault="00F84AE6">
            <w:pPr>
              <w:widowControl w:val="0"/>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3A5FD20E" w14:textId="16B7AE53" w:rsidR="00272D64" w:rsidRDefault="005E2BFD">
            <w:pPr>
              <w:widowControl w:val="0"/>
              <w:rPr>
                <w:sz w:val="22"/>
                <w:szCs w:val="22"/>
              </w:rPr>
            </w:pPr>
            <w:r>
              <w:rPr>
                <w:sz w:val="22"/>
                <w:szCs w:val="22"/>
              </w:rPr>
              <w:t>1□      2□       3□       4x</w:t>
            </w:r>
          </w:p>
        </w:tc>
      </w:tr>
      <w:tr w:rsidR="00272D64" w14:paraId="487F1B83"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68548754" w14:textId="77777777" w:rsidR="00272D64" w:rsidRDefault="00F84AE6">
            <w:pPr>
              <w:widowControl w:val="0"/>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0DD892A9" w14:textId="7EBA01BD" w:rsidR="00272D64" w:rsidRDefault="005E2BFD">
            <w:pPr>
              <w:widowControl w:val="0"/>
              <w:rPr>
                <w:sz w:val="22"/>
                <w:szCs w:val="22"/>
              </w:rPr>
            </w:pPr>
            <w:r>
              <w:rPr>
                <w:sz w:val="22"/>
                <w:szCs w:val="22"/>
              </w:rPr>
              <w:t>1□      2□       3□       4x</w:t>
            </w:r>
          </w:p>
        </w:tc>
      </w:tr>
      <w:tr w:rsidR="00272D64" w14:paraId="35F844C0"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4F4F3A52" w14:textId="77777777" w:rsidR="00272D64" w:rsidRDefault="00F84AE6">
            <w:pPr>
              <w:widowControl w:val="0"/>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2D7D2B70" w14:textId="0C690E5C" w:rsidR="00272D64" w:rsidRDefault="005E2BFD">
            <w:pPr>
              <w:widowControl w:val="0"/>
              <w:rPr>
                <w:sz w:val="22"/>
                <w:szCs w:val="22"/>
              </w:rPr>
            </w:pPr>
            <w:r>
              <w:rPr>
                <w:sz w:val="22"/>
                <w:szCs w:val="22"/>
              </w:rPr>
              <w:t>1□      2□       3□       4x</w:t>
            </w:r>
          </w:p>
        </w:tc>
      </w:tr>
    </w:tbl>
    <w:p w14:paraId="10724428" w14:textId="77777777" w:rsidR="00272D64" w:rsidRDefault="00272D64">
      <w:pPr>
        <w:jc w:val="center"/>
        <w:rPr>
          <w:sz w:val="22"/>
          <w:szCs w:val="22"/>
        </w:rPr>
      </w:pPr>
    </w:p>
    <w:p w14:paraId="0AAD742C" w14:textId="77777777" w:rsidR="00272D64" w:rsidRDefault="00F84AE6">
      <w:pPr>
        <w:jc w:val="center"/>
        <w:rPr>
          <w:b/>
        </w:rPr>
      </w:pPr>
      <w:r>
        <w:rPr>
          <w:b/>
        </w:rPr>
        <w:t>IV SKYRIUS</w:t>
      </w:r>
    </w:p>
    <w:p w14:paraId="3B4E73F5" w14:textId="77777777" w:rsidR="00272D64" w:rsidRDefault="00F84AE6">
      <w:pPr>
        <w:jc w:val="center"/>
        <w:rPr>
          <w:b/>
        </w:rPr>
      </w:pPr>
      <w:r>
        <w:rPr>
          <w:b/>
        </w:rPr>
        <w:t>PASIEKTŲ REZULTATŲ VYKDANT UŽDUOTIS ĮSIVERTINIMAS IR KOMPETENCIJŲ TOBULINIMAS</w:t>
      </w:r>
    </w:p>
    <w:p w14:paraId="4BC34BC7" w14:textId="77777777" w:rsidR="00272D64" w:rsidRDefault="00272D64">
      <w:pPr>
        <w:jc w:val="center"/>
        <w:rPr>
          <w:b/>
          <w:sz w:val="22"/>
          <w:szCs w:val="22"/>
        </w:rPr>
      </w:pPr>
    </w:p>
    <w:p w14:paraId="1E3EFFF7" w14:textId="77777777" w:rsidR="00272D64" w:rsidRDefault="00F84AE6">
      <w:pPr>
        <w:ind w:left="360" w:hanging="360"/>
        <w:rPr>
          <w:b/>
        </w:rPr>
      </w:pPr>
      <w:r>
        <w:rPr>
          <w:b/>
        </w:rPr>
        <w:t>6.</w:t>
      </w:r>
      <w:r>
        <w:rPr>
          <w:b/>
        </w:rPr>
        <w:tab/>
        <w:t>Pasiektų rezultatų vykdant užduotis įsivertinimas</w:t>
      </w:r>
    </w:p>
    <w:tbl>
      <w:tblPr>
        <w:tblW w:w="9498" w:type="dxa"/>
        <w:tblInd w:w="108" w:type="dxa"/>
        <w:tblLayout w:type="fixed"/>
        <w:tblLook w:val="0400" w:firstRow="0" w:lastRow="0" w:firstColumn="0" w:lastColumn="0" w:noHBand="0" w:noVBand="1"/>
      </w:tblPr>
      <w:tblGrid>
        <w:gridCol w:w="7230"/>
        <w:gridCol w:w="2268"/>
      </w:tblGrid>
      <w:tr w:rsidR="00272D64" w14:paraId="0EFF7BB6"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71EE6511" w14:textId="77777777" w:rsidR="00272D64" w:rsidRDefault="00F84AE6">
            <w:pPr>
              <w:widowControl w:val="0"/>
              <w:jc w:val="center"/>
              <w:rPr>
                <w:sz w:val="22"/>
                <w:szCs w:val="22"/>
              </w:rPr>
            </w:pPr>
            <w:r>
              <w:rPr>
                <w:sz w:val="22"/>
                <w:szCs w:val="22"/>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61A8422C" w14:textId="77777777" w:rsidR="00272D64" w:rsidRDefault="00F84AE6">
            <w:pPr>
              <w:widowControl w:val="0"/>
              <w:jc w:val="center"/>
              <w:rPr>
                <w:sz w:val="22"/>
                <w:szCs w:val="22"/>
              </w:rPr>
            </w:pPr>
            <w:r>
              <w:rPr>
                <w:sz w:val="22"/>
                <w:szCs w:val="22"/>
              </w:rPr>
              <w:t>Pažymimas atitinkamas langelis</w:t>
            </w:r>
          </w:p>
        </w:tc>
      </w:tr>
      <w:tr w:rsidR="00272D64" w14:paraId="2B8299C9"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7A39B3E7" w14:textId="77777777" w:rsidR="00272D64" w:rsidRDefault="00F84AE6">
            <w:pPr>
              <w:widowControl w:val="0"/>
              <w:rPr>
                <w:sz w:val="22"/>
                <w:szCs w:val="22"/>
              </w:rPr>
            </w:pPr>
            <w:r>
              <w:rPr>
                <w:sz w:val="22"/>
                <w:szCs w:val="22"/>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12B7AD5E" w14:textId="77777777" w:rsidR="00272D64" w:rsidRDefault="00F84AE6" w:rsidP="000057DE">
            <w:pPr>
              <w:widowControl w:val="0"/>
              <w:ind w:right="340"/>
              <w:jc w:val="right"/>
              <w:rPr>
                <w:sz w:val="22"/>
                <w:szCs w:val="22"/>
              </w:rPr>
            </w:pPr>
            <w:r>
              <w:rPr>
                <w:sz w:val="22"/>
                <w:szCs w:val="22"/>
              </w:rPr>
              <w:t xml:space="preserve">Labai gerai </w:t>
            </w:r>
            <w:sdt>
              <w:sdtPr>
                <w:id w:val="412543365"/>
              </w:sdtPr>
              <w:sdtEndPr/>
              <w:sdtContent>
                <w:r w:rsidR="000057DE">
                  <w:rPr>
                    <w:rFonts w:ascii="Arial Unicode MS" w:eastAsia="Arial Unicode MS" w:hAnsi="Arial Unicode MS" w:cs="Arial Unicode MS" w:hint="eastAsia"/>
                    <w:sz w:val="22"/>
                    <w:szCs w:val="22"/>
                  </w:rPr>
                  <w:t>☑</w:t>
                </w:r>
              </w:sdtContent>
            </w:sdt>
          </w:p>
        </w:tc>
      </w:tr>
      <w:tr w:rsidR="00272D64" w14:paraId="437A70CC"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4C52750F" w14:textId="77777777" w:rsidR="00272D64" w:rsidRDefault="00F84AE6">
            <w:pPr>
              <w:widowControl w:val="0"/>
              <w:rPr>
                <w:sz w:val="22"/>
                <w:szCs w:val="22"/>
              </w:rPr>
            </w:pPr>
            <w:r>
              <w:rPr>
                <w:sz w:val="22"/>
                <w:szCs w:val="22"/>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12618D67" w14:textId="77777777" w:rsidR="00272D64" w:rsidRDefault="00F84AE6">
            <w:pPr>
              <w:widowControl w:val="0"/>
              <w:ind w:right="340"/>
              <w:jc w:val="right"/>
              <w:rPr>
                <w:sz w:val="22"/>
                <w:szCs w:val="22"/>
              </w:rPr>
            </w:pPr>
            <w:r>
              <w:rPr>
                <w:sz w:val="22"/>
                <w:szCs w:val="22"/>
              </w:rPr>
              <w:t xml:space="preserve">Gerai </w:t>
            </w:r>
            <w:sdt>
              <w:sdtPr>
                <w:id w:val="1819710761"/>
              </w:sdtPr>
              <w:sdtEndPr/>
              <w:sdtContent>
                <w:r>
                  <w:rPr>
                    <w:rFonts w:ascii="Arial Unicode MS" w:eastAsia="Arial Unicode MS" w:hAnsi="Arial Unicode MS" w:cs="Arial Unicode MS"/>
                    <w:sz w:val="22"/>
                    <w:szCs w:val="22"/>
                  </w:rPr>
                  <w:t>☐</w:t>
                </w:r>
              </w:sdtContent>
            </w:sdt>
          </w:p>
        </w:tc>
      </w:tr>
      <w:tr w:rsidR="00272D64" w14:paraId="514657A5"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4B462DC8" w14:textId="77777777" w:rsidR="00272D64" w:rsidRDefault="00F84AE6">
            <w:pPr>
              <w:widowControl w:val="0"/>
              <w:rPr>
                <w:sz w:val="22"/>
                <w:szCs w:val="22"/>
              </w:rPr>
            </w:pPr>
            <w:r>
              <w:rPr>
                <w:sz w:val="22"/>
                <w:szCs w:val="22"/>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5E572C2B" w14:textId="77777777" w:rsidR="00272D64" w:rsidRDefault="00F84AE6">
            <w:pPr>
              <w:widowControl w:val="0"/>
              <w:ind w:right="340"/>
              <w:jc w:val="right"/>
              <w:rPr>
                <w:sz w:val="22"/>
                <w:szCs w:val="22"/>
              </w:rPr>
            </w:pPr>
            <w:r>
              <w:rPr>
                <w:sz w:val="22"/>
                <w:szCs w:val="22"/>
              </w:rPr>
              <w:t xml:space="preserve">Patenkinamai </w:t>
            </w:r>
            <w:sdt>
              <w:sdtPr>
                <w:id w:val="1017157701"/>
              </w:sdtPr>
              <w:sdtEndPr/>
              <w:sdtContent>
                <w:r>
                  <w:rPr>
                    <w:rFonts w:ascii="Arial Unicode MS" w:eastAsia="Arial Unicode MS" w:hAnsi="Arial Unicode MS" w:cs="Arial Unicode MS"/>
                    <w:sz w:val="22"/>
                    <w:szCs w:val="22"/>
                  </w:rPr>
                  <w:t>☐</w:t>
                </w:r>
              </w:sdtContent>
            </w:sdt>
          </w:p>
        </w:tc>
      </w:tr>
      <w:tr w:rsidR="00272D64" w14:paraId="0B067CB5"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129D2F9C" w14:textId="77777777" w:rsidR="00272D64" w:rsidRDefault="00F84AE6">
            <w:pPr>
              <w:widowControl w:val="0"/>
              <w:rPr>
                <w:sz w:val="22"/>
                <w:szCs w:val="22"/>
              </w:rPr>
            </w:pPr>
            <w:r>
              <w:rPr>
                <w:sz w:val="22"/>
                <w:szCs w:val="22"/>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33381EE8" w14:textId="77777777" w:rsidR="00272D64" w:rsidRDefault="00F84AE6">
            <w:pPr>
              <w:widowControl w:val="0"/>
              <w:ind w:right="340"/>
              <w:jc w:val="right"/>
              <w:rPr>
                <w:sz w:val="22"/>
                <w:szCs w:val="22"/>
              </w:rPr>
            </w:pPr>
            <w:r>
              <w:rPr>
                <w:sz w:val="22"/>
                <w:szCs w:val="22"/>
              </w:rPr>
              <w:t xml:space="preserve">Nepatenkinamai </w:t>
            </w:r>
            <w:sdt>
              <w:sdtPr>
                <w:id w:val="1586364783"/>
              </w:sdtPr>
              <w:sdtEndPr/>
              <w:sdtContent>
                <w:r>
                  <w:rPr>
                    <w:rFonts w:ascii="Arial Unicode MS" w:eastAsia="Arial Unicode MS" w:hAnsi="Arial Unicode MS" w:cs="Arial Unicode MS"/>
                    <w:sz w:val="22"/>
                    <w:szCs w:val="22"/>
                  </w:rPr>
                  <w:t>☐</w:t>
                </w:r>
              </w:sdtContent>
            </w:sdt>
          </w:p>
        </w:tc>
      </w:tr>
    </w:tbl>
    <w:p w14:paraId="12EAD7BD" w14:textId="77777777" w:rsidR="00272D64" w:rsidRDefault="00272D64">
      <w:pPr>
        <w:jc w:val="center"/>
        <w:rPr>
          <w:sz w:val="22"/>
          <w:szCs w:val="22"/>
        </w:rPr>
      </w:pPr>
    </w:p>
    <w:p w14:paraId="56633909" w14:textId="77777777" w:rsidR="00272D64" w:rsidRDefault="00F84AE6">
      <w:pPr>
        <w:tabs>
          <w:tab w:val="left" w:pos="284"/>
          <w:tab w:val="left" w:pos="426"/>
        </w:tabs>
        <w:jc w:val="both"/>
        <w:rPr>
          <w:b/>
        </w:rPr>
      </w:pPr>
      <w:r>
        <w:rPr>
          <w:b/>
        </w:rPr>
        <w:t>7.</w:t>
      </w:r>
      <w:r>
        <w:rPr>
          <w:b/>
        </w:rPr>
        <w:tab/>
        <w:t>Kompetencijos, kurias norėtų tobulinti</w:t>
      </w:r>
    </w:p>
    <w:tbl>
      <w:tblPr>
        <w:tblW w:w="9385" w:type="dxa"/>
        <w:tblInd w:w="108" w:type="dxa"/>
        <w:tblLayout w:type="fixed"/>
        <w:tblLook w:val="0400" w:firstRow="0" w:lastRow="0" w:firstColumn="0" w:lastColumn="0" w:noHBand="0" w:noVBand="1"/>
      </w:tblPr>
      <w:tblGrid>
        <w:gridCol w:w="9385"/>
      </w:tblGrid>
      <w:tr w:rsidR="00272D64" w14:paraId="2AFB5B7A" w14:textId="77777777">
        <w:tc>
          <w:tcPr>
            <w:tcW w:w="9385" w:type="dxa"/>
            <w:tcBorders>
              <w:top w:val="single" w:sz="4" w:space="0" w:color="000000"/>
              <w:left w:val="single" w:sz="4" w:space="0" w:color="000000"/>
              <w:bottom w:val="single" w:sz="4" w:space="0" w:color="000000"/>
              <w:right w:val="single" w:sz="4" w:space="0" w:color="000000"/>
            </w:tcBorders>
          </w:tcPr>
          <w:p w14:paraId="37900422" w14:textId="77777777" w:rsidR="00272D64" w:rsidRDefault="00F84AE6" w:rsidP="004B7695">
            <w:pPr>
              <w:widowControl w:val="0"/>
              <w:jc w:val="both"/>
            </w:pPr>
            <w:r>
              <w:t>7.1.</w:t>
            </w:r>
            <w:r w:rsidR="0047530F">
              <w:t xml:space="preserve"> </w:t>
            </w:r>
            <w:r w:rsidR="004B7695" w:rsidRPr="0047530F">
              <w:t>Švietimo įstaigos struktūros, procesų, išteklių valdymo.</w:t>
            </w:r>
          </w:p>
        </w:tc>
      </w:tr>
      <w:tr w:rsidR="00272D64" w14:paraId="49E3CFFB" w14:textId="77777777">
        <w:tc>
          <w:tcPr>
            <w:tcW w:w="9385" w:type="dxa"/>
            <w:tcBorders>
              <w:top w:val="single" w:sz="4" w:space="0" w:color="000000"/>
              <w:left w:val="single" w:sz="4" w:space="0" w:color="000000"/>
              <w:bottom w:val="single" w:sz="4" w:space="0" w:color="000000"/>
              <w:right w:val="single" w:sz="4" w:space="0" w:color="000000"/>
            </w:tcBorders>
          </w:tcPr>
          <w:p w14:paraId="07F129F8" w14:textId="77777777" w:rsidR="00272D64" w:rsidRDefault="00F84AE6" w:rsidP="004B7695">
            <w:pPr>
              <w:widowControl w:val="0"/>
              <w:jc w:val="both"/>
            </w:pPr>
            <w:r>
              <w:t>7.2.</w:t>
            </w:r>
            <w:r w:rsidR="0047530F">
              <w:t xml:space="preserve"> </w:t>
            </w:r>
            <w:r w:rsidR="004B7695">
              <w:rPr>
                <w:color w:val="000000"/>
              </w:rPr>
              <w:t>Švietimo įstaigos partnerystės ir bendradarbiavimo.</w:t>
            </w:r>
          </w:p>
        </w:tc>
      </w:tr>
    </w:tbl>
    <w:p w14:paraId="43AEB590" w14:textId="77777777" w:rsidR="00272D64" w:rsidRDefault="00272D64"/>
    <w:p w14:paraId="207825F0" w14:textId="77777777" w:rsidR="00272D64" w:rsidRDefault="00F84AE6">
      <w:pPr>
        <w:jc w:val="center"/>
        <w:rPr>
          <w:b/>
        </w:rPr>
      </w:pPr>
      <w:r>
        <w:rPr>
          <w:b/>
        </w:rPr>
        <w:t>V SKYRIUS</w:t>
      </w:r>
    </w:p>
    <w:p w14:paraId="3C542CBF" w14:textId="77777777" w:rsidR="00272D64" w:rsidRDefault="00DA629D">
      <w:pPr>
        <w:jc w:val="center"/>
        <w:rPr>
          <w:b/>
        </w:rPr>
      </w:pPr>
      <w:r>
        <w:rPr>
          <w:b/>
        </w:rPr>
        <w:t>2024</w:t>
      </w:r>
      <w:r w:rsidR="00F84AE6">
        <w:rPr>
          <w:b/>
        </w:rPr>
        <w:t xml:space="preserve"> METŲ VEIKLOS UŽDUOTYS, REZULTATAI IR RODIKLIAI</w:t>
      </w:r>
    </w:p>
    <w:p w14:paraId="04457CF3" w14:textId="77777777" w:rsidR="00272D64" w:rsidRDefault="00272D64">
      <w:pPr>
        <w:tabs>
          <w:tab w:val="left" w:pos="6237"/>
          <w:tab w:val="right" w:pos="8306"/>
        </w:tabs>
        <w:jc w:val="center"/>
        <w:rPr>
          <w:color w:val="000000"/>
          <w:sz w:val="22"/>
          <w:szCs w:val="22"/>
        </w:rPr>
      </w:pPr>
    </w:p>
    <w:p w14:paraId="78D7166B" w14:textId="77777777" w:rsidR="00272D64" w:rsidRDefault="00F84AE6">
      <w:pPr>
        <w:tabs>
          <w:tab w:val="left" w:pos="284"/>
          <w:tab w:val="left" w:pos="567"/>
        </w:tabs>
        <w:rPr>
          <w:b/>
        </w:rPr>
      </w:pPr>
      <w:r>
        <w:rPr>
          <w:b/>
        </w:rPr>
        <w:t>8.</w:t>
      </w:r>
      <w:r>
        <w:rPr>
          <w:b/>
        </w:rPr>
        <w:tab/>
      </w:r>
      <w:r w:rsidR="00DA629D">
        <w:rPr>
          <w:b/>
        </w:rPr>
        <w:t>2024</w:t>
      </w:r>
      <w:r>
        <w:rPr>
          <w:b/>
        </w:rPr>
        <w:t xml:space="preserve"> metų užduotys</w:t>
      </w:r>
    </w:p>
    <w:p w14:paraId="6E840426" w14:textId="77777777" w:rsidR="00272D64" w:rsidRDefault="00F84AE6">
      <w:pPr>
        <w:rPr>
          <w:sz w:val="20"/>
          <w:szCs w:val="20"/>
        </w:rPr>
      </w:pPr>
      <w:r>
        <w:rPr>
          <w:sz w:val="20"/>
          <w:szCs w:val="20"/>
        </w:rPr>
        <w:t>(nustatomos ne mažiau kaip 3 ir ne daugiau kaip 5 užduotys)</w:t>
      </w:r>
    </w:p>
    <w:tbl>
      <w:tblPr>
        <w:tblW w:w="9384" w:type="dxa"/>
        <w:tblInd w:w="108" w:type="dxa"/>
        <w:tblLayout w:type="fixed"/>
        <w:tblLook w:val="0400" w:firstRow="0" w:lastRow="0" w:firstColumn="0" w:lastColumn="0" w:noHBand="0" w:noVBand="1"/>
      </w:tblPr>
      <w:tblGrid>
        <w:gridCol w:w="2722"/>
        <w:gridCol w:w="2552"/>
        <w:gridCol w:w="4110"/>
      </w:tblGrid>
      <w:tr w:rsidR="00272D64" w14:paraId="189C54DD" w14:textId="77777777" w:rsidTr="005E2BFD">
        <w:tc>
          <w:tcPr>
            <w:tcW w:w="2722" w:type="dxa"/>
            <w:tcBorders>
              <w:top w:val="single" w:sz="4" w:space="0" w:color="auto"/>
              <w:left w:val="single" w:sz="4" w:space="0" w:color="auto"/>
              <w:bottom w:val="single" w:sz="4" w:space="0" w:color="auto"/>
              <w:right w:val="single" w:sz="4" w:space="0" w:color="auto"/>
            </w:tcBorders>
            <w:vAlign w:val="center"/>
          </w:tcPr>
          <w:p w14:paraId="59A01A9E" w14:textId="77777777" w:rsidR="00272D64" w:rsidRPr="00DA629D" w:rsidRDefault="00F84AE6">
            <w:pPr>
              <w:widowControl w:val="0"/>
              <w:jc w:val="center"/>
              <w:rPr>
                <w:b/>
              </w:rPr>
            </w:pPr>
            <w:r w:rsidRPr="00DA629D">
              <w:rPr>
                <w:b/>
              </w:rPr>
              <w:t>Užduotys</w:t>
            </w:r>
          </w:p>
        </w:tc>
        <w:tc>
          <w:tcPr>
            <w:tcW w:w="2552" w:type="dxa"/>
            <w:tcBorders>
              <w:top w:val="single" w:sz="4" w:space="0" w:color="auto"/>
              <w:left w:val="single" w:sz="4" w:space="0" w:color="auto"/>
              <w:bottom w:val="single" w:sz="4" w:space="0" w:color="auto"/>
              <w:right w:val="single" w:sz="4" w:space="0" w:color="auto"/>
            </w:tcBorders>
            <w:vAlign w:val="center"/>
          </w:tcPr>
          <w:p w14:paraId="6E2A0021" w14:textId="77777777" w:rsidR="00272D64" w:rsidRPr="00DA629D" w:rsidRDefault="00F84AE6">
            <w:pPr>
              <w:widowControl w:val="0"/>
              <w:jc w:val="center"/>
              <w:rPr>
                <w:b/>
              </w:rPr>
            </w:pPr>
            <w:r w:rsidRPr="00DA629D">
              <w:rPr>
                <w:b/>
              </w:rPr>
              <w:t>Siektini rezultatai</w:t>
            </w:r>
          </w:p>
        </w:tc>
        <w:tc>
          <w:tcPr>
            <w:tcW w:w="4110" w:type="dxa"/>
            <w:tcBorders>
              <w:top w:val="single" w:sz="4" w:space="0" w:color="auto"/>
              <w:left w:val="single" w:sz="4" w:space="0" w:color="auto"/>
              <w:bottom w:val="single" w:sz="4" w:space="0" w:color="auto"/>
              <w:right w:val="single" w:sz="4" w:space="0" w:color="auto"/>
            </w:tcBorders>
            <w:vAlign w:val="center"/>
          </w:tcPr>
          <w:p w14:paraId="5C53DEEF" w14:textId="77777777" w:rsidR="00272D64" w:rsidRPr="00DA629D" w:rsidRDefault="00F84AE6">
            <w:pPr>
              <w:widowControl w:val="0"/>
              <w:jc w:val="center"/>
              <w:rPr>
                <w:b/>
              </w:rPr>
            </w:pPr>
            <w:r w:rsidRPr="00DA629D">
              <w:rPr>
                <w:b/>
              </w:rPr>
              <w:t>Rezultatų vertinimo rodikliai (kuriais vadovaujantis vertinama, ar nustatytos užduotys įvykdytos)</w:t>
            </w:r>
          </w:p>
        </w:tc>
      </w:tr>
      <w:tr w:rsidR="00DA629D" w14:paraId="453A1D26" w14:textId="77777777" w:rsidTr="005E2BFD">
        <w:tc>
          <w:tcPr>
            <w:tcW w:w="2722" w:type="dxa"/>
            <w:vMerge w:val="restart"/>
            <w:tcBorders>
              <w:top w:val="single" w:sz="4" w:space="0" w:color="auto"/>
              <w:left w:val="single" w:sz="4" w:space="0" w:color="auto"/>
              <w:bottom w:val="single" w:sz="4" w:space="0" w:color="auto"/>
              <w:right w:val="single" w:sz="4" w:space="0" w:color="auto"/>
            </w:tcBorders>
          </w:tcPr>
          <w:p w14:paraId="40705430" w14:textId="77777777" w:rsidR="00DA629D" w:rsidRDefault="00DA629D">
            <w:pPr>
              <w:widowControl w:val="0"/>
              <w:rPr>
                <w:b/>
                <w:bCs/>
              </w:rPr>
            </w:pPr>
            <w:r>
              <w:rPr>
                <w:b/>
                <w:bCs/>
              </w:rPr>
              <w:t>8.1. Asmenybės ūgtis</w:t>
            </w:r>
          </w:p>
          <w:p w14:paraId="305A8E3B" w14:textId="77777777" w:rsidR="00DA629D" w:rsidRDefault="00DA629D" w:rsidP="00DA629D">
            <w:pPr>
              <w:widowControl w:val="0"/>
            </w:pPr>
            <w:r>
              <w:t>Tobulinti ugdymo kokybę, skatinant individualią ugdytinių pažangą.</w:t>
            </w:r>
          </w:p>
        </w:tc>
        <w:tc>
          <w:tcPr>
            <w:tcW w:w="2552" w:type="dxa"/>
            <w:vMerge w:val="restart"/>
            <w:tcBorders>
              <w:top w:val="single" w:sz="4" w:space="0" w:color="auto"/>
              <w:left w:val="single" w:sz="4" w:space="0" w:color="auto"/>
              <w:bottom w:val="single" w:sz="4" w:space="0" w:color="auto"/>
              <w:right w:val="single" w:sz="4" w:space="0" w:color="auto"/>
            </w:tcBorders>
          </w:tcPr>
          <w:p w14:paraId="1D0F2A47" w14:textId="77777777" w:rsidR="00DA629D" w:rsidRDefault="00DA629D" w:rsidP="00DA629D">
            <w:pPr>
              <w:widowControl w:val="0"/>
            </w:pPr>
            <w:r>
              <w:t>8.1.1. Didėjanti ugdytinių pažanga sakytinės, rašytinės kalbos, problemų sprendimo ir mokėjimo mokytis srityse.</w:t>
            </w:r>
          </w:p>
        </w:tc>
        <w:tc>
          <w:tcPr>
            <w:tcW w:w="4110" w:type="dxa"/>
            <w:tcBorders>
              <w:top w:val="single" w:sz="4" w:space="0" w:color="auto"/>
              <w:left w:val="single" w:sz="4" w:space="0" w:color="auto"/>
              <w:bottom w:val="single" w:sz="4" w:space="0" w:color="auto"/>
              <w:right w:val="single" w:sz="4" w:space="0" w:color="auto"/>
            </w:tcBorders>
          </w:tcPr>
          <w:p w14:paraId="69D5AC26" w14:textId="77777777" w:rsidR="00DA629D" w:rsidRDefault="00DA629D" w:rsidP="00DA629D">
            <w:pPr>
              <w:widowControl w:val="0"/>
            </w:pPr>
            <w:r>
              <w:t>8.1.1.1. Įstaigos ugdytinių pažanga sakytinės, rašytinės kalbos (kalbų supratimo ir kalbinės raiškos), problemų sprendimo ir mokėjimo mokytis srityse ne mažesnė nei 0,7.</w:t>
            </w:r>
          </w:p>
        </w:tc>
      </w:tr>
      <w:tr w:rsidR="00DA629D" w14:paraId="2B39624F"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617D117F" w14:textId="77777777" w:rsidR="00DA629D" w:rsidRDefault="00DA629D">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1615150C" w14:textId="77777777" w:rsidR="00DA629D" w:rsidRDefault="00DA629D">
            <w:pPr>
              <w:widowControl w:val="0"/>
              <w:jc w:val="center"/>
            </w:pPr>
          </w:p>
        </w:tc>
        <w:tc>
          <w:tcPr>
            <w:tcW w:w="4110" w:type="dxa"/>
            <w:tcBorders>
              <w:top w:val="single" w:sz="4" w:space="0" w:color="auto"/>
              <w:left w:val="single" w:sz="4" w:space="0" w:color="auto"/>
              <w:bottom w:val="single" w:sz="4" w:space="0" w:color="auto"/>
              <w:right w:val="single" w:sz="4" w:space="0" w:color="auto"/>
            </w:tcBorders>
          </w:tcPr>
          <w:p w14:paraId="41D53404" w14:textId="77777777" w:rsidR="00DA629D" w:rsidRDefault="00DA629D" w:rsidP="00DA629D">
            <w:pPr>
              <w:widowControl w:val="0"/>
            </w:pPr>
            <w:r>
              <w:t>8.1.1.2. Švietimo pagalbos specialistai organizuos ne mažiau kaip 1 grupinį užsiėmimą per mėnesį 3–6 m. ugdytinių grupėse.</w:t>
            </w:r>
          </w:p>
        </w:tc>
      </w:tr>
      <w:tr w:rsidR="00DA629D" w14:paraId="617F6B2B" w14:textId="77777777" w:rsidTr="005E2BFD">
        <w:tc>
          <w:tcPr>
            <w:tcW w:w="2722" w:type="dxa"/>
            <w:vMerge/>
            <w:tcBorders>
              <w:top w:val="single" w:sz="4" w:space="0" w:color="auto"/>
              <w:left w:val="single" w:sz="4" w:space="0" w:color="000000"/>
              <w:right w:val="single" w:sz="4" w:space="0" w:color="000000"/>
            </w:tcBorders>
          </w:tcPr>
          <w:p w14:paraId="537D36E8" w14:textId="77777777" w:rsidR="00DA629D" w:rsidRDefault="00DA629D">
            <w:pPr>
              <w:widowControl w:val="0"/>
            </w:pPr>
          </w:p>
        </w:tc>
        <w:tc>
          <w:tcPr>
            <w:tcW w:w="2552" w:type="dxa"/>
            <w:vMerge/>
            <w:tcBorders>
              <w:top w:val="single" w:sz="4" w:space="0" w:color="auto"/>
              <w:left w:val="single" w:sz="4" w:space="0" w:color="000000"/>
              <w:bottom w:val="single" w:sz="4" w:space="0" w:color="000000"/>
              <w:right w:val="single" w:sz="4" w:space="0" w:color="000000"/>
            </w:tcBorders>
          </w:tcPr>
          <w:p w14:paraId="05B043B1" w14:textId="77777777" w:rsidR="00DA629D" w:rsidRDefault="00DA629D">
            <w:pPr>
              <w:widowControl w:val="0"/>
            </w:pPr>
          </w:p>
        </w:tc>
        <w:tc>
          <w:tcPr>
            <w:tcW w:w="4110" w:type="dxa"/>
            <w:tcBorders>
              <w:top w:val="single" w:sz="4" w:space="0" w:color="auto"/>
              <w:left w:val="single" w:sz="4" w:space="0" w:color="000000"/>
              <w:bottom w:val="single" w:sz="4" w:space="0" w:color="000000"/>
              <w:right w:val="single" w:sz="4" w:space="0" w:color="000000"/>
            </w:tcBorders>
          </w:tcPr>
          <w:p w14:paraId="562195DF" w14:textId="77777777" w:rsidR="00DA629D" w:rsidRDefault="00DA629D" w:rsidP="00DA629D">
            <w:pPr>
              <w:widowControl w:val="0"/>
            </w:pPr>
            <w:r>
              <w:t>8.1.1.3. Grupių pedagogai ne mažiau kaip 1 kartą per mėnesį „Skaitymo laboratorijoje“ organizuos 1 užsiėmimą, orientuotą į kalbų supratimo ir kalbinės raiškos ugdymą.</w:t>
            </w:r>
          </w:p>
        </w:tc>
      </w:tr>
      <w:tr w:rsidR="00DA629D" w14:paraId="57A1E62E" w14:textId="77777777" w:rsidTr="00DA629D">
        <w:tc>
          <w:tcPr>
            <w:tcW w:w="2722" w:type="dxa"/>
            <w:vMerge/>
            <w:tcBorders>
              <w:left w:val="single" w:sz="4" w:space="0" w:color="000000"/>
              <w:right w:val="single" w:sz="4" w:space="0" w:color="000000"/>
            </w:tcBorders>
          </w:tcPr>
          <w:p w14:paraId="703F44AF" w14:textId="77777777" w:rsidR="00DA629D" w:rsidRDefault="00DA629D">
            <w:pPr>
              <w:widowControl w:val="0"/>
            </w:pPr>
          </w:p>
        </w:tc>
        <w:tc>
          <w:tcPr>
            <w:tcW w:w="2552" w:type="dxa"/>
            <w:vMerge w:val="restart"/>
            <w:tcBorders>
              <w:left w:val="single" w:sz="4" w:space="0" w:color="000000"/>
              <w:right w:val="single" w:sz="4" w:space="0" w:color="000000"/>
            </w:tcBorders>
          </w:tcPr>
          <w:p w14:paraId="463AD546" w14:textId="77777777" w:rsidR="00DA629D" w:rsidRDefault="00DA629D">
            <w:pPr>
              <w:widowControl w:val="0"/>
            </w:pPr>
            <w:r>
              <w:t>8.1.2. Laiku pastebėti ir</w:t>
            </w:r>
          </w:p>
          <w:p w14:paraId="5A14C741" w14:textId="77777777" w:rsidR="00DA629D" w:rsidRDefault="00DA629D" w:rsidP="00DA629D">
            <w:pPr>
              <w:widowControl w:val="0"/>
            </w:pPr>
            <w:r>
              <w:t>nustatyti vaiko gebėjimai ar ugdymosi sunkumai, suteikta pagalba vaikams ir pedagogams.</w:t>
            </w:r>
          </w:p>
        </w:tc>
        <w:tc>
          <w:tcPr>
            <w:tcW w:w="4110" w:type="dxa"/>
            <w:tcBorders>
              <w:left w:val="single" w:sz="4" w:space="0" w:color="000000"/>
              <w:bottom w:val="single" w:sz="4" w:space="0" w:color="000000"/>
              <w:right w:val="single" w:sz="4" w:space="0" w:color="000000"/>
            </w:tcBorders>
          </w:tcPr>
          <w:p w14:paraId="6A2CE6DF" w14:textId="77777777" w:rsidR="00DA629D" w:rsidRDefault="00DA629D" w:rsidP="00DA629D">
            <w:pPr>
              <w:widowControl w:val="0"/>
            </w:pPr>
            <w:r>
              <w:t>8.1.2.1. Švietimo pagalba teikiama kiekvienam vaikui, turinčiam SUP.</w:t>
            </w:r>
          </w:p>
        </w:tc>
      </w:tr>
      <w:tr w:rsidR="00DA629D" w14:paraId="2DA315BF" w14:textId="77777777" w:rsidTr="005E2BFD">
        <w:tc>
          <w:tcPr>
            <w:tcW w:w="2722" w:type="dxa"/>
            <w:vMerge/>
            <w:tcBorders>
              <w:left w:val="single" w:sz="4" w:space="0" w:color="000000"/>
              <w:bottom w:val="single" w:sz="4" w:space="0" w:color="auto"/>
              <w:right w:val="single" w:sz="4" w:space="0" w:color="000000"/>
            </w:tcBorders>
          </w:tcPr>
          <w:p w14:paraId="7908657F" w14:textId="77777777" w:rsidR="00DA629D" w:rsidRDefault="00DA629D">
            <w:pPr>
              <w:widowControl w:val="0"/>
            </w:pPr>
          </w:p>
        </w:tc>
        <w:tc>
          <w:tcPr>
            <w:tcW w:w="2552" w:type="dxa"/>
            <w:vMerge/>
            <w:tcBorders>
              <w:left w:val="single" w:sz="4" w:space="0" w:color="000000"/>
              <w:bottom w:val="single" w:sz="4" w:space="0" w:color="auto"/>
              <w:right w:val="single" w:sz="4" w:space="0" w:color="000000"/>
            </w:tcBorders>
          </w:tcPr>
          <w:p w14:paraId="522AC3D4" w14:textId="77777777" w:rsidR="00DA629D" w:rsidRDefault="00DA629D">
            <w:pPr>
              <w:widowControl w:val="0"/>
              <w:jc w:val="center"/>
            </w:pPr>
          </w:p>
        </w:tc>
        <w:tc>
          <w:tcPr>
            <w:tcW w:w="4110" w:type="dxa"/>
            <w:tcBorders>
              <w:left w:val="single" w:sz="4" w:space="0" w:color="000000"/>
              <w:bottom w:val="single" w:sz="4" w:space="0" w:color="auto"/>
              <w:right w:val="single" w:sz="4" w:space="0" w:color="000000"/>
            </w:tcBorders>
          </w:tcPr>
          <w:p w14:paraId="4DA77E3F" w14:textId="77777777" w:rsidR="00DA629D" w:rsidRDefault="00DA629D" w:rsidP="00DA629D">
            <w:pPr>
              <w:widowControl w:val="0"/>
            </w:pPr>
            <w:r>
              <w:t>8.1.2.2. Vaiko gerovės komisijos narių, pedagogų dalyvavimas Šiaulių pedagoginės psichologinės tarnybos organizuojamose konsultacijose įtraukiojo ugdymo srityje (ne mažiau kaip 2 konsultacijos per metus).</w:t>
            </w:r>
          </w:p>
        </w:tc>
      </w:tr>
      <w:tr w:rsidR="00DA629D" w14:paraId="5E6664D2" w14:textId="77777777" w:rsidTr="005E2BFD">
        <w:tc>
          <w:tcPr>
            <w:tcW w:w="2722" w:type="dxa"/>
            <w:vMerge w:val="restart"/>
            <w:tcBorders>
              <w:top w:val="single" w:sz="4" w:space="0" w:color="auto"/>
              <w:left w:val="single" w:sz="4" w:space="0" w:color="auto"/>
              <w:bottom w:val="single" w:sz="4" w:space="0" w:color="auto"/>
              <w:right w:val="single" w:sz="4" w:space="0" w:color="auto"/>
            </w:tcBorders>
          </w:tcPr>
          <w:p w14:paraId="64861893" w14:textId="77777777" w:rsidR="00DA629D" w:rsidRPr="00DA629D" w:rsidRDefault="00DA629D">
            <w:pPr>
              <w:widowControl w:val="0"/>
              <w:rPr>
                <w:b/>
              </w:rPr>
            </w:pPr>
            <w:r w:rsidRPr="00DA629D">
              <w:rPr>
                <w:b/>
              </w:rPr>
              <w:t>8.2.Ugdymas(</w:t>
            </w:r>
            <w:proofErr w:type="spellStart"/>
            <w:r w:rsidRPr="00DA629D">
              <w:rPr>
                <w:b/>
              </w:rPr>
              <w:t>is</w:t>
            </w:r>
            <w:proofErr w:type="spellEnd"/>
            <w:r w:rsidRPr="00DA629D">
              <w:rPr>
                <w:b/>
              </w:rPr>
              <w:t xml:space="preserve">): dialogiškas ir </w:t>
            </w:r>
            <w:r>
              <w:rPr>
                <w:b/>
              </w:rPr>
              <w:t>t</w:t>
            </w:r>
            <w:r w:rsidRPr="00DA629D">
              <w:rPr>
                <w:b/>
              </w:rPr>
              <w:t>yrinėjantis</w:t>
            </w:r>
          </w:p>
          <w:p w14:paraId="0769B797" w14:textId="77777777" w:rsidR="00DA629D" w:rsidRDefault="00DA629D" w:rsidP="00DA629D">
            <w:pPr>
              <w:widowControl w:val="0"/>
            </w:pPr>
            <w:r>
              <w:t>Tobulinti ugdymo procesą, parenkant patirtinį ir personalizuotą ugdymo turinį.</w:t>
            </w:r>
          </w:p>
          <w:p w14:paraId="7DB4DCD1" w14:textId="77777777" w:rsidR="00040CEC" w:rsidRDefault="00040CEC" w:rsidP="00DA629D">
            <w:pPr>
              <w:widowControl w:val="0"/>
            </w:pPr>
          </w:p>
          <w:p w14:paraId="1E882A46" w14:textId="77777777" w:rsidR="00040CEC" w:rsidRDefault="00040CEC" w:rsidP="00DA629D">
            <w:pPr>
              <w:widowControl w:val="0"/>
            </w:pPr>
          </w:p>
          <w:p w14:paraId="68CA8C14" w14:textId="77777777" w:rsidR="00040CEC" w:rsidRDefault="00040CEC" w:rsidP="00DA629D">
            <w:pPr>
              <w:widowControl w:val="0"/>
            </w:pPr>
          </w:p>
          <w:p w14:paraId="3D6CD480" w14:textId="77777777" w:rsidR="00040CEC" w:rsidRDefault="00040CEC" w:rsidP="00DA629D">
            <w:pPr>
              <w:widowControl w:val="0"/>
            </w:pPr>
          </w:p>
          <w:p w14:paraId="1321084C" w14:textId="77777777" w:rsidR="00040CEC" w:rsidRDefault="00040CEC" w:rsidP="00DA629D">
            <w:pPr>
              <w:widowControl w:val="0"/>
            </w:pPr>
          </w:p>
          <w:p w14:paraId="7547FE42" w14:textId="77777777" w:rsidR="00040CEC" w:rsidRDefault="00040CEC" w:rsidP="00DA629D">
            <w:pPr>
              <w:widowControl w:val="0"/>
            </w:pPr>
          </w:p>
          <w:p w14:paraId="65F22216" w14:textId="77777777" w:rsidR="00040CEC" w:rsidRDefault="00040CEC" w:rsidP="00DA629D">
            <w:pPr>
              <w:widowControl w:val="0"/>
            </w:pPr>
          </w:p>
          <w:p w14:paraId="1512866E" w14:textId="77777777" w:rsidR="00040CEC" w:rsidRDefault="00040CEC" w:rsidP="00DA629D">
            <w:pPr>
              <w:widowControl w:val="0"/>
            </w:pPr>
          </w:p>
          <w:p w14:paraId="02BBD4AD" w14:textId="77777777" w:rsidR="00040CEC" w:rsidRDefault="00040CEC" w:rsidP="00DA629D">
            <w:pPr>
              <w:widowControl w:val="0"/>
            </w:pPr>
          </w:p>
          <w:p w14:paraId="7ADA927D" w14:textId="77777777" w:rsidR="00040CEC" w:rsidRDefault="00040CEC" w:rsidP="00DA629D">
            <w:pPr>
              <w:widowControl w:val="0"/>
            </w:pPr>
          </w:p>
          <w:p w14:paraId="2E32B49C" w14:textId="77777777" w:rsidR="00040CEC" w:rsidRDefault="00040CEC" w:rsidP="00DA629D">
            <w:pPr>
              <w:widowControl w:val="0"/>
            </w:pPr>
          </w:p>
          <w:p w14:paraId="6A477E24" w14:textId="77777777" w:rsidR="00040CEC" w:rsidRDefault="00040CEC" w:rsidP="00DA629D">
            <w:pPr>
              <w:widowControl w:val="0"/>
            </w:pPr>
          </w:p>
          <w:p w14:paraId="53BF1121" w14:textId="77777777" w:rsidR="00040CEC" w:rsidRDefault="00040CEC" w:rsidP="00DA629D">
            <w:pPr>
              <w:widowControl w:val="0"/>
            </w:pPr>
          </w:p>
          <w:p w14:paraId="640107F6" w14:textId="77777777" w:rsidR="00040CEC" w:rsidRDefault="00040CEC" w:rsidP="00DA629D">
            <w:pPr>
              <w:widowControl w:val="0"/>
            </w:pPr>
          </w:p>
          <w:p w14:paraId="169B5491" w14:textId="77777777" w:rsidR="00040CEC" w:rsidRDefault="00040CEC" w:rsidP="00DA629D">
            <w:pPr>
              <w:widowControl w:val="0"/>
            </w:pPr>
          </w:p>
          <w:p w14:paraId="6007FD3D" w14:textId="77777777" w:rsidR="00040CEC" w:rsidRDefault="00040CEC" w:rsidP="00DA629D">
            <w:pPr>
              <w:widowControl w:val="0"/>
            </w:pPr>
          </w:p>
          <w:p w14:paraId="2D8B00B3" w14:textId="77777777" w:rsidR="00040CEC" w:rsidRDefault="00040CEC" w:rsidP="00DA629D">
            <w:pPr>
              <w:widowControl w:val="0"/>
            </w:pPr>
          </w:p>
          <w:p w14:paraId="48A6B050" w14:textId="77777777" w:rsidR="00040CEC" w:rsidRDefault="00040CEC" w:rsidP="00DA629D">
            <w:pPr>
              <w:widowControl w:val="0"/>
            </w:pPr>
          </w:p>
          <w:p w14:paraId="3DC6CC5F" w14:textId="77777777" w:rsidR="00040CEC" w:rsidRDefault="00040CEC" w:rsidP="00DA629D">
            <w:pPr>
              <w:widowControl w:val="0"/>
            </w:pPr>
          </w:p>
          <w:p w14:paraId="0E9B3427" w14:textId="77777777" w:rsidR="00040CEC" w:rsidRDefault="00040CEC" w:rsidP="00DA629D">
            <w:pPr>
              <w:widowControl w:val="0"/>
            </w:pPr>
          </w:p>
          <w:p w14:paraId="732C7543" w14:textId="77777777" w:rsidR="00040CEC" w:rsidRDefault="00040CEC" w:rsidP="00DA629D">
            <w:pPr>
              <w:widowControl w:val="0"/>
            </w:pPr>
          </w:p>
          <w:p w14:paraId="0B9B74EB" w14:textId="77777777" w:rsidR="00040CEC" w:rsidRDefault="00040CEC" w:rsidP="00DA629D">
            <w:pPr>
              <w:widowControl w:val="0"/>
            </w:pPr>
          </w:p>
          <w:p w14:paraId="65E10C4C" w14:textId="77777777" w:rsidR="00040CEC" w:rsidRDefault="00040CEC" w:rsidP="00DA629D">
            <w:pPr>
              <w:widowControl w:val="0"/>
            </w:pPr>
          </w:p>
          <w:p w14:paraId="05A1B0E8" w14:textId="77777777" w:rsidR="00040CEC" w:rsidRDefault="00040CEC" w:rsidP="00DA629D">
            <w:pPr>
              <w:widowControl w:val="0"/>
            </w:pPr>
          </w:p>
          <w:p w14:paraId="270C59F9" w14:textId="77777777" w:rsidR="00040CEC" w:rsidRDefault="00040CEC" w:rsidP="00DA629D">
            <w:pPr>
              <w:widowControl w:val="0"/>
            </w:pPr>
          </w:p>
          <w:p w14:paraId="1FE466F2" w14:textId="77777777" w:rsidR="00040CEC" w:rsidRDefault="00040CEC" w:rsidP="00DA629D">
            <w:pPr>
              <w:widowControl w:val="0"/>
            </w:pPr>
          </w:p>
          <w:p w14:paraId="184E2251" w14:textId="77777777" w:rsidR="00040CEC" w:rsidRDefault="00040CEC" w:rsidP="00DA629D">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08872D15" w14:textId="77777777" w:rsidR="00DA629D" w:rsidRDefault="00DA629D">
            <w:pPr>
              <w:widowControl w:val="0"/>
            </w:pPr>
            <w:r>
              <w:t>8.2.1. Atnaujinama ikimokyklinio ugdymo programa</w:t>
            </w:r>
            <w:r w:rsidR="00040CEC">
              <w:t>.</w:t>
            </w:r>
          </w:p>
        </w:tc>
        <w:tc>
          <w:tcPr>
            <w:tcW w:w="4110" w:type="dxa"/>
            <w:tcBorders>
              <w:top w:val="single" w:sz="4" w:space="0" w:color="auto"/>
              <w:left w:val="single" w:sz="4" w:space="0" w:color="auto"/>
              <w:bottom w:val="single" w:sz="4" w:space="0" w:color="auto"/>
              <w:right w:val="single" w:sz="4" w:space="0" w:color="auto"/>
            </w:tcBorders>
          </w:tcPr>
          <w:p w14:paraId="44D9462F" w14:textId="530C487A" w:rsidR="00DA629D" w:rsidRDefault="00DA629D" w:rsidP="00625D1F">
            <w:pPr>
              <w:widowControl w:val="0"/>
            </w:pPr>
            <w:r>
              <w:t>8.2.1.1. Dalyvavimas mokymuose, seminaruose dėl atnaujinamų ikimokyklinio ugdymo programų (ne mažiau kaip 5</w:t>
            </w:r>
            <w:r w:rsidR="00625D1F">
              <w:t>0 proc. ikimokyklinio ugdymo</w:t>
            </w:r>
            <w:r>
              <w:t xml:space="preserve"> pedagog</w:t>
            </w:r>
            <w:r w:rsidR="00625D1F">
              <w:t>ų</w:t>
            </w:r>
            <w:r>
              <w:t xml:space="preserve"> dalyvaus mokymuose, dalinsis žiniomis ir patirtimi su kitais įstaigos pedagogais).</w:t>
            </w:r>
          </w:p>
        </w:tc>
      </w:tr>
      <w:tr w:rsidR="00DA629D" w14:paraId="4FA336ED"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1936ADC6" w14:textId="77777777" w:rsidR="00DA629D" w:rsidRDefault="00DA629D">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61B54478" w14:textId="77777777" w:rsidR="00DA629D" w:rsidRDefault="00DA629D">
            <w:pPr>
              <w:widowControl w:val="0"/>
            </w:pPr>
          </w:p>
        </w:tc>
        <w:tc>
          <w:tcPr>
            <w:tcW w:w="4110" w:type="dxa"/>
            <w:tcBorders>
              <w:top w:val="single" w:sz="4" w:space="0" w:color="auto"/>
              <w:left w:val="single" w:sz="4" w:space="0" w:color="auto"/>
              <w:bottom w:val="single" w:sz="4" w:space="0" w:color="auto"/>
              <w:right w:val="single" w:sz="4" w:space="0" w:color="auto"/>
            </w:tcBorders>
          </w:tcPr>
          <w:p w14:paraId="02108AA3" w14:textId="77777777" w:rsidR="00DA629D" w:rsidRDefault="00DA629D">
            <w:pPr>
              <w:widowControl w:val="0"/>
            </w:pPr>
            <w:r>
              <w:t>8.2.1.2. Atnaujintos įstaigos ikimokyklinio ugdymo programos dalys „Bendrosios nuostatos“, „Ikimokyklinio ugdymo principai“, „Tikslas, uždaviniai, ugdymo(</w:t>
            </w:r>
            <w:proofErr w:type="spellStart"/>
            <w:r>
              <w:t>si</w:t>
            </w:r>
            <w:proofErr w:type="spellEnd"/>
            <w:r>
              <w:t>) rezultatai“.</w:t>
            </w:r>
          </w:p>
        </w:tc>
      </w:tr>
      <w:tr w:rsidR="00F15D40" w14:paraId="44550D61"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78622A82" w14:textId="77777777" w:rsidR="00F15D40" w:rsidRDefault="00F15D40">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6905B9E8" w14:textId="32F87CDD" w:rsidR="00F15D40" w:rsidRDefault="00F15D40">
            <w:pPr>
              <w:widowControl w:val="0"/>
            </w:pPr>
            <w:r>
              <w:t>8.2.2. Atnaujinto priešmokyklinio ugdymo turinio diegimo užtikrinimas.</w:t>
            </w:r>
          </w:p>
        </w:tc>
        <w:tc>
          <w:tcPr>
            <w:tcW w:w="4110" w:type="dxa"/>
            <w:tcBorders>
              <w:top w:val="single" w:sz="4" w:space="0" w:color="auto"/>
              <w:left w:val="single" w:sz="4" w:space="0" w:color="auto"/>
              <w:bottom w:val="single" w:sz="4" w:space="0" w:color="auto"/>
              <w:right w:val="single" w:sz="4" w:space="0" w:color="auto"/>
            </w:tcBorders>
          </w:tcPr>
          <w:p w14:paraId="1BB9DCB7" w14:textId="056BCECF" w:rsidR="00F15D40" w:rsidRDefault="00F15D40" w:rsidP="00F15D40">
            <w:pPr>
              <w:widowControl w:val="0"/>
            </w:pPr>
            <w:r>
              <w:t xml:space="preserve">8.2.2.1. </w:t>
            </w:r>
            <w:r w:rsidRPr="00F15D40">
              <w:t>Atnaujinta ne mažiau kaip 20 proc. ugdymo priemonių.</w:t>
            </w:r>
          </w:p>
        </w:tc>
      </w:tr>
      <w:tr w:rsidR="00F15D40" w14:paraId="3A1C9974"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335C3DD9" w14:textId="77777777" w:rsidR="00F15D40" w:rsidRDefault="00F15D40">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74BD8CD7" w14:textId="77777777" w:rsidR="00F15D40" w:rsidRDefault="00F15D40">
            <w:pPr>
              <w:widowControl w:val="0"/>
            </w:pPr>
          </w:p>
        </w:tc>
        <w:tc>
          <w:tcPr>
            <w:tcW w:w="4110" w:type="dxa"/>
            <w:tcBorders>
              <w:top w:val="single" w:sz="4" w:space="0" w:color="auto"/>
              <w:left w:val="single" w:sz="4" w:space="0" w:color="auto"/>
              <w:bottom w:val="single" w:sz="4" w:space="0" w:color="auto"/>
              <w:right w:val="single" w:sz="4" w:space="0" w:color="auto"/>
            </w:tcBorders>
          </w:tcPr>
          <w:p w14:paraId="26D0FA3C" w14:textId="01168F84" w:rsidR="00F15D40" w:rsidRPr="00F15D40" w:rsidRDefault="00F15D40" w:rsidP="00F15D40">
            <w:pPr>
              <w:widowControl w:val="0"/>
              <w:rPr>
                <w:color w:val="FF0000"/>
                <w:u w:val="single"/>
              </w:rPr>
            </w:pPr>
            <w:r>
              <w:t>8.2.2.2</w:t>
            </w:r>
            <w:r w:rsidRPr="00F15D40">
              <w:t>. Ne mažiau kaip 2 kartus per metus PU turinio atnaujinimas aptariamas metodiniuose pasitarimuose.</w:t>
            </w:r>
          </w:p>
        </w:tc>
      </w:tr>
      <w:tr w:rsidR="00F15D40" w14:paraId="602BDD23"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08037DE1" w14:textId="77777777" w:rsidR="00F15D40" w:rsidRDefault="00F15D40">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0900DC63" w14:textId="77777777" w:rsidR="00F15D40" w:rsidRDefault="00F15D40">
            <w:pPr>
              <w:widowControl w:val="0"/>
            </w:pPr>
          </w:p>
        </w:tc>
        <w:tc>
          <w:tcPr>
            <w:tcW w:w="4110" w:type="dxa"/>
            <w:tcBorders>
              <w:top w:val="single" w:sz="4" w:space="0" w:color="auto"/>
              <w:left w:val="single" w:sz="4" w:space="0" w:color="auto"/>
              <w:bottom w:val="single" w:sz="4" w:space="0" w:color="auto"/>
              <w:right w:val="single" w:sz="4" w:space="0" w:color="auto"/>
            </w:tcBorders>
          </w:tcPr>
          <w:p w14:paraId="0113658F" w14:textId="75C24659" w:rsidR="00F15D40" w:rsidRDefault="00F15D40" w:rsidP="00F15D40">
            <w:pPr>
              <w:widowControl w:val="0"/>
            </w:pPr>
            <w:r>
              <w:t>8.2</w:t>
            </w:r>
            <w:r w:rsidRPr="00F15D40">
              <w:t>.3.2. Ne mažiau kaip 80 proc. pedagogų dalyvaus kvalifikacijos kėlimo renginiuose PU turinio atnaujinimo tema.</w:t>
            </w:r>
          </w:p>
        </w:tc>
      </w:tr>
      <w:tr w:rsidR="00DA629D" w14:paraId="460714AE"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437F0647" w14:textId="77777777" w:rsidR="00DA629D" w:rsidRDefault="00DA629D">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7B20BD03" w14:textId="13FDA4DA" w:rsidR="00DA629D" w:rsidRDefault="00DA629D" w:rsidP="00C37C39">
            <w:pPr>
              <w:widowControl w:val="0"/>
            </w:pPr>
            <w:r>
              <w:t>8.</w:t>
            </w:r>
            <w:r w:rsidR="00C37C39">
              <w:t>2</w:t>
            </w:r>
            <w:r>
              <w:t>.</w:t>
            </w:r>
            <w:r w:rsidR="00C37C39">
              <w:t>3</w:t>
            </w:r>
            <w:r>
              <w:t>. Ugdymosi metodų ir formų, leidžiančių</w:t>
            </w:r>
            <w:r w:rsidR="00040CEC">
              <w:t xml:space="preserve"> </w:t>
            </w:r>
            <w:r>
              <w:t>kiekvienam vaikui patirti</w:t>
            </w:r>
            <w:r w:rsidR="00040CEC">
              <w:t xml:space="preserve"> </w:t>
            </w:r>
            <w:r>
              <w:t>ugdymosi džiaugsmą ir</w:t>
            </w:r>
            <w:r w:rsidR="00040CEC">
              <w:t xml:space="preserve"> </w:t>
            </w:r>
            <w:r>
              <w:t>sėkmę, parinkimas.</w:t>
            </w:r>
          </w:p>
        </w:tc>
        <w:tc>
          <w:tcPr>
            <w:tcW w:w="4110" w:type="dxa"/>
            <w:tcBorders>
              <w:top w:val="single" w:sz="4" w:space="0" w:color="auto"/>
              <w:left w:val="single" w:sz="4" w:space="0" w:color="auto"/>
              <w:bottom w:val="single" w:sz="4" w:space="0" w:color="auto"/>
              <w:right w:val="single" w:sz="4" w:space="0" w:color="auto"/>
            </w:tcBorders>
          </w:tcPr>
          <w:p w14:paraId="32001985" w14:textId="1921F55E" w:rsidR="00DA629D" w:rsidRDefault="00DA629D">
            <w:pPr>
              <w:widowControl w:val="0"/>
            </w:pPr>
            <w:r>
              <w:t>8.</w:t>
            </w:r>
            <w:r w:rsidR="00C37C39">
              <w:t>2</w:t>
            </w:r>
            <w:r>
              <w:t>.</w:t>
            </w:r>
            <w:r w:rsidR="00C37C39">
              <w:t>3</w:t>
            </w:r>
            <w:r>
              <w:t>.1. Pedagogai ugdomojoje</w:t>
            </w:r>
            <w:r w:rsidR="00040CEC">
              <w:t xml:space="preserve"> </w:t>
            </w:r>
            <w:r>
              <w:t>veikloje taikys inovatyvius</w:t>
            </w:r>
            <w:r w:rsidR="00040CEC">
              <w:t xml:space="preserve"> </w:t>
            </w:r>
            <w:r>
              <w:t xml:space="preserve">ugdymo </w:t>
            </w:r>
            <w:r w:rsidR="00040CEC">
              <w:t>m</w:t>
            </w:r>
            <w:r>
              <w:t>etodus, STEAM</w:t>
            </w:r>
            <w:r w:rsidR="00040CEC">
              <w:t xml:space="preserve"> </w:t>
            </w:r>
            <w:r>
              <w:t>elementus (nemažiau kaip</w:t>
            </w:r>
          </w:p>
          <w:p w14:paraId="48DFDFDA" w14:textId="77777777" w:rsidR="00DA629D" w:rsidRDefault="00DA629D">
            <w:pPr>
              <w:widowControl w:val="0"/>
            </w:pPr>
            <w:r>
              <w:t>1 užsiėmimas per savaitę</w:t>
            </w:r>
            <w:r w:rsidR="00040CEC">
              <w:t xml:space="preserve"> </w:t>
            </w:r>
            <w:r>
              <w:t>vedamas „Žaidimų</w:t>
            </w:r>
            <w:r w:rsidR="00040CEC">
              <w:t xml:space="preserve"> </w:t>
            </w:r>
            <w:r>
              <w:t>kambaryje“); nemažiau kaip</w:t>
            </w:r>
          </w:p>
          <w:p w14:paraId="4F9B948C" w14:textId="77777777" w:rsidR="00DA629D" w:rsidRDefault="00DA629D">
            <w:pPr>
              <w:widowControl w:val="0"/>
            </w:pPr>
            <w:r>
              <w:t>1 kartą per mėnesį</w:t>
            </w:r>
            <w:r w:rsidR="00040CEC">
              <w:t xml:space="preserve"> </w:t>
            </w:r>
            <w:r>
              <w:t>organizuojama veikla už</w:t>
            </w:r>
            <w:r w:rsidR="00040CEC">
              <w:t xml:space="preserve"> </w:t>
            </w:r>
            <w:r>
              <w:t>įstaigos ribų (4–6 m.</w:t>
            </w:r>
          </w:p>
          <w:p w14:paraId="1E9E9D59" w14:textId="77777777" w:rsidR="00DA629D" w:rsidRDefault="00DA629D">
            <w:pPr>
              <w:widowControl w:val="0"/>
            </w:pPr>
            <w:r>
              <w:t xml:space="preserve">ugdytiniams)) arba organizuojamas (užsakomas) edukacinis užsiėmimas įstaigoje. </w:t>
            </w:r>
          </w:p>
        </w:tc>
      </w:tr>
      <w:tr w:rsidR="00DA629D" w14:paraId="73C0FAEA"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18B13DA4" w14:textId="77777777" w:rsidR="00DA629D" w:rsidRDefault="00DA629D">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62967BAA" w14:textId="77777777" w:rsidR="00DA629D" w:rsidRDefault="00DA629D">
            <w:pPr>
              <w:widowControl w:val="0"/>
              <w:jc w:val="center"/>
            </w:pPr>
          </w:p>
        </w:tc>
        <w:tc>
          <w:tcPr>
            <w:tcW w:w="4110" w:type="dxa"/>
            <w:tcBorders>
              <w:top w:val="single" w:sz="4" w:space="0" w:color="auto"/>
              <w:left w:val="single" w:sz="4" w:space="0" w:color="auto"/>
              <w:bottom w:val="single" w:sz="4" w:space="0" w:color="auto"/>
              <w:right w:val="single" w:sz="4" w:space="0" w:color="auto"/>
            </w:tcBorders>
          </w:tcPr>
          <w:p w14:paraId="421326B6" w14:textId="449BDEC6" w:rsidR="00DA629D" w:rsidRDefault="00DA629D" w:rsidP="00C37C39">
            <w:pPr>
              <w:widowControl w:val="0"/>
            </w:pPr>
            <w:r>
              <w:t>8.</w:t>
            </w:r>
            <w:r w:rsidR="00C37C39">
              <w:t>2</w:t>
            </w:r>
            <w:r>
              <w:t>.</w:t>
            </w:r>
            <w:r w:rsidR="00C37C39">
              <w:t>3</w:t>
            </w:r>
            <w:r>
              <w:t xml:space="preserve">.2. Ne mažiau kaip 25 proc. </w:t>
            </w:r>
            <w:r w:rsidR="004C0644">
              <w:t xml:space="preserve">įstaigos </w:t>
            </w:r>
            <w:r>
              <w:t>pedagogų ves ne mažiau nei po 1 atvirą integruotą veiklą įstaigos ir miesto pedagogams.</w:t>
            </w:r>
          </w:p>
        </w:tc>
      </w:tr>
      <w:tr w:rsidR="00DA629D" w14:paraId="536C559E"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4D66EB4D" w14:textId="77777777" w:rsidR="00DA629D" w:rsidRDefault="00DA629D">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005DD267" w14:textId="60257F20" w:rsidR="00DA629D" w:rsidRDefault="00C37C39">
            <w:pPr>
              <w:widowControl w:val="0"/>
            </w:pPr>
            <w:r>
              <w:t>8.2</w:t>
            </w:r>
            <w:r w:rsidR="00DA629D">
              <w:t>.</w:t>
            </w:r>
            <w:r>
              <w:t>4</w:t>
            </w:r>
            <w:r w:rsidR="00DA629D">
              <w:t>. Ugdymo turinys</w:t>
            </w:r>
          </w:p>
          <w:p w14:paraId="2A5D5C56" w14:textId="77777777" w:rsidR="00DA629D" w:rsidRDefault="00DA629D">
            <w:pPr>
              <w:widowControl w:val="0"/>
            </w:pPr>
            <w:r>
              <w:t>formuluojamas</w:t>
            </w:r>
          </w:p>
          <w:p w14:paraId="5AAC1B72" w14:textId="77777777" w:rsidR="00DA629D" w:rsidRDefault="00DA629D">
            <w:pPr>
              <w:widowControl w:val="0"/>
            </w:pPr>
            <w:r>
              <w:t>atsižvelgiant į kiekvieno</w:t>
            </w:r>
          </w:p>
          <w:p w14:paraId="17A5C23A" w14:textId="77777777" w:rsidR="00DA629D" w:rsidRDefault="00DA629D">
            <w:pPr>
              <w:widowControl w:val="0"/>
            </w:pPr>
            <w:r>
              <w:t>vaiko individualius</w:t>
            </w:r>
          </w:p>
          <w:p w14:paraId="4D18EE6E" w14:textId="77777777" w:rsidR="00DA629D" w:rsidRDefault="00DA629D">
            <w:pPr>
              <w:widowControl w:val="0"/>
            </w:pPr>
            <w:r>
              <w:t>pasiekimus ir pažangą.</w:t>
            </w:r>
          </w:p>
        </w:tc>
        <w:tc>
          <w:tcPr>
            <w:tcW w:w="4110" w:type="dxa"/>
            <w:tcBorders>
              <w:top w:val="single" w:sz="4" w:space="0" w:color="auto"/>
              <w:left w:val="single" w:sz="4" w:space="0" w:color="auto"/>
              <w:bottom w:val="single" w:sz="4" w:space="0" w:color="auto"/>
              <w:right w:val="single" w:sz="4" w:space="0" w:color="auto"/>
            </w:tcBorders>
          </w:tcPr>
          <w:p w14:paraId="507FD71D" w14:textId="1C5AB655" w:rsidR="00DA629D" w:rsidRDefault="00C37C39" w:rsidP="00C37C39">
            <w:pPr>
              <w:widowControl w:val="0"/>
            </w:pPr>
            <w:r>
              <w:t>8.2</w:t>
            </w:r>
            <w:r w:rsidR="00DA629D">
              <w:t>.</w:t>
            </w:r>
            <w:r>
              <w:t>4</w:t>
            </w:r>
            <w:r w:rsidR="00DA629D">
              <w:t>.1. Planuojant ugdymo turinį el. dienyne kiekvieną savaitę numatoma individuali</w:t>
            </w:r>
            <w:r w:rsidR="00040CEC">
              <w:t xml:space="preserve"> </w:t>
            </w:r>
            <w:r w:rsidR="00DA629D">
              <w:t xml:space="preserve">veikla (ugdymo </w:t>
            </w:r>
            <w:r w:rsidR="00040CEC">
              <w:t>i</w:t>
            </w:r>
            <w:r w:rsidR="00DA629D">
              <w:t>ndividualizavimas pagal vaiko</w:t>
            </w:r>
            <w:r w:rsidR="00040CEC">
              <w:t xml:space="preserve"> </w:t>
            </w:r>
            <w:r w:rsidR="00DA629D">
              <w:t>poreikius, gebėjimus ir kitus</w:t>
            </w:r>
            <w:r w:rsidR="00040CEC">
              <w:t xml:space="preserve"> </w:t>
            </w:r>
            <w:r w:rsidR="00DA629D">
              <w:t>ypatumus) kiekvienam vaikui.</w:t>
            </w:r>
          </w:p>
        </w:tc>
      </w:tr>
      <w:tr w:rsidR="00DA629D" w14:paraId="04008489" w14:textId="77777777" w:rsidTr="005E2BFD">
        <w:tc>
          <w:tcPr>
            <w:tcW w:w="2722" w:type="dxa"/>
            <w:vMerge/>
            <w:tcBorders>
              <w:top w:val="single" w:sz="4" w:space="0" w:color="auto"/>
              <w:left w:val="single" w:sz="4" w:space="0" w:color="000000"/>
              <w:bottom w:val="single" w:sz="4" w:space="0" w:color="000000"/>
              <w:right w:val="single" w:sz="4" w:space="0" w:color="000000"/>
            </w:tcBorders>
          </w:tcPr>
          <w:p w14:paraId="7E1D5F51" w14:textId="77777777" w:rsidR="00DA629D" w:rsidRDefault="00DA629D">
            <w:pPr>
              <w:widowControl w:val="0"/>
            </w:pPr>
          </w:p>
        </w:tc>
        <w:tc>
          <w:tcPr>
            <w:tcW w:w="2552" w:type="dxa"/>
            <w:vMerge/>
            <w:tcBorders>
              <w:top w:val="single" w:sz="4" w:space="0" w:color="auto"/>
              <w:left w:val="single" w:sz="4" w:space="0" w:color="000000"/>
              <w:bottom w:val="single" w:sz="4" w:space="0" w:color="000000"/>
              <w:right w:val="single" w:sz="4" w:space="0" w:color="000000"/>
            </w:tcBorders>
          </w:tcPr>
          <w:p w14:paraId="47DEAD39" w14:textId="77777777" w:rsidR="00DA629D" w:rsidRDefault="00DA629D">
            <w:pPr>
              <w:widowControl w:val="0"/>
              <w:jc w:val="center"/>
            </w:pPr>
          </w:p>
        </w:tc>
        <w:tc>
          <w:tcPr>
            <w:tcW w:w="4110" w:type="dxa"/>
            <w:tcBorders>
              <w:top w:val="single" w:sz="4" w:space="0" w:color="auto"/>
              <w:left w:val="single" w:sz="4" w:space="0" w:color="000000"/>
              <w:bottom w:val="single" w:sz="4" w:space="0" w:color="000000"/>
              <w:right w:val="single" w:sz="4" w:space="0" w:color="000000"/>
            </w:tcBorders>
          </w:tcPr>
          <w:p w14:paraId="44A834DB" w14:textId="49F58E83" w:rsidR="00DA629D" w:rsidRDefault="00C37C39" w:rsidP="00C37C39">
            <w:pPr>
              <w:widowControl w:val="0"/>
            </w:pPr>
            <w:r>
              <w:t>8.2</w:t>
            </w:r>
            <w:r w:rsidR="00DA629D">
              <w:t>.</w:t>
            </w:r>
            <w:r>
              <w:t>4</w:t>
            </w:r>
            <w:r w:rsidR="00DA629D">
              <w:t xml:space="preserve">.2. Planuojant ugdymo turinį </w:t>
            </w:r>
            <w:r w:rsidR="00040CEC">
              <w:t>a</w:t>
            </w:r>
            <w:r w:rsidR="00DA629D">
              <w:t>tsižvelgiama į vaikų idėjas, veiklos sumanymus (kiekvieną savaitę pildoma el. dienyno skiltis „Vaikų idėjos, jų sumanyta veikla“).</w:t>
            </w:r>
          </w:p>
        </w:tc>
      </w:tr>
      <w:tr w:rsidR="00DA629D" w14:paraId="212DC749" w14:textId="77777777" w:rsidTr="00DA629D">
        <w:tc>
          <w:tcPr>
            <w:tcW w:w="2722" w:type="dxa"/>
            <w:vMerge w:val="restart"/>
            <w:tcBorders>
              <w:left w:val="single" w:sz="4" w:space="0" w:color="000000"/>
              <w:right w:val="single" w:sz="4" w:space="0" w:color="000000"/>
            </w:tcBorders>
          </w:tcPr>
          <w:p w14:paraId="22E9407B" w14:textId="77777777" w:rsidR="00DA629D" w:rsidRPr="00040CEC" w:rsidRDefault="00DA629D">
            <w:pPr>
              <w:widowControl w:val="0"/>
              <w:rPr>
                <w:b/>
              </w:rPr>
            </w:pPr>
            <w:r w:rsidRPr="00040CEC">
              <w:rPr>
                <w:b/>
              </w:rPr>
              <w:t>8.3.Gyvenimas mokykloje:</w:t>
            </w:r>
          </w:p>
          <w:p w14:paraId="695B77D0" w14:textId="77777777" w:rsidR="00DA629D" w:rsidRPr="00040CEC" w:rsidRDefault="00DA629D">
            <w:pPr>
              <w:widowControl w:val="0"/>
              <w:rPr>
                <w:b/>
              </w:rPr>
            </w:pPr>
            <w:proofErr w:type="spellStart"/>
            <w:r w:rsidRPr="00040CEC">
              <w:rPr>
                <w:b/>
              </w:rPr>
              <w:t>saviraiškus</w:t>
            </w:r>
            <w:proofErr w:type="spellEnd"/>
            <w:r w:rsidRPr="00040CEC">
              <w:rPr>
                <w:b/>
              </w:rPr>
              <w:t xml:space="preserve"> dalyvavimas</w:t>
            </w:r>
          </w:p>
          <w:p w14:paraId="75104B30" w14:textId="77777777" w:rsidR="00DA629D" w:rsidRDefault="00DA629D" w:rsidP="00040CEC">
            <w:pPr>
              <w:widowControl w:val="0"/>
            </w:pPr>
            <w:r>
              <w:t>Stiprinti bendruomenės narių</w:t>
            </w:r>
            <w:r w:rsidR="00040CEC">
              <w:t xml:space="preserve"> </w:t>
            </w:r>
            <w:r>
              <w:t>įsitraukimą į įstaigos veiklą</w:t>
            </w:r>
          </w:p>
        </w:tc>
        <w:tc>
          <w:tcPr>
            <w:tcW w:w="2552" w:type="dxa"/>
            <w:vMerge w:val="restart"/>
            <w:tcBorders>
              <w:left w:val="single" w:sz="4" w:space="0" w:color="000000"/>
              <w:right w:val="single" w:sz="4" w:space="0" w:color="000000"/>
            </w:tcBorders>
          </w:tcPr>
          <w:p w14:paraId="0D216E78" w14:textId="77777777" w:rsidR="00DA629D" w:rsidRDefault="00DA629D">
            <w:pPr>
              <w:widowControl w:val="0"/>
            </w:pPr>
            <w:r>
              <w:t>8.3.1. Įsitraukusi,</w:t>
            </w:r>
          </w:p>
          <w:p w14:paraId="5697B926" w14:textId="77777777" w:rsidR="00DA629D" w:rsidRDefault="00DA629D">
            <w:pPr>
              <w:widowControl w:val="0"/>
            </w:pPr>
            <w:r>
              <w:t>informuota įstaigos</w:t>
            </w:r>
          </w:p>
          <w:p w14:paraId="15A6D28E" w14:textId="77777777" w:rsidR="00DA629D" w:rsidRDefault="00DA629D">
            <w:pPr>
              <w:widowControl w:val="0"/>
            </w:pPr>
            <w:r>
              <w:t>bendruomenė</w:t>
            </w:r>
            <w:r w:rsidR="00040CEC">
              <w:t>.</w:t>
            </w:r>
          </w:p>
        </w:tc>
        <w:tc>
          <w:tcPr>
            <w:tcW w:w="4110" w:type="dxa"/>
            <w:tcBorders>
              <w:left w:val="single" w:sz="4" w:space="0" w:color="000000"/>
              <w:bottom w:val="single" w:sz="4" w:space="0" w:color="000000"/>
              <w:right w:val="single" w:sz="4" w:space="0" w:color="000000"/>
            </w:tcBorders>
          </w:tcPr>
          <w:p w14:paraId="3BE84CB4" w14:textId="77777777" w:rsidR="00DA629D" w:rsidRDefault="00DA629D">
            <w:pPr>
              <w:widowControl w:val="0"/>
            </w:pPr>
            <w:r>
              <w:t>8.3.1.1. Programos „Darni</w:t>
            </w:r>
          </w:p>
          <w:p w14:paraId="59D37B4B" w14:textId="77777777" w:rsidR="00DA629D" w:rsidRDefault="00DA629D" w:rsidP="00040CEC">
            <w:pPr>
              <w:widowControl w:val="0"/>
            </w:pPr>
            <w:r>
              <w:t>mokykla“ paprogramės „Darnus darželis“ plano</w:t>
            </w:r>
            <w:r w:rsidR="00040CEC">
              <w:t xml:space="preserve"> </w:t>
            </w:r>
            <w:r>
              <w:t>įgyvendinimas, 100 proc.</w:t>
            </w:r>
          </w:p>
        </w:tc>
      </w:tr>
      <w:tr w:rsidR="00DA629D" w14:paraId="6936366E" w14:textId="77777777" w:rsidTr="00DA629D">
        <w:tc>
          <w:tcPr>
            <w:tcW w:w="2722" w:type="dxa"/>
            <w:vMerge/>
            <w:tcBorders>
              <w:left w:val="single" w:sz="4" w:space="0" w:color="000000"/>
              <w:right w:val="single" w:sz="4" w:space="0" w:color="000000"/>
            </w:tcBorders>
          </w:tcPr>
          <w:p w14:paraId="74430998" w14:textId="77777777" w:rsidR="00DA629D" w:rsidRDefault="00DA629D">
            <w:pPr>
              <w:widowControl w:val="0"/>
            </w:pPr>
          </w:p>
        </w:tc>
        <w:tc>
          <w:tcPr>
            <w:tcW w:w="2552" w:type="dxa"/>
            <w:vMerge/>
            <w:tcBorders>
              <w:left w:val="single" w:sz="4" w:space="0" w:color="000000"/>
              <w:bottom w:val="single" w:sz="4" w:space="0" w:color="000000"/>
              <w:right w:val="single" w:sz="4" w:space="0" w:color="000000"/>
            </w:tcBorders>
          </w:tcPr>
          <w:p w14:paraId="4AD3F066" w14:textId="77777777" w:rsidR="00DA629D" w:rsidRDefault="00DA629D">
            <w:pPr>
              <w:widowControl w:val="0"/>
            </w:pPr>
          </w:p>
        </w:tc>
        <w:tc>
          <w:tcPr>
            <w:tcW w:w="4110" w:type="dxa"/>
            <w:tcBorders>
              <w:top w:val="single" w:sz="4" w:space="0" w:color="000000"/>
              <w:left w:val="single" w:sz="4" w:space="0" w:color="000000"/>
              <w:bottom w:val="single" w:sz="4" w:space="0" w:color="000000"/>
              <w:right w:val="single" w:sz="4" w:space="0" w:color="000000"/>
            </w:tcBorders>
          </w:tcPr>
          <w:p w14:paraId="3FBA4D59" w14:textId="77777777" w:rsidR="00DA629D" w:rsidRDefault="00DA629D" w:rsidP="00040CEC">
            <w:pPr>
              <w:widowControl w:val="0"/>
            </w:pPr>
            <w:r>
              <w:t xml:space="preserve">8.3.1.2. Atvirų durų dienų savaitės veiklose dalyvaus (organizuos </w:t>
            </w:r>
            <w:r w:rsidR="00040CEC">
              <w:t xml:space="preserve"> u</w:t>
            </w:r>
            <w:r>
              <w:t>žsiėmimus ugdytiniams) ne mažiau kaip 20 tėvų.</w:t>
            </w:r>
          </w:p>
        </w:tc>
      </w:tr>
      <w:tr w:rsidR="00DA629D" w14:paraId="40D187EF" w14:textId="77777777" w:rsidTr="00DA629D">
        <w:tc>
          <w:tcPr>
            <w:tcW w:w="2722" w:type="dxa"/>
            <w:vMerge/>
            <w:tcBorders>
              <w:left w:val="single" w:sz="4" w:space="0" w:color="000000"/>
              <w:right w:val="single" w:sz="4" w:space="0" w:color="000000"/>
            </w:tcBorders>
          </w:tcPr>
          <w:p w14:paraId="5FD317C4" w14:textId="77777777" w:rsidR="00DA629D" w:rsidRDefault="00DA629D">
            <w:pPr>
              <w:widowControl w:val="0"/>
            </w:pPr>
          </w:p>
        </w:tc>
        <w:tc>
          <w:tcPr>
            <w:tcW w:w="2552" w:type="dxa"/>
            <w:vMerge w:val="restart"/>
            <w:tcBorders>
              <w:left w:val="single" w:sz="4" w:space="0" w:color="000000"/>
              <w:right w:val="single" w:sz="4" w:space="0" w:color="000000"/>
            </w:tcBorders>
          </w:tcPr>
          <w:p w14:paraId="40439312" w14:textId="77777777" w:rsidR="00DA629D" w:rsidRDefault="00DA629D">
            <w:pPr>
              <w:widowControl w:val="0"/>
            </w:pPr>
            <w:r>
              <w:t>8.3.2. Aktyvi įstaigos</w:t>
            </w:r>
            <w:r w:rsidR="00040CEC">
              <w:t xml:space="preserve"> s</w:t>
            </w:r>
            <w:r>
              <w:t>avivalda</w:t>
            </w:r>
            <w:r w:rsidR="00040CEC">
              <w:t>.</w:t>
            </w:r>
          </w:p>
        </w:tc>
        <w:tc>
          <w:tcPr>
            <w:tcW w:w="4110" w:type="dxa"/>
            <w:tcBorders>
              <w:left w:val="single" w:sz="4" w:space="0" w:color="000000"/>
              <w:bottom w:val="single" w:sz="4" w:space="0" w:color="000000"/>
              <w:right w:val="single" w:sz="4" w:space="0" w:color="000000"/>
            </w:tcBorders>
          </w:tcPr>
          <w:p w14:paraId="7B6DDD59" w14:textId="77777777" w:rsidR="00DA629D" w:rsidRDefault="00DA629D" w:rsidP="00040CEC">
            <w:pPr>
              <w:widowControl w:val="0"/>
            </w:pPr>
            <w:r>
              <w:t>8.3.2.1.Teikti svarstyti klausimai; dalyvavimas įstaigos tarybos</w:t>
            </w:r>
            <w:r w:rsidR="00040CEC">
              <w:t xml:space="preserve"> </w:t>
            </w:r>
            <w:r>
              <w:t>posėdžiuose kviestinio nario teisėmis.</w:t>
            </w:r>
          </w:p>
        </w:tc>
      </w:tr>
      <w:tr w:rsidR="00DA629D" w14:paraId="485EAB50" w14:textId="77777777" w:rsidTr="005E2BFD">
        <w:tc>
          <w:tcPr>
            <w:tcW w:w="2722" w:type="dxa"/>
            <w:vMerge/>
            <w:tcBorders>
              <w:left w:val="single" w:sz="4" w:space="0" w:color="000000"/>
              <w:bottom w:val="single" w:sz="4" w:space="0" w:color="auto"/>
              <w:right w:val="single" w:sz="4" w:space="0" w:color="000000"/>
            </w:tcBorders>
          </w:tcPr>
          <w:p w14:paraId="4158A52E" w14:textId="77777777" w:rsidR="00DA629D" w:rsidRDefault="00DA629D">
            <w:pPr>
              <w:widowControl w:val="0"/>
            </w:pPr>
          </w:p>
        </w:tc>
        <w:tc>
          <w:tcPr>
            <w:tcW w:w="2552" w:type="dxa"/>
            <w:vMerge/>
            <w:tcBorders>
              <w:left w:val="single" w:sz="4" w:space="0" w:color="000000"/>
              <w:bottom w:val="single" w:sz="4" w:space="0" w:color="auto"/>
              <w:right w:val="single" w:sz="4" w:space="0" w:color="000000"/>
            </w:tcBorders>
          </w:tcPr>
          <w:p w14:paraId="00C5A8E3" w14:textId="77777777" w:rsidR="00DA629D" w:rsidRDefault="00DA629D">
            <w:pPr>
              <w:widowControl w:val="0"/>
            </w:pPr>
          </w:p>
        </w:tc>
        <w:tc>
          <w:tcPr>
            <w:tcW w:w="4110" w:type="dxa"/>
            <w:tcBorders>
              <w:left w:val="single" w:sz="4" w:space="0" w:color="000000"/>
              <w:bottom w:val="single" w:sz="4" w:space="0" w:color="auto"/>
              <w:right w:val="single" w:sz="4" w:space="0" w:color="000000"/>
            </w:tcBorders>
          </w:tcPr>
          <w:p w14:paraId="39ECB168" w14:textId="77777777" w:rsidR="00DA629D" w:rsidRDefault="00DA629D" w:rsidP="00040CEC">
            <w:pPr>
              <w:widowControl w:val="0"/>
            </w:pPr>
            <w:r>
              <w:t>8.3.2.2. Į organizuojamas įstaigos veiklos kokybės tobulinimo diskusijas, renginių organizavimo darbo grupes įtraukti grupių tėvų komitetų</w:t>
            </w:r>
            <w:r w:rsidR="00040CEC">
              <w:t xml:space="preserve"> </w:t>
            </w:r>
            <w:r>
              <w:t>atstovai.</w:t>
            </w:r>
          </w:p>
        </w:tc>
      </w:tr>
      <w:tr w:rsidR="004C0644" w14:paraId="0FE6F6E0" w14:textId="77777777" w:rsidTr="005E2BFD">
        <w:tc>
          <w:tcPr>
            <w:tcW w:w="2722" w:type="dxa"/>
            <w:vMerge w:val="restart"/>
            <w:tcBorders>
              <w:top w:val="single" w:sz="4" w:space="0" w:color="auto"/>
              <w:left w:val="single" w:sz="4" w:space="0" w:color="auto"/>
              <w:bottom w:val="single" w:sz="4" w:space="0" w:color="auto"/>
              <w:right w:val="single" w:sz="4" w:space="0" w:color="auto"/>
            </w:tcBorders>
          </w:tcPr>
          <w:p w14:paraId="72DEFAC5" w14:textId="77777777" w:rsidR="004C0644" w:rsidRPr="00040CEC" w:rsidRDefault="004C0644" w:rsidP="00036C62">
            <w:pPr>
              <w:widowControl w:val="0"/>
              <w:rPr>
                <w:b/>
              </w:rPr>
            </w:pPr>
            <w:r w:rsidRPr="00040CEC">
              <w:rPr>
                <w:b/>
              </w:rPr>
              <w:t>8.4. Lyderystė ir vadyba</w:t>
            </w:r>
          </w:p>
          <w:p w14:paraId="6F47482E" w14:textId="77777777" w:rsidR="004C0644" w:rsidRDefault="004C0644" w:rsidP="004C0644">
            <w:pPr>
              <w:widowControl w:val="0"/>
            </w:pPr>
            <w:r>
              <w:t>Veiksmingas administravimas, dialogo ir susitarimų kultūros puoselėjimas</w:t>
            </w:r>
          </w:p>
        </w:tc>
        <w:tc>
          <w:tcPr>
            <w:tcW w:w="2552" w:type="dxa"/>
            <w:vMerge w:val="restart"/>
            <w:tcBorders>
              <w:top w:val="single" w:sz="4" w:space="0" w:color="auto"/>
              <w:left w:val="single" w:sz="4" w:space="0" w:color="auto"/>
              <w:bottom w:val="single" w:sz="4" w:space="0" w:color="auto"/>
              <w:right w:val="single" w:sz="4" w:space="0" w:color="auto"/>
            </w:tcBorders>
          </w:tcPr>
          <w:p w14:paraId="1CA90D37" w14:textId="77777777" w:rsidR="004C0644" w:rsidRDefault="004C0644" w:rsidP="00040CEC">
            <w:pPr>
              <w:widowControl w:val="0"/>
            </w:pPr>
            <w:r>
              <w:t>8.4.1. Tikslingai panaudoti apibendrinti pokalbių, apklausų rezultatai, įstaigos veiklos kokybės gerėjimas.</w:t>
            </w:r>
          </w:p>
        </w:tc>
        <w:tc>
          <w:tcPr>
            <w:tcW w:w="4110" w:type="dxa"/>
            <w:tcBorders>
              <w:top w:val="single" w:sz="4" w:space="0" w:color="auto"/>
              <w:left w:val="single" w:sz="4" w:space="0" w:color="auto"/>
              <w:bottom w:val="single" w:sz="4" w:space="0" w:color="auto"/>
              <w:right w:val="single" w:sz="4" w:space="0" w:color="auto"/>
            </w:tcBorders>
          </w:tcPr>
          <w:p w14:paraId="1C6CBE3D" w14:textId="77777777" w:rsidR="004C0644" w:rsidRDefault="004C0644" w:rsidP="00036C62">
            <w:pPr>
              <w:widowControl w:val="0"/>
            </w:pPr>
            <w:r>
              <w:t>8.4.1.1. Periodinių veiklos</w:t>
            </w:r>
          </w:p>
          <w:p w14:paraId="12CAFA09" w14:textId="77777777" w:rsidR="004C0644" w:rsidRDefault="004C0644" w:rsidP="00040CEC">
            <w:pPr>
              <w:widowControl w:val="0"/>
            </w:pPr>
            <w:r>
              <w:t xml:space="preserve">aptarimo pokalbių su darbuotojais organizavimas (2024 m. I, II </w:t>
            </w:r>
            <w:proofErr w:type="spellStart"/>
            <w:r>
              <w:t>ketv</w:t>
            </w:r>
            <w:proofErr w:type="spellEnd"/>
            <w:r>
              <w:t>.).</w:t>
            </w:r>
          </w:p>
        </w:tc>
      </w:tr>
      <w:tr w:rsidR="004C0644" w14:paraId="751DE672"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2A99AD6B" w14:textId="77777777" w:rsidR="004C0644" w:rsidRDefault="004C0644" w:rsidP="00036C62">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649EA4A1" w14:textId="77777777" w:rsidR="004C0644" w:rsidRDefault="004C0644" w:rsidP="00036C62">
            <w:pPr>
              <w:widowControl w:val="0"/>
            </w:pPr>
          </w:p>
        </w:tc>
        <w:tc>
          <w:tcPr>
            <w:tcW w:w="4110" w:type="dxa"/>
            <w:tcBorders>
              <w:top w:val="single" w:sz="4" w:space="0" w:color="auto"/>
              <w:left w:val="single" w:sz="4" w:space="0" w:color="auto"/>
              <w:bottom w:val="single" w:sz="4" w:space="0" w:color="auto"/>
              <w:right w:val="single" w:sz="4" w:space="0" w:color="auto"/>
            </w:tcBorders>
          </w:tcPr>
          <w:p w14:paraId="351EAE9F" w14:textId="77777777" w:rsidR="004C0644" w:rsidRDefault="004C0644" w:rsidP="00036C62">
            <w:pPr>
              <w:widowControl w:val="0"/>
            </w:pPr>
            <w:r>
              <w:t xml:space="preserve">8.4.1.2. Darbuotojų pasitenkinimo darbu tyrimo organizavimas (2024 m. III </w:t>
            </w:r>
            <w:proofErr w:type="spellStart"/>
            <w:r>
              <w:t>ketv</w:t>
            </w:r>
            <w:proofErr w:type="spellEnd"/>
            <w:r>
              <w:t>.)</w:t>
            </w:r>
          </w:p>
        </w:tc>
      </w:tr>
      <w:tr w:rsidR="004C0644" w14:paraId="4906B105"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171E97B5" w14:textId="77777777" w:rsidR="004C0644" w:rsidRDefault="004C0644" w:rsidP="00036C62">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0BAEAAA3" w14:textId="77777777" w:rsidR="004C0644" w:rsidRDefault="004C0644" w:rsidP="00036C62">
            <w:pPr>
              <w:widowControl w:val="0"/>
            </w:pPr>
          </w:p>
        </w:tc>
        <w:tc>
          <w:tcPr>
            <w:tcW w:w="4110" w:type="dxa"/>
            <w:tcBorders>
              <w:top w:val="single" w:sz="4" w:space="0" w:color="auto"/>
              <w:left w:val="single" w:sz="4" w:space="0" w:color="auto"/>
              <w:bottom w:val="single" w:sz="4" w:space="0" w:color="auto"/>
              <w:right w:val="single" w:sz="4" w:space="0" w:color="auto"/>
            </w:tcBorders>
          </w:tcPr>
          <w:p w14:paraId="46D4E550" w14:textId="77777777" w:rsidR="004C0644" w:rsidRDefault="004C0644" w:rsidP="00036C62">
            <w:pPr>
              <w:widowControl w:val="0"/>
            </w:pPr>
            <w:r>
              <w:t>8.4.1.3. Tėvų apklausos dėl įstaigos veikos kokybės gerinimo organizavimas</w:t>
            </w:r>
          </w:p>
          <w:p w14:paraId="706E0D72" w14:textId="77777777" w:rsidR="004C0644" w:rsidRDefault="004C0644" w:rsidP="00036C62">
            <w:pPr>
              <w:widowControl w:val="0"/>
            </w:pPr>
            <w:r>
              <w:t xml:space="preserve">(2024 m. III </w:t>
            </w:r>
            <w:proofErr w:type="spellStart"/>
            <w:r>
              <w:t>ketv</w:t>
            </w:r>
            <w:proofErr w:type="spellEnd"/>
            <w:r>
              <w:t>.).</w:t>
            </w:r>
          </w:p>
        </w:tc>
      </w:tr>
      <w:tr w:rsidR="004C0644" w14:paraId="5000093C"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20C1E828" w14:textId="77777777" w:rsidR="004C0644" w:rsidRDefault="004C0644" w:rsidP="00036C62">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49F40A1E" w14:textId="77777777" w:rsidR="004C0644" w:rsidRDefault="004C0644" w:rsidP="00036C62">
            <w:pPr>
              <w:widowControl w:val="0"/>
            </w:pPr>
            <w:r>
              <w:t>8.4.2. Įstaigos veiklos kokybės įsivertinimo, vadovaujantis Bendrojo vertinimo modeliu,</w:t>
            </w:r>
          </w:p>
          <w:p w14:paraId="3234F498" w14:textId="77777777" w:rsidR="004C0644" w:rsidRDefault="004C0644" w:rsidP="00036C62">
            <w:pPr>
              <w:widowControl w:val="0"/>
            </w:pPr>
            <w:r>
              <w:t>organizavimas ir vykdymas.</w:t>
            </w:r>
          </w:p>
        </w:tc>
        <w:tc>
          <w:tcPr>
            <w:tcW w:w="4110" w:type="dxa"/>
            <w:tcBorders>
              <w:top w:val="single" w:sz="4" w:space="0" w:color="auto"/>
              <w:left w:val="single" w:sz="4" w:space="0" w:color="auto"/>
              <w:bottom w:val="single" w:sz="4" w:space="0" w:color="auto"/>
              <w:right w:val="single" w:sz="4" w:space="0" w:color="auto"/>
            </w:tcBorders>
          </w:tcPr>
          <w:p w14:paraId="349840F0" w14:textId="77777777" w:rsidR="004C0644" w:rsidRDefault="004C0644" w:rsidP="00040CEC">
            <w:pPr>
              <w:widowControl w:val="0"/>
            </w:pPr>
            <w:r>
              <w:t xml:space="preserve">8.4.2.1. Atliktas įstaigos veiklos kokybės įsivertinimas pagal 1-3-7 ir 4-5-6 kriterijus; parengtas veiklos kokybės tobulinimo planas (2024 m. I </w:t>
            </w:r>
            <w:proofErr w:type="spellStart"/>
            <w:r>
              <w:t>ketv</w:t>
            </w:r>
            <w:proofErr w:type="spellEnd"/>
            <w:r>
              <w:t>.)</w:t>
            </w:r>
          </w:p>
        </w:tc>
      </w:tr>
      <w:tr w:rsidR="004C0644" w14:paraId="1244880A"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2C6F18AB" w14:textId="77777777" w:rsidR="004C0644" w:rsidRDefault="004C0644">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3D1211BE" w14:textId="77777777" w:rsidR="004C0644" w:rsidRDefault="004C0644">
            <w:pPr>
              <w:widowControl w:val="0"/>
              <w:jc w:val="center"/>
            </w:pPr>
          </w:p>
        </w:tc>
        <w:tc>
          <w:tcPr>
            <w:tcW w:w="4110" w:type="dxa"/>
            <w:tcBorders>
              <w:top w:val="single" w:sz="4" w:space="0" w:color="auto"/>
              <w:left w:val="single" w:sz="4" w:space="0" w:color="auto"/>
              <w:bottom w:val="single" w:sz="4" w:space="0" w:color="auto"/>
              <w:right w:val="single" w:sz="4" w:space="0" w:color="auto"/>
            </w:tcBorders>
          </w:tcPr>
          <w:p w14:paraId="793F73A5" w14:textId="77777777" w:rsidR="004C0644" w:rsidRDefault="004C0644" w:rsidP="00D475F4">
            <w:pPr>
              <w:widowControl w:val="0"/>
            </w:pPr>
            <w:r>
              <w:t>8.4.2.2. Periodiškai viešinama informacija apie lopšelio-darželio veiklos kokybės tobulinimą internetinės svetainės skiltyje „Kokybės vadybos sistema“.</w:t>
            </w:r>
          </w:p>
        </w:tc>
      </w:tr>
      <w:tr w:rsidR="004C0644" w14:paraId="2E715722"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6A23AE4A" w14:textId="77777777" w:rsidR="004C0644" w:rsidRDefault="004C0644">
            <w:pPr>
              <w:widowControl w:val="0"/>
            </w:pPr>
          </w:p>
        </w:tc>
        <w:tc>
          <w:tcPr>
            <w:tcW w:w="2552" w:type="dxa"/>
            <w:vMerge w:val="restart"/>
            <w:tcBorders>
              <w:top w:val="single" w:sz="4" w:space="0" w:color="auto"/>
              <w:left w:val="single" w:sz="4" w:space="0" w:color="auto"/>
              <w:bottom w:val="single" w:sz="4" w:space="0" w:color="auto"/>
              <w:right w:val="single" w:sz="4" w:space="0" w:color="auto"/>
            </w:tcBorders>
          </w:tcPr>
          <w:p w14:paraId="75E231BC" w14:textId="77777777" w:rsidR="004C0644" w:rsidRDefault="004C0644" w:rsidP="004C0644">
            <w:pPr>
              <w:widowControl w:val="0"/>
            </w:pPr>
            <w:r>
              <w:t xml:space="preserve">8.4.3. Kvalifikuotų pedagogų skaičiaus didėjimas. </w:t>
            </w:r>
          </w:p>
        </w:tc>
        <w:tc>
          <w:tcPr>
            <w:tcW w:w="4110" w:type="dxa"/>
            <w:tcBorders>
              <w:top w:val="single" w:sz="4" w:space="0" w:color="auto"/>
              <w:left w:val="single" w:sz="4" w:space="0" w:color="auto"/>
              <w:bottom w:val="single" w:sz="4" w:space="0" w:color="auto"/>
              <w:right w:val="single" w:sz="4" w:space="0" w:color="auto"/>
            </w:tcBorders>
          </w:tcPr>
          <w:p w14:paraId="019AE5DF" w14:textId="77777777" w:rsidR="004C0644" w:rsidRDefault="004C0644" w:rsidP="00D475F4">
            <w:pPr>
              <w:widowControl w:val="0"/>
            </w:pPr>
            <w:r>
              <w:t>8.4.3.1. Parengtas kvalifikuotų pedagogų pritraukimo planas.</w:t>
            </w:r>
          </w:p>
        </w:tc>
      </w:tr>
      <w:tr w:rsidR="004C0644" w14:paraId="4B413C8A"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4D2872E4" w14:textId="77777777" w:rsidR="004C0644" w:rsidRDefault="004C0644">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23CC7B5F" w14:textId="77777777" w:rsidR="004C0644" w:rsidRDefault="004C0644" w:rsidP="004C0644">
            <w:pPr>
              <w:widowControl w:val="0"/>
            </w:pPr>
          </w:p>
        </w:tc>
        <w:tc>
          <w:tcPr>
            <w:tcW w:w="4110" w:type="dxa"/>
            <w:tcBorders>
              <w:top w:val="single" w:sz="4" w:space="0" w:color="auto"/>
              <w:left w:val="single" w:sz="4" w:space="0" w:color="auto"/>
              <w:bottom w:val="single" w:sz="4" w:space="0" w:color="auto"/>
              <w:right w:val="single" w:sz="4" w:space="0" w:color="auto"/>
            </w:tcBorders>
          </w:tcPr>
          <w:p w14:paraId="76A5A1E8" w14:textId="77777777" w:rsidR="004C0644" w:rsidRDefault="004C0644" w:rsidP="00D475F4">
            <w:pPr>
              <w:widowControl w:val="0"/>
            </w:pPr>
            <w:r>
              <w:t xml:space="preserve">8.4.3.2. Kvalifikuotų (turinčių atitinkamo dalyko pedagogo kvalifikaciją) pedagogų skaičiaus </w:t>
            </w:r>
            <w:r w:rsidR="00E9254F">
              <w:t>pa</w:t>
            </w:r>
            <w:r>
              <w:t>didėjimas.</w:t>
            </w:r>
          </w:p>
        </w:tc>
      </w:tr>
      <w:tr w:rsidR="00DA629D" w14:paraId="232ED90C" w14:textId="77777777" w:rsidTr="005E2BFD">
        <w:tc>
          <w:tcPr>
            <w:tcW w:w="2722" w:type="dxa"/>
            <w:vMerge w:val="restart"/>
            <w:tcBorders>
              <w:top w:val="single" w:sz="4" w:space="0" w:color="auto"/>
              <w:left w:val="single" w:sz="4" w:space="0" w:color="auto"/>
              <w:bottom w:val="single" w:sz="4" w:space="0" w:color="auto"/>
              <w:right w:val="single" w:sz="4" w:space="0" w:color="auto"/>
            </w:tcBorders>
          </w:tcPr>
          <w:p w14:paraId="20BC4C55" w14:textId="77777777" w:rsidR="00DA629D" w:rsidRPr="00040CEC" w:rsidRDefault="00DA629D" w:rsidP="009D23B0">
            <w:pPr>
              <w:widowControl w:val="0"/>
              <w:rPr>
                <w:b/>
              </w:rPr>
            </w:pPr>
            <w:r w:rsidRPr="00040CEC">
              <w:rPr>
                <w:b/>
              </w:rPr>
              <w:t xml:space="preserve">8.5. Mokykla: </w:t>
            </w:r>
            <w:r w:rsidR="00040CEC">
              <w:rPr>
                <w:b/>
              </w:rPr>
              <w:t>b</w:t>
            </w:r>
            <w:r w:rsidRPr="00040CEC">
              <w:rPr>
                <w:b/>
              </w:rPr>
              <w:t>esimokanti</w:t>
            </w:r>
            <w:r w:rsidR="00040CEC">
              <w:rPr>
                <w:b/>
              </w:rPr>
              <w:t xml:space="preserve"> </w:t>
            </w:r>
            <w:r w:rsidRPr="00040CEC">
              <w:rPr>
                <w:b/>
              </w:rPr>
              <w:t>organizacija</w:t>
            </w:r>
          </w:p>
          <w:p w14:paraId="72C91651" w14:textId="77777777" w:rsidR="00DA629D" w:rsidRDefault="00DA629D" w:rsidP="009D23B0">
            <w:pPr>
              <w:widowControl w:val="0"/>
            </w:pPr>
            <w:r>
              <w:t>Bendradarbiauti su vietos</w:t>
            </w:r>
          </w:p>
          <w:p w14:paraId="276A1F88" w14:textId="77777777" w:rsidR="00DA629D" w:rsidRDefault="00DA629D" w:rsidP="009D23B0">
            <w:pPr>
              <w:widowControl w:val="0"/>
            </w:pPr>
            <w:r>
              <w:t>bendruomene, išorinėmis</w:t>
            </w:r>
          </w:p>
          <w:p w14:paraId="2D4872DC" w14:textId="77777777" w:rsidR="00DA629D" w:rsidRDefault="00DA629D" w:rsidP="009D23B0">
            <w:pPr>
              <w:widowControl w:val="0"/>
            </w:pPr>
            <w:r>
              <w:t>organizacijomis, kitomis</w:t>
            </w:r>
          </w:p>
          <w:p w14:paraId="4F6B1C37" w14:textId="77777777" w:rsidR="00DA629D" w:rsidRDefault="00DA629D" w:rsidP="009D23B0">
            <w:pPr>
              <w:widowControl w:val="0"/>
            </w:pPr>
            <w:r>
              <w:t>mokyklomis.</w:t>
            </w:r>
          </w:p>
        </w:tc>
        <w:tc>
          <w:tcPr>
            <w:tcW w:w="2552" w:type="dxa"/>
            <w:vMerge w:val="restart"/>
            <w:tcBorders>
              <w:top w:val="single" w:sz="4" w:space="0" w:color="auto"/>
              <w:left w:val="single" w:sz="4" w:space="0" w:color="auto"/>
              <w:bottom w:val="single" w:sz="4" w:space="0" w:color="auto"/>
              <w:right w:val="single" w:sz="4" w:space="0" w:color="auto"/>
            </w:tcBorders>
          </w:tcPr>
          <w:p w14:paraId="5B264FF5" w14:textId="77777777" w:rsidR="00DA629D" w:rsidRDefault="00040CEC" w:rsidP="009D23B0">
            <w:pPr>
              <w:widowControl w:val="0"/>
            </w:pPr>
            <w:r>
              <w:t>8.</w:t>
            </w:r>
            <w:r w:rsidR="00DA629D">
              <w:t>5.1. Tikslinių partnerysčių plėtojimas.</w:t>
            </w:r>
          </w:p>
        </w:tc>
        <w:tc>
          <w:tcPr>
            <w:tcW w:w="4110" w:type="dxa"/>
            <w:tcBorders>
              <w:top w:val="single" w:sz="4" w:space="0" w:color="auto"/>
              <w:left w:val="single" w:sz="4" w:space="0" w:color="auto"/>
              <w:bottom w:val="single" w:sz="4" w:space="0" w:color="auto"/>
              <w:right w:val="single" w:sz="4" w:space="0" w:color="auto"/>
            </w:tcBorders>
          </w:tcPr>
          <w:p w14:paraId="67D64C02" w14:textId="77777777" w:rsidR="00DA629D" w:rsidRDefault="00DA629D" w:rsidP="00DA629D">
            <w:pPr>
              <w:widowControl w:val="0"/>
            </w:pPr>
            <w:r>
              <w:t>8.5.1.1. Lieporių mikrorajono lopšelių-darželių bendradarbiavimo plane numatytų veiklų įgyvendinimas (įgyvendintų bendrų veiklų sk. – 7).</w:t>
            </w:r>
          </w:p>
        </w:tc>
      </w:tr>
      <w:tr w:rsidR="00DA629D" w14:paraId="20E5E0C7" w14:textId="77777777" w:rsidTr="005E2BFD">
        <w:tc>
          <w:tcPr>
            <w:tcW w:w="2722" w:type="dxa"/>
            <w:vMerge/>
            <w:tcBorders>
              <w:top w:val="single" w:sz="4" w:space="0" w:color="auto"/>
              <w:left w:val="single" w:sz="4" w:space="0" w:color="auto"/>
              <w:bottom w:val="single" w:sz="4" w:space="0" w:color="auto"/>
              <w:right w:val="single" w:sz="4" w:space="0" w:color="auto"/>
            </w:tcBorders>
          </w:tcPr>
          <w:p w14:paraId="57495F8C" w14:textId="77777777" w:rsidR="00DA629D" w:rsidRDefault="00DA629D">
            <w:pPr>
              <w:widowControl w:val="0"/>
            </w:pPr>
          </w:p>
        </w:tc>
        <w:tc>
          <w:tcPr>
            <w:tcW w:w="2552" w:type="dxa"/>
            <w:vMerge/>
            <w:tcBorders>
              <w:top w:val="single" w:sz="4" w:space="0" w:color="auto"/>
              <w:left w:val="single" w:sz="4" w:space="0" w:color="auto"/>
              <w:bottom w:val="single" w:sz="4" w:space="0" w:color="auto"/>
              <w:right w:val="single" w:sz="4" w:space="0" w:color="auto"/>
            </w:tcBorders>
          </w:tcPr>
          <w:p w14:paraId="34E374EC" w14:textId="77777777" w:rsidR="00DA629D" w:rsidRDefault="00DA629D">
            <w:pPr>
              <w:widowControl w:val="0"/>
              <w:jc w:val="center"/>
            </w:pPr>
          </w:p>
        </w:tc>
        <w:tc>
          <w:tcPr>
            <w:tcW w:w="4110" w:type="dxa"/>
            <w:tcBorders>
              <w:top w:val="single" w:sz="4" w:space="0" w:color="auto"/>
              <w:left w:val="single" w:sz="4" w:space="0" w:color="auto"/>
              <w:bottom w:val="single" w:sz="4" w:space="0" w:color="auto"/>
              <w:right w:val="single" w:sz="4" w:space="0" w:color="auto"/>
            </w:tcBorders>
          </w:tcPr>
          <w:p w14:paraId="15094D44" w14:textId="77777777" w:rsidR="00DA629D" w:rsidRDefault="00DA629D" w:rsidP="009D23B0">
            <w:pPr>
              <w:widowControl w:val="0"/>
            </w:pPr>
            <w:r>
              <w:rPr>
                <w:color w:val="000000"/>
              </w:rPr>
              <w:t>8.5.1.2. Gerosios praktikos sklaidos savaitės „Kolega kolegai“ organizavimas (ne mažiau kaip 25 proc. įstaigos pedagogų ves atviras veiklas kitų įstaigų pedagogams; ne mažiau kaip 50 proc. įstaigos pedagogų stebės ir aptars kitų įstaigų pedagogų vedamas veiklas).</w:t>
            </w:r>
          </w:p>
        </w:tc>
      </w:tr>
      <w:tr w:rsidR="00DA629D" w14:paraId="42E3C4F7" w14:textId="77777777" w:rsidTr="005E2BFD">
        <w:tc>
          <w:tcPr>
            <w:tcW w:w="2722" w:type="dxa"/>
            <w:vMerge/>
            <w:tcBorders>
              <w:top w:val="single" w:sz="4" w:space="0" w:color="auto"/>
              <w:left w:val="single" w:sz="4" w:space="0" w:color="000000"/>
              <w:right w:val="single" w:sz="4" w:space="0" w:color="000000"/>
            </w:tcBorders>
          </w:tcPr>
          <w:p w14:paraId="2DECF92D" w14:textId="77777777" w:rsidR="00DA629D" w:rsidRDefault="00DA629D">
            <w:pPr>
              <w:widowControl w:val="0"/>
            </w:pPr>
          </w:p>
        </w:tc>
        <w:tc>
          <w:tcPr>
            <w:tcW w:w="2552" w:type="dxa"/>
            <w:vMerge w:val="restart"/>
            <w:tcBorders>
              <w:top w:val="single" w:sz="4" w:space="0" w:color="auto"/>
              <w:left w:val="single" w:sz="4" w:space="0" w:color="000000"/>
              <w:right w:val="single" w:sz="4" w:space="0" w:color="000000"/>
            </w:tcBorders>
          </w:tcPr>
          <w:p w14:paraId="772006BD" w14:textId="77777777" w:rsidR="00DA629D" w:rsidRDefault="00040CEC" w:rsidP="00040CEC">
            <w:pPr>
              <w:widowControl w:val="0"/>
            </w:pPr>
            <w:r>
              <w:t>8.</w:t>
            </w:r>
            <w:r w:rsidR="00DA629D">
              <w:t>5.2. Socialinio pilietinio</w:t>
            </w:r>
            <w:r>
              <w:t xml:space="preserve"> </w:t>
            </w:r>
            <w:r w:rsidR="00DA629D">
              <w:t>ugdymo veiklos su</w:t>
            </w:r>
            <w:r>
              <w:t xml:space="preserve"> </w:t>
            </w:r>
            <w:r w:rsidR="00DA629D">
              <w:t>socialiniais partneriais.</w:t>
            </w:r>
          </w:p>
        </w:tc>
        <w:tc>
          <w:tcPr>
            <w:tcW w:w="4110" w:type="dxa"/>
            <w:tcBorders>
              <w:top w:val="single" w:sz="4" w:space="0" w:color="auto"/>
              <w:left w:val="single" w:sz="4" w:space="0" w:color="000000"/>
              <w:bottom w:val="single" w:sz="4" w:space="0" w:color="000000"/>
              <w:right w:val="single" w:sz="4" w:space="0" w:color="000000"/>
            </w:tcBorders>
          </w:tcPr>
          <w:p w14:paraId="22AF873C" w14:textId="77777777" w:rsidR="00DA629D" w:rsidRDefault="00DA629D" w:rsidP="00040CEC">
            <w:pPr>
              <w:widowControl w:val="0"/>
            </w:pPr>
            <w:r>
              <w:t>5.2.1. Viktorinos pilietiškumo</w:t>
            </w:r>
            <w:r w:rsidR="00040CEC">
              <w:t xml:space="preserve"> </w:t>
            </w:r>
            <w:r>
              <w:t>tema organizavimas, įtraukiant</w:t>
            </w:r>
            <w:r w:rsidR="00040CEC">
              <w:t xml:space="preserve"> </w:t>
            </w:r>
            <w:r>
              <w:t>Lieporių mikrorajono ugdymo</w:t>
            </w:r>
            <w:r w:rsidR="00040CEC">
              <w:t xml:space="preserve"> </w:t>
            </w:r>
            <w:r>
              <w:t>įstaigų ugdytinius (2023 m.</w:t>
            </w:r>
            <w:r w:rsidR="00040CEC">
              <w:t xml:space="preserve"> </w:t>
            </w:r>
            <w:r>
              <w:t>I </w:t>
            </w:r>
            <w:proofErr w:type="spellStart"/>
            <w:r>
              <w:t>ketv</w:t>
            </w:r>
            <w:proofErr w:type="spellEnd"/>
            <w:r>
              <w:t>.).</w:t>
            </w:r>
          </w:p>
        </w:tc>
      </w:tr>
      <w:tr w:rsidR="00DA629D" w14:paraId="19A2C4A7" w14:textId="77777777" w:rsidTr="00DA629D">
        <w:tc>
          <w:tcPr>
            <w:tcW w:w="2722" w:type="dxa"/>
            <w:vMerge/>
            <w:tcBorders>
              <w:left w:val="single" w:sz="4" w:space="0" w:color="000000"/>
              <w:bottom w:val="single" w:sz="4" w:space="0" w:color="000000"/>
              <w:right w:val="single" w:sz="4" w:space="0" w:color="000000"/>
            </w:tcBorders>
          </w:tcPr>
          <w:p w14:paraId="37080C1A" w14:textId="77777777" w:rsidR="00DA629D" w:rsidRDefault="00DA629D">
            <w:pPr>
              <w:widowControl w:val="0"/>
            </w:pPr>
          </w:p>
        </w:tc>
        <w:tc>
          <w:tcPr>
            <w:tcW w:w="2552" w:type="dxa"/>
            <w:vMerge/>
            <w:tcBorders>
              <w:left w:val="single" w:sz="4" w:space="0" w:color="000000"/>
              <w:bottom w:val="single" w:sz="4" w:space="0" w:color="000000"/>
              <w:right w:val="single" w:sz="4" w:space="0" w:color="000000"/>
            </w:tcBorders>
          </w:tcPr>
          <w:p w14:paraId="4AC50927" w14:textId="77777777" w:rsidR="00DA629D" w:rsidRDefault="00DA629D" w:rsidP="00DA629D">
            <w:pPr>
              <w:widowControl w:val="0"/>
            </w:pPr>
          </w:p>
        </w:tc>
        <w:tc>
          <w:tcPr>
            <w:tcW w:w="4110" w:type="dxa"/>
            <w:tcBorders>
              <w:top w:val="single" w:sz="4" w:space="0" w:color="000000"/>
              <w:left w:val="single" w:sz="4" w:space="0" w:color="000000"/>
              <w:bottom w:val="single" w:sz="4" w:space="0" w:color="000000"/>
              <w:right w:val="single" w:sz="4" w:space="0" w:color="000000"/>
            </w:tcBorders>
          </w:tcPr>
          <w:p w14:paraId="03FCF07E" w14:textId="77777777" w:rsidR="00DA629D" w:rsidRDefault="00DA629D" w:rsidP="00040CEC">
            <w:pPr>
              <w:widowControl w:val="0"/>
            </w:pPr>
            <w:r>
              <w:t>5.2.2. SKU modelio</w:t>
            </w:r>
            <w:r w:rsidR="00040CEC">
              <w:t xml:space="preserve"> </w:t>
            </w:r>
            <w:r>
              <w:t>įgyvendinimas (planuojamos</w:t>
            </w:r>
            <w:r w:rsidR="00040CEC">
              <w:t xml:space="preserve"> 5</w:t>
            </w:r>
            <w:r>
              <w:t> veiklos).</w:t>
            </w:r>
          </w:p>
        </w:tc>
      </w:tr>
    </w:tbl>
    <w:p w14:paraId="145EFAF6" w14:textId="77777777" w:rsidR="00272D64" w:rsidRDefault="00272D64"/>
    <w:p w14:paraId="1ACE5D00" w14:textId="77777777" w:rsidR="00272D64" w:rsidRDefault="00F84AE6">
      <w:pPr>
        <w:tabs>
          <w:tab w:val="left" w:pos="426"/>
        </w:tabs>
        <w:jc w:val="both"/>
        <w:rPr>
          <w:b/>
        </w:rPr>
      </w:pPr>
      <w:r>
        <w:rPr>
          <w:b/>
        </w:rPr>
        <w:t>9.</w:t>
      </w:r>
      <w:r>
        <w:rPr>
          <w:b/>
        </w:rPr>
        <w:tab/>
        <w:t>Rizika, kuriai esant nustatytos užduotys gali būti neįvykdytos</w:t>
      </w:r>
      <w:r>
        <w:t xml:space="preserve"> </w:t>
      </w:r>
      <w:r>
        <w:rPr>
          <w:b/>
        </w:rPr>
        <w:t>(aplinkybės, kurios gali turėti neigiamos įtakos įvykdyti šias užduotis)</w:t>
      </w:r>
    </w:p>
    <w:p w14:paraId="79D2943A" w14:textId="77777777" w:rsidR="00272D64" w:rsidRDefault="00F84AE6">
      <w:pPr>
        <w:rPr>
          <w:sz w:val="20"/>
          <w:szCs w:val="20"/>
        </w:rPr>
      </w:pPr>
      <w:r>
        <w:rPr>
          <w:sz w:val="20"/>
          <w:szCs w:val="20"/>
        </w:rPr>
        <w:t>(pildoma suderinus su švietimo įstaigos vadovu)</w:t>
      </w:r>
    </w:p>
    <w:tbl>
      <w:tblPr>
        <w:tblW w:w="9493" w:type="dxa"/>
        <w:tblLayout w:type="fixed"/>
        <w:tblLook w:val="0400" w:firstRow="0" w:lastRow="0" w:firstColumn="0" w:lastColumn="0" w:noHBand="0" w:noVBand="1"/>
      </w:tblPr>
      <w:tblGrid>
        <w:gridCol w:w="9493"/>
      </w:tblGrid>
      <w:tr w:rsidR="00272D64" w14:paraId="30357A14" w14:textId="77777777">
        <w:tc>
          <w:tcPr>
            <w:tcW w:w="9493" w:type="dxa"/>
            <w:tcBorders>
              <w:top w:val="single" w:sz="4" w:space="0" w:color="000000"/>
              <w:left w:val="single" w:sz="4" w:space="0" w:color="000000"/>
              <w:bottom w:val="single" w:sz="4" w:space="0" w:color="000000"/>
              <w:right w:val="single" w:sz="4" w:space="0" w:color="000000"/>
            </w:tcBorders>
          </w:tcPr>
          <w:p w14:paraId="1E8D5D00" w14:textId="77777777" w:rsidR="00272D64" w:rsidRDefault="00F84AE6">
            <w:pPr>
              <w:widowControl w:val="0"/>
              <w:jc w:val="both"/>
            </w:pPr>
            <w:r>
              <w:t>9.1.</w:t>
            </w:r>
            <w:r w:rsidR="00040CEC" w:rsidRPr="00040CEC">
              <w:t xml:space="preserve"> Pasikeitę teisės aktai.</w:t>
            </w:r>
          </w:p>
        </w:tc>
      </w:tr>
      <w:tr w:rsidR="00272D64" w14:paraId="24F21E2A" w14:textId="77777777">
        <w:tc>
          <w:tcPr>
            <w:tcW w:w="9493" w:type="dxa"/>
            <w:tcBorders>
              <w:top w:val="single" w:sz="4" w:space="0" w:color="000000"/>
              <w:left w:val="single" w:sz="4" w:space="0" w:color="000000"/>
              <w:bottom w:val="single" w:sz="4" w:space="0" w:color="000000"/>
              <w:right w:val="single" w:sz="4" w:space="0" w:color="000000"/>
            </w:tcBorders>
          </w:tcPr>
          <w:p w14:paraId="0E992A22" w14:textId="77777777" w:rsidR="00272D64" w:rsidRDefault="00F84AE6">
            <w:pPr>
              <w:widowControl w:val="0"/>
              <w:jc w:val="both"/>
            </w:pPr>
            <w:r>
              <w:t>9.2.</w:t>
            </w:r>
            <w:r w:rsidR="00040CEC">
              <w:t xml:space="preserve"> </w:t>
            </w:r>
            <w:r w:rsidR="00040CEC" w:rsidRPr="00040CEC">
              <w:t>Žmogiškieji faktoriai (nedarbingumas, darbuotojų kaita).</w:t>
            </w:r>
          </w:p>
        </w:tc>
      </w:tr>
      <w:tr w:rsidR="00272D64" w14:paraId="6939187D" w14:textId="77777777">
        <w:tc>
          <w:tcPr>
            <w:tcW w:w="9493" w:type="dxa"/>
            <w:tcBorders>
              <w:top w:val="single" w:sz="4" w:space="0" w:color="000000"/>
              <w:left w:val="single" w:sz="4" w:space="0" w:color="000000"/>
              <w:bottom w:val="single" w:sz="4" w:space="0" w:color="000000"/>
              <w:right w:val="single" w:sz="4" w:space="0" w:color="000000"/>
            </w:tcBorders>
          </w:tcPr>
          <w:p w14:paraId="777BF37E" w14:textId="77777777" w:rsidR="00272D64" w:rsidRDefault="00F84AE6">
            <w:pPr>
              <w:widowControl w:val="0"/>
              <w:jc w:val="both"/>
            </w:pPr>
            <w:r>
              <w:t>9.3.</w:t>
            </w:r>
            <w:r w:rsidR="00040CEC">
              <w:t xml:space="preserve"> </w:t>
            </w:r>
            <w:r w:rsidR="00040CEC" w:rsidRPr="00040CEC">
              <w:t>Ekstremali situacija.</w:t>
            </w:r>
          </w:p>
        </w:tc>
      </w:tr>
    </w:tbl>
    <w:p w14:paraId="29D9055E" w14:textId="62418587" w:rsidR="005E2BFD" w:rsidRPr="00EC6352" w:rsidRDefault="005E2BFD" w:rsidP="005E2BFD">
      <w:pPr>
        <w:tabs>
          <w:tab w:val="left" w:pos="1276"/>
          <w:tab w:val="left" w:pos="5954"/>
          <w:tab w:val="left" w:pos="8364"/>
        </w:tabs>
        <w:spacing w:line="276" w:lineRule="auto"/>
      </w:pPr>
      <w:r w:rsidRPr="00EC6352">
        <w:t xml:space="preserve">Savivaldybės administracijos  Švietimo skyriaus siūlymas: </w:t>
      </w:r>
    </w:p>
    <w:p w14:paraId="05AFBD65" w14:textId="77777777" w:rsidR="005E2BFD" w:rsidRPr="00EC6352" w:rsidRDefault="005E2BFD" w:rsidP="005E2BFD">
      <w:pPr>
        <w:tabs>
          <w:tab w:val="left" w:pos="1276"/>
          <w:tab w:val="left" w:pos="5954"/>
          <w:tab w:val="left" w:pos="8364"/>
        </w:tabs>
        <w:spacing w:line="276" w:lineRule="auto"/>
        <w:rPr>
          <w:b/>
        </w:rPr>
      </w:pPr>
      <w:r w:rsidRPr="00EC6352">
        <w:rPr>
          <w:b/>
        </w:rPr>
        <w:t xml:space="preserve">Pritarti 2024 metų veiklos užduotims. </w:t>
      </w:r>
    </w:p>
    <w:p w14:paraId="6CDEACD4" w14:textId="0F999ED0" w:rsidR="005E2BFD" w:rsidRDefault="005E2BFD" w:rsidP="005E2BFD">
      <w:pPr>
        <w:rPr>
          <w:b/>
        </w:rPr>
      </w:pPr>
    </w:p>
    <w:p w14:paraId="56FC2B16" w14:textId="1795E77F" w:rsidR="00272D64" w:rsidRDefault="00F84AE6">
      <w:pPr>
        <w:jc w:val="center"/>
        <w:rPr>
          <w:b/>
        </w:rPr>
      </w:pPr>
      <w:r>
        <w:rPr>
          <w:b/>
        </w:rPr>
        <w:t>VI SKYRIUS</w:t>
      </w:r>
    </w:p>
    <w:p w14:paraId="230DD5C4" w14:textId="77777777" w:rsidR="00272D64" w:rsidRDefault="00F84AE6">
      <w:pPr>
        <w:jc w:val="center"/>
        <w:rPr>
          <w:b/>
        </w:rPr>
      </w:pPr>
      <w:r>
        <w:rPr>
          <w:b/>
        </w:rPr>
        <w:t>VERTINIMO PAGRINDIMAS IR SIŪLYMAI</w:t>
      </w:r>
    </w:p>
    <w:p w14:paraId="64CE93D2" w14:textId="77777777" w:rsidR="00272D64" w:rsidRDefault="00272D64">
      <w:pPr>
        <w:jc w:val="center"/>
      </w:pPr>
    </w:p>
    <w:p w14:paraId="6409D466" w14:textId="77777777" w:rsidR="00272D64" w:rsidRDefault="00F84AE6">
      <w:pPr>
        <w:tabs>
          <w:tab w:val="right" w:pos="9071"/>
        </w:tabs>
        <w:jc w:val="both"/>
      </w:pPr>
      <w:r>
        <w:rPr>
          <w:b/>
        </w:rPr>
        <w:t>10. Įvertinimas, jo pagrindimas ir siūlymai:</w:t>
      </w:r>
      <w:r>
        <w:t xml:space="preserve"> </w:t>
      </w:r>
      <w:r>
        <w:tab/>
      </w:r>
    </w:p>
    <w:p w14:paraId="04C7C70D" w14:textId="3FF62DA2" w:rsidR="00625D1F" w:rsidRPr="00625D1F" w:rsidRDefault="005E2BFD" w:rsidP="005E2BFD">
      <w:pPr>
        <w:shd w:val="clear" w:color="auto" w:fill="FFFFFF"/>
        <w:jc w:val="both"/>
        <w:rPr>
          <w:color w:val="222222"/>
        </w:rPr>
      </w:pPr>
      <w:r>
        <w:rPr>
          <w:color w:val="000000"/>
        </w:rPr>
        <w:t xml:space="preserve">         </w:t>
      </w:r>
      <w:r w:rsidR="00625D1F" w:rsidRPr="00625D1F">
        <w:rPr>
          <w:color w:val="000000"/>
        </w:rPr>
        <w:t xml:space="preserve">Šiaulių lopšelio-darželio „Vaikystė“ direktorės Redos Ponelienės 2023 metų veiklos ataskaita buvo skelbiama viešai bei pristatyta bendruomenei ir darželio tarybai. 2024 metų sausio 31 dienos tarybos susirinkime darželio taryba įvertino direktorės ataskaitą </w:t>
      </w:r>
      <w:r w:rsidR="00625D1F">
        <w:rPr>
          <w:color w:val="000000"/>
        </w:rPr>
        <w:t>kaip viršijančią lūkesčius.</w:t>
      </w:r>
    </w:p>
    <w:p w14:paraId="7F2BFB4F" w14:textId="1A58914D" w:rsidR="00625D1F" w:rsidRPr="00625D1F" w:rsidRDefault="00625D1F" w:rsidP="00625D1F">
      <w:pPr>
        <w:shd w:val="clear" w:color="auto" w:fill="FFFFFF"/>
        <w:ind w:firstLine="567"/>
        <w:jc w:val="both"/>
        <w:rPr>
          <w:color w:val="222222"/>
        </w:rPr>
      </w:pPr>
      <w:r w:rsidRPr="00625D1F">
        <w:rPr>
          <w:color w:val="000000"/>
        </w:rPr>
        <w:t xml:space="preserve">Strateginiai ir metiniai veiklos planai įgyvendinti sistemingai. Darželio vadovė 2023 metais didelį dėmesį skyrė vaikų sakytinės ir rašytinės kalbos, skaičiavimo ir matavimo gebėjimų stiprinimui, tvarumo idėjų </w:t>
      </w:r>
      <w:proofErr w:type="spellStart"/>
      <w:r w:rsidRPr="00625D1F">
        <w:rPr>
          <w:color w:val="000000"/>
        </w:rPr>
        <w:t>į</w:t>
      </w:r>
      <w:r>
        <w:rPr>
          <w:color w:val="000000"/>
        </w:rPr>
        <w:t>tarukimui</w:t>
      </w:r>
      <w:proofErr w:type="spellEnd"/>
      <w:r w:rsidRPr="00625D1F">
        <w:rPr>
          <w:color w:val="000000"/>
        </w:rPr>
        <w:t xml:space="preserve"> į ugdymosi procesą, problemų sprendimo, mokėjimo mokytis gebėjimams gerinti, STEAM elementų integravimui į ugdymosi procesą, vaikų fizinės ir psichinės sveikatos stiprinimui bei sistemingos ir veiksmingos švietimo pagalbos teikimui. Įstaigoje buvo sudaromos sąlygos pedagogams tobulėti profesinėje srityje bei skatin</w:t>
      </w:r>
      <w:r>
        <w:rPr>
          <w:color w:val="000000"/>
        </w:rPr>
        <w:t xml:space="preserve">amas dalijimasis </w:t>
      </w:r>
      <w:r w:rsidRPr="00625D1F">
        <w:rPr>
          <w:color w:val="000000"/>
        </w:rPr>
        <w:t xml:space="preserve">gerąja patirtimi. Džiugu, kad darželis naudojo įvairius </w:t>
      </w:r>
      <w:proofErr w:type="spellStart"/>
      <w:r w:rsidRPr="00625D1F">
        <w:rPr>
          <w:color w:val="000000"/>
        </w:rPr>
        <w:t>viešinimosi</w:t>
      </w:r>
      <w:proofErr w:type="spellEnd"/>
      <w:r w:rsidRPr="00625D1F">
        <w:rPr>
          <w:color w:val="000000"/>
        </w:rPr>
        <w:t xml:space="preserve"> būdus, kurių dėka buvo matomas plačiau. Nenutrūkstamas ryšys buvo jaučiamas su ugdytinių tėveliais: apklausose, </w:t>
      </w:r>
      <w:proofErr w:type="spellStart"/>
      <w:r w:rsidRPr="00625D1F">
        <w:rPr>
          <w:color w:val="000000"/>
        </w:rPr>
        <w:t>balsavimuose</w:t>
      </w:r>
      <w:proofErr w:type="spellEnd"/>
      <w:r w:rsidRPr="00625D1F">
        <w:rPr>
          <w:color w:val="000000"/>
        </w:rPr>
        <w:t>, renginiuose ir kt. veikloje.</w:t>
      </w:r>
    </w:p>
    <w:p w14:paraId="555511BD" w14:textId="77777777" w:rsidR="00625D1F" w:rsidRPr="00625D1F" w:rsidRDefault="00625D1F" w:rsidP="00625D1F">
      <w:pPr>
        <w:shd w:val="clear" w:color="auto" w:fill="FFFFFF"/>
        <w:ind w:firstLine="567"/>
        <w:jc w:val="both"/>
        <w:rPr>
          <w:color w:val="222222"/>
        </w:rPr>
      </w:pPr>
      <w:r w:rsidRPr="00625D1F">
        <w:rPr>
          <w:color w:val="000000"/>
        </w:rPr>
        <w:t> Įstaigoje naudingai naudojamos finansinės galimybės turtinant/atnaujinant tiek vidaus, tiek lauko edukacines erdves, jas pildant šiuolaikinėmis ugdymosi priemonėmis.</w:t>
      </w:r>
      <w:r w:rsidRPr="00625D1F">
        <w:rPr>
          <w:color w:val="222222"/>
        </w:rPr>
        <w:t> </w:t>
      </w:r>
      <w:r w:rsidRPr="00625D1F">
        <w:rPr>
          <w:color w:val="000000"/>
        </w:rPr>
        <w:t>Įgyvendintas programos „Darni mokykla“ planas, už kurį lopšelis-darželis apdovanotas „Sidabriniu diplomu“. Vadovė aktyviai puoselėja bendradarbiavimą su socialiniais partneriais bei inicijuoja naujų bendradarbiavimo sutarčių pasirašymą.</w:t>
      </w:r>
    </w:p>
    <w:p w14:paraId="3B966C3B" w14:textId="2958AB64" w:rsidR="00625D1F" w:rsidRPr="00625D1F" w:rsidRDefault="00625D1F" w:rsidP="00625D1F">
      <w:pPr>
        <w:shd w:val="clear" w:color="auto" w:fill="FFFFFF"/>
        <w:ind w:firstLine="567"/>
        <w:jc w:val="both"/>
        <w:rPr>
          <w:color w:val="222222"/>
        </w:rPr>
      </w:pPr>
      <w:r w:rsidRPr="00625D1F">
        <w:rPr>
          <w:color w:val="000000"/>
        </w:rPr>
        <w:t> Įstaigos direktorė Reda Ponelienė rengia ir pristato pranešimus. Kartu su bendraautoriais parengė 2 metodines priemones (mokytojo ir vaiko k</w:t>
      </w:r>
      <w:r>
        <w:rPr>
          <w:color w:val="000000"/>
        </w:rPr>
        <w:t>nygas „</w:t>
      </w:r>
      <w:r w:rsidRPr="00625D1F">
        <w:rPr>
          <w:color w:val="000000"/>
        </w:rPr>
        <w:t>Ugdymasis tvarumui: Šakaliukai ieško tvarumo lobių”), kurios gali būti naudojamos kaip papildoma medžiaga darželio pedagogų organizuojamose veiklose</w:t>
      </w:r>
      <w:r>
        <w:rPr>
          <w:color w:val="000000"/>
        </w:rPr>
        <w:t>,</w:t>
      </w:r>
      <w:r w:rsidRPr="00625D1F">
        <w:rPr>
          <w:color w:val="000000"/>
        </w:rPr>
        <w:t xml:space="preserve"> taip pat gali naudoti ir tėveliai. Dalijasi gerąja patirtimi su kolegomis. Siūloma ir toliau tęsti tai, kas jau pradėta ir imtis naujų iniciatyvų.</w:t>
      </w:r>
    </w:p>
    <w:p w14:paraId="1FE1D4FD" w14:textId="77777777" w:rsidR="00272D64" w:rsidRPr="00625D1F" w:rsidRDefault="00F84AE6">
      <w:pPr>
        <w:tabs>
          <w:tab w:val="right" w:pos="9071"/>
        </w:tabs>
        <w:jc w:val="both"/>
      </w:pPr>
      <w:r w:rsidRPr="00625D1F">
        <w:tab/>
      </w:r>
    </w:p>
    <w:p w14:paraId="6F12F3F3" w14:textId="1637BB0B" w:rsidR="00040CEC" w:rsidRPr="00D02A77" w:rsidRDefault="00040CEC" w:rsidP="00040CEC">
      <w:pPr>
        <w:tabs>
          <w:tab w:val="left" w:pos="4253"/>
        </w:tabs>
        <w:jc w:val="both"/>
      </w:pPr>
      <w:r w:rsidRPr="00D02A77">
        <w:t xml:space="preserve">Šiaulių lopšelio-darželio „Vaikystė“ </w:t>
      </w:r>
      <w:r>
        <w:t xml:space="preserve">   </w:t>
      </w:r>
      <w:r w:rsidRPr="00D02A77">
        <w:tab/>
      </w:r>
      <w:r>
        <w:t xml:space="preserve"> _________                       Irma </w:t>
      </w:r>
      <w:proofErr w:type="spellStart"/>
      <w:r>
        <w:t>Glincerienė</w:t>
      </w:r>
      <w:proofErr w:type="spellEnd"/>
      <w:r>
        <w:t xml:space="preserve"> 2024-01-</w:t>
      </w:r>
      <w:r w:rsidR="00625D1F">
        <w:t>31</w:t>
      </w:r>
    </w:p>
    <w:p w14:paraId="4525B680" w14:textId="77777777" w:rsidR="00040CEC" w:rsidRPr="00D02A77" w:rsidRDefault="00040CEC" w:rsidP="00040CEC">
      <w:pPr>
        <w:tabs>
          <w:tab w:val="left" w:pos="4253"/>
          <w:tab w:val="left" w:pos="6946"/>
        </w:tabs>
        <w:jc w:val="both"/>
      </w:pPr>
      <w:r w:rsidRPr="00D02A77">
        <w:t xml:space="preserve">tarybos pirmininkė                             </w:t>
      </w:r>
      <w:r>
        <w:t xml:space="preserve">               </w:t>
      </w:r>
      <w:r w:rsidRPr="00D02A77">
        <w:t xml:space="preserve"> </w:t>
      </w:r>
      <w:r w:rsidRPr="006228CF">
        <w:t>(parašas)</w:t>
      </w:r>
      <w:r w:rsidRPr="008F48B9">
        <w:rPr>
          <w:sz w:val="20"/>
        </w:rPr>
        <w:t xml:space="preserve">                    </w:t>
      </w:r>
      <w:r w:rsidRPr="00D02A77">
        <w:t xml:space="preserve">               </w:t>
      </w:r>
    </w:p>
    <w:p w14:paraId="52D724D7" w14:textId="77777777" w:rsidR="00040CEC" w:rsidRDefault="00040CEC" w:rsidP="00040CEC">
      <w:pPr>
        <w:tabs>
          <w:tab w:val="left" w:pos="5529"/>
          <w:tab w:val="left" w:pos="8364"/>
        </w:tabs>
        <w:jc w:val="both"/>
        <w:rPr>
          <w:sz w:val="20"/>
          <w:szCs w:val="20"/>
        </w:rPr>
      </w:pPr>
    </w:p>
    <w:p w14:paraId="22AD2BDE" w14:textId="77777777" w:rsidR="00040CEC" w:rsidRDefault="00040CEC" w:rsidP="00040CEC">
      <w:pPr>
        <w:tabs>
          <w:tab w:val="left" w:pos="5529"/>
          <w:tab w:val="left" w:pos="8364"/>
        </w:tabs>
        <w:jc w:val="both"/>
        <w:rPr>
          <w:sz w:val="20"/>
          <w:szCs w:val="20"/>
        </w:rPr>
      </w:pPr>
    </w:p>
    <w:p w14:paraId="3848BA77" w14:textId="06AC788B" w:rsidR="005719AB" w:rsidRDefault="00F84AE6">
      <w:pPr>
        <w:tabs>
          <w:tab w:val="right" w:pos="9071"/>
        </w:tabs>
        <w:jc w:val="both"/>
      </w:pPr>
      <w:r>
        <w:rPr>
          <w:b/>
        </w:rPr>
        <w:t>11. Įvertinimas, jo pagrindimas ir siūlymai:</w:t>
      </w:r>
      <w:r>
        <w:t xml:space="preserve"> </w:t>
      </w:r>
    </w:p>
    <w:p w14:paraId="59264B09" w14:textId="3BE7E5F5" w:rsidR="005719AB" w:rsidRPr="005719AB" w:rsidRDefault="005719AB" w:rsidP="007503E2">
      <w:pPr>
        <w:pStyle w:val="Betarp"/>
        <w:ind w:firstLine="397"/>
        <w:jc w:val="both"/>
        <w:rPr>
          <w:rFonts w:ascii="Times New Roman" w:hAnsi="Times New Roman" w:cs="Times New Roman"/>
          <w:sz w:val="24"/>
          <w:szCs w:val="24"/>
        </w:rPr>
      </w:pPr>
      <w:r w:rsidRPr="005719AB">
        <w:rPr>
          <w:rFonts w:ascii="Times New Roman" w:hAnsi="Times New Roman" w:cs="Times New Roman"/>
          <w:sz w:val="24"/>
          <w:szCs w:val="24"/>
        </w:rPr>
        <w:t xml:space="preserve">Šiaulių </w:t>
      </w:r>
      <w:r w:rsidRPr="007503E2">
        <w:rPr>
          <w:rFonts w:ascii="Times New Roman" w:hAnsi="Times New Roman" w:cs="Times New Roman"/>
          <w:sz w:val="24"/>
          <w:szCs w:val="24"/>
        </w:rPr>
        <w:t xml:space="preserve">lopšelio-darželio „Vaikystė“ direktorės Redos Ponelienės 2023 metų </w:t>
      </w:r>
      <w:r w:rsidR="007503E2" w:rsidRPr="007503E2">
        <w:rPr>
          <w:rFonts w:ascii="Times New Roman" w:hAnsi="Times New Roman" w:cs="Times New Roman"/>
          <w:sz w:val="24"/>
          <w:szCs w:val="24"/>
        </w:rPr>
        <w:t xml:space="preserve">veiklos užduotys įvykdytos </w:t>
      </w:r>
      <w:r w:rsidR="007503E2" w:rsidRPr="007503E2">
        <w:rPr>
          <w:rFonts w:ascii="Times New Roman" w:hAnsi="Times New Roman" w:cs="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sidRPr="007503E2">
        <w:rPr>
          <w:rFonts w:ascii="Times New Roman" w:hAnsi="Times New Roman" w:cs="Times New Roman"/>
          <w:bCs/>
          <w:sz w:val="24"/>
          <w:szCs w:val="24"/>
        </w:rPr>
        <w:t>:</w:t>
      </w:r>
      <w:r w:rsidRPr="007503E2">
        <w:rPr>
          <w:rFonts w:ascii="Times New Roman" w:hAnsi="Times New Roman" w:cs="Times New Roman"/>
          <w:sz w:val="24"/>
          <w:szCs w:val="24"/>
        </w:rPr>
        <w:t xml:space="preserve"> padaryta pažanga kasdienių gyvenimo įgūdžių srityje, savivokos ir savigarbos, santykių su suaugusiais srityse</w:t>
      </w:r>
      <w:r w:rsidRPr="005719AB">
        <w:rPr>
          <w:rFonts w:ascii="Times New Roman" w:hAnsi="Times New Roman" w:cs="Times New Roman"/>
          <w:sz w:val="24"/>
          <w:szCs w:val="24"/>
        </w:rPr>
        <w:t>; teikta švietimo pagalba 45 vaikams (iš jų 26 vaikams nustatyti dideli SUP); organizuotos STEAM veiklos žaidimų kambaryje, dalyvauta darnaus vystymosi įgūdžių formavimo programos „Darni mokykla“ paprogramėje „Darnus darželis“; organizuotos 2 tėvų apklausos dėl veiklos kokybės įsivertinimo.</w:t>
      </w:r>
    </w:p>
    <w:p w14:paraId="2D197003" w14:textId="3F33C1D9" w:rsidR="005719AB" w:rsidRPr="00460BBE" w:rsidRDefault="005719AB" w:rsidP="007503E2">
      <w:pPr>
        <w:widowControl w:val="0"/>
        <w:ind w:firstLine="397"/>
        <w:jc w:val="both"/>
        <w:rPr>
          <w:highlight w:val="white"/>
        </w:rPr>
      </w:pPr>
      <w:r w:rsidRPr="005719AB">
        <w:t xml:space="preserve">Bendradarbiaujant su vietos bendruomene, išorinėmis organizacijomis, kitomis mokyklomis vykdyti 7 bendri renginiai su </w:t>
      </w:r>
      <w:r w:rsidRPr="005719AB">
        <w:rPr>
          <w:color w:val="000000"/>
        </w:rPr>
        <w:t xml:space="preserve">Šiaulių lopšelių-darželių „Vaikystė”, „Bitė”, „Gintarėlis”, „Voveraitė” ugdytiniais; </w:t>
      </w:r>
      <w:r w:rsidRPr="005719AB">
        <w:t>pasirašyta bendradarbiavimo sutartis su VšĮ Šiaulių krepšinio akademija „Saulė“.</w:t>
      </w:r>
      <w:r w:rsidR="00F12F41">
        <w:t xml:space="preserve"> </w:t>
      </w:r>
      <w:r w:rsidR="00460BBE">
        <w:t xml:space="preserve">Siekiant ugdyti socialinį pilietinį ugdymą su socialiniais partneriais, </w:t>
      </w:r>
      <w:r w:rsidR="00460BBE">
        <w:rPr>
          <w:highlight w:val="white"/>
        </w:rPr>
        <w:t>organizuota STREAM savaitė, kurios metu 3 įstaigos mokytojos ir pavaduotoja ugdymui vedė veiklas „Lietuvos miestai“ socialinių partnerių (Šiaulių lopšelių-darželių „Bitė“, „Gintarėlis“, „Voveraitė“, „Trys nykštukai“) priešmokyklinio ugdymo grupių vaikams.</w:t>
      </w:r>
    </w:p>
    <w:p w14:paraId="66332C58" w14:textId="77777777" w:rsidR="005719AB" w:rsidRDefault="005719AB">
      <w:pPr>
        <w:tabs>
          <w:tab w:val="right" w:pos="9071"/>
        </w:tabs>
        <w:jc w:val="both"/>
      </w:pPr>
      <w:bookmarkStart w:id="2" w:name="_GoBack"/>
      <w:bookmarkEnd w:id="2"/>
    </w:p>
    <w:p w14:paraId="0CD71D7F" w14:textId="1BFC9F63" w:rsidR="00272D64" w:rsidRDefault="00F84AE6">
      <w:pPr>
        <w:tabs>
          <w:tab w:val="right" w:pos="9071"/>
        </w:tabs>
        <w:jc w:val="both"/>
      </w:pPr>
      <w:r>
        <w:tab/>
      </w:r>
    </w:p>
    <w:p w14:paraId="33935399" w14:textId="1F680AA5" w:rsidR="00040CEC" w:rsidRPr="00461BCF" w:rsidRDefault="00040CEC" w:rsidP="00040CEC">
      <w:pPr>
        <w:tabs>
          <w:tab w:val="left" w:pos="1276"/>
          <w:tab w:val="left" w:pos="5954"/>
          <w:tab w:val="left" w:pos="8364"/>
        </w:tabs>
        <w:jc w:val="both"/>
      </w:pPr>
      <w:r w:rsidRPr="00461BCF">
        <w:t>Šiaulių miesto savivaldybės administracijos      ______________      Edita Minkuvienė   202</w:t>
      </w:r>
      <w:r>
        <w:t>4</w:t>
      </w:r>
      <w:r w:rsidRPr="00461BCF">
        <w:t>-02-</w:t>
      </w:r>
      <w:r w:rsidR="005E2BFD">
        <w:t>19</w:t>
      </w:r>
      <w:r w:rsidRPr="00461BCF">
        <w:t xml:space="preserve"> Švietimo skyriaus vedėja                                           (parašas)</w:t>
      </w:r>
      <w:r w:rsidRPr="00461BCF">
        <w:tab/>
        <w:t xml:space="preserve">    </w:t>
      </w:r>
    </w:p>
    <w:p w14:paraId="35FAF2D8" w14:textId="77777777" w:rsidR="00040CEC" w:rsidRPr="00461BCF" w:rsidRDefault="00040CEC" w:rsidP="00040CEC">
      <w:pPr>
        <w:tabs>
          <w:tab w:val="left" w:pos="4253"/>
          <w:tab w:val="left" w:pos="6946"/>
        </w:tabs>
        <w:jc w:val="both"/>
      </w:pPr>
    </w:p>
    <w:p w14:paraId="77430F46" w14:textId="77777777" w:rsidR="00040CEC" w:rsidRDefault="00040CEC" w:rsidP="00040CEC">
      <w:pPr>
        <w:tabs>
          <w:tab w:val="left" w:pos="4253"/>
          <w:tab w:val="left" w:pos="6946"/>
        </w:tabs>
        <w:jc w:val="both"/>
      </w:pPr>
    </w:p>
    <w:p w14:paraId="62ADE338" w14:textId="03C83FC6" w:rsidR="00040CEC" w:rsidRPr="00461BCF" w:rsidRDefault="00040CEC" w:rsidP="00040CEC">
      <w:pPr>
        <w:tabs>
          <w:tab w:val="left" w:pos="4253"/>
          <w:tab w:val="left" w:pos="6946"/>
        </w:tabs>
        <w:jc w:val="both"/>
      </w:pPr>
      <w:r w:rsidRPr="00461BCF">
        <w:t>Savivaldybės meras                                             _____________       Artūras Visockas     202</w:t>
      </w:r>
      <w:r>
        <w:t>4</w:t>
      </w:r>
      <w:r w:rsidRPr="00461BCF">
        <w:t>-02-</w:t>
      </w:r>
      <w:r w:rsidR="005E2BFD">
        <w:t>19</w:t>
      </w:r>
      <w:r w:rsidRPr="00461BCF">
        <w:t xml:space="preserve">        </w:t>
      </w:r>
    </w:p>
    <w:p w14:paraId="43F2BFAC" w14:textId="77777777" w:rsidR="00040CEC" w:rsidRPr="00461BCF" w:rsidRDefault="00040CEC" w:rsidP="00040CEC">
      <w:pPr>
        <w:tabs>
          <w:tab w:val="left" w:pos="4253"/>
          <w:tab w:val="left" w:pos="6946"/>
        </w:tabs>
        <w:jc w:val="both"/>
      </w:pPr>
      <w:r w:rsidRPr="00461BCF">
        <w:t xml:space="preserve">                                                                                    (parašas)</w:t>
      </w:r>
    </w:p>
    <w:p w14:paraId="52B00BA4" w14:textId="77777777" w:rsidR="00040CEC" w:rsidRPr="00461BCF" w:rsidRDefault="00040CEC" w:rsidP="00040CEC">
      <w:pPr>
        <w:tabs>
          <w:tab w:val="left" w:pos="6237"/>
          <w:tab w:val="right" w:pos="8306"/>
        </w:tabs>
        <w:ind w:firstLine="567"/>
        <w:rPr>
          <w:color w:val="000000"/>
        </w:rPr>
      </w:pPr>
    </w:p>
    <w:p w14:paraId="46BB6A78" w14:textId="77777777" w:rsidR="00040CEC" w:rsidRDefault="00040CEC" w:rsidP="00040CEC">
      <w:pPr>
        <w:tabs>
          <w:tab w:val="left" w:pos="6237"/>
          <w:tab w:val="right" w:pos="8306"/>
        </w:tabs>
        <w:rPr>
          <w:color w:val="000000"/>
        </w:rPr>
      </w:pPr>
    </w:p>
    <w:p w14:paraId="1EF059E8" w14:textId="034BD051" w:rsidR="00040CEC" w:rsidRPr="005E2BFD" w:rsidRDefault="00040CEC" w:rsidP="00040CEC">
      <w:pPr>
        <w:tabs>
          <w:tab w:val="left" w:pos="6237"/>
          <w:tab w:val="right" w:pos="8306"/>
        </w:tabs>
        <w:rPr>
          <w:b/>
          <w:color w:val="000000"/>
        </w:rPr>
      </w:pPr>
      <w:r w:rsidRPr="00461BCF">
        <w:rPr>
          <w:color w:val="000000"/>
        </w:rPr>
        <w:t xml:space="preserve">Galutinis metų veiklos ataskaitos įvertinimas    </w:t>
      </w:r>
      <w:r w:rsidR="005E2BFD" w:rsidRPr="005E2BFD">
        <w:rPr>
          <w:b/>
          <w:color w:val="000000"/>
        </w:rPr>
        <w:t>labai gerai</w:t>
      </w:r>
    </w:p>
    <w:p w14:paraId="2EFACC6B" w14:textId="77777777" w:rsidR="00040CEC" w:rsidRPr="00461BCF" w:rsidRDefault="00040CEC" w:rsidP="00040CEC">
      <w:pPr>
        <w:tabs>
          <w:tab w:val="left" w:pos="1276"/>
          <w:tab w:val="left" w:pos="5954"/>
          <w:tab w:val="left" w:pos="8364"/>
        </w:tabs>
        <w:jc w:val="both"/>
      </w:pPr>
    </w:p>
    <w:p w14:paraId="6680FF75" w14:textId="08E2A4D2" w:rsidR="00040CEC" w:rsidRPr="00461BCF" w:rsidRDefault="00040CEC" w:rsidP="00040CEC">
      <w:pPr>
        <w:tabs>
          <w:tab w:val="left" w:pos="1276"/>
          <w:tab w:val="left" w:pos="5954"/>
          <w:tab w:val="left" w:pos="8364"/>
        </w:tabs>
        <w:jc w:val="both"/>
      </w:pPr>
      <w:r w:rsidRPr="00461BCF">
        <w:t>Susipažinau</w:t>
      </w:r>
      <w:r w:rsidR="00991404">
        <w:t>:</w:t>
      </w:r>
    </w:p>
    <w:p w14:paraId="7DD51C7E" w14:textId="6E982A85" w:rsidR="00040CEC" w:rsidRPr="00461BCF" w:rsidRDefault="00040CEC" w:rsidP="00040CEC">
      <w:pPr>
        <w:tabs>
          <w:tab w:val="left" w:pos="1276"/>
          <w:tab w:val="left" w:pos="5672"/>
        </w:tabs>
        <w:jc w:val="both"/>
        <w:rPr>
          <w:b/>
        </w:rPr>
      </w:pPr>
      <w:r w:rsidRPr="00461BCF">
        <w:t>Šiaul</w:t>
      </w:r>
      <w:r>
        <w:t>ių lopšelio-darželio „Vaikystė</w:t>
      </w:r>
      <w:r w:rsidRPr="00461BCF">
        <w:t>“  direktorė  _____</w:t>
      </w:r>
      <w:r>
        <w:t>_______   Reda Ponelienė   2024-02-</w:t>
      </w:r>
      <w:r w:rsidR="005E2BFD">
        <w:t>23</w:t>
      </w:r>
      <w:r w:rsidRPr="00461BCF">
        <w:t xml:space="preserve">                                       </w:t>
      </w:r>
      <w:r w:rsidRPr="00461BCF">
        <w:tab/>
        <w:t xml:space="preserve">                                                            </w:t>
      </w:r>
      <w:r>
        <w:t xml:space="preserve">   </w:t>
      </w:r>
      <w:r w:rsidRPr="00461BCF">
        <w:t xml:space="preserve"> (parašas)</w:t>
      </w:r>
      <w:r w:rsidRPr="00461BCF">
        <w:tab/>
      </w:r>
    </w:p>
    <w:p w14:paraId="73B30AAD" w14:textId="77777777" w:rsidR="00272D64" w:rsidRDefault="00272D64">
      <w:pPr>
        <w:tabs>
          <w:tab w:val="left" w:pos="6804"/>
        </w:tabs>
        <w:ind w:left="4820"/>
      </w:pPr>
    </w:p>
    <w:sectPr w:rsidR="00272D64" w:rsidSect="00040CEC">
      <w:pgSz w:w="11906" w:h="16838"/>
      <w:pgMar w:top="1134" w:right="567" w:bottom="1134" w:left="1701"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638"/>
    <w:multiLevelType w:val="multilevel"/>
    <w:tmpl w:val="F4867EAE"/>
    <w:lvl w:ilvl="0">
      <w:start w:val="1"/>
      <w:numFmt w:val="decimal"/>
      <w:lvlText w:val="%1."/>
      <w:lvlJc w:val="left"/>
      <w:pPr>
        <w:tabs>
          <w:tab w:val="num" w:pos="0"/>
        </w:tabs>
        <w:ind w:left="39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10" w:hanging="1080"/>
      </w:pPr>
    </w:lvl>
    <w:lvl w:ilvl="5">
      <w:start w:val="1"/>
      <w:numFmt w:val="decimal"/>
      <w:lvlText w:val="%1.%2.%3.%4.%5.%6."/>
      <w:lvlJc w:val="left"/>
      <w:pPr>
        <w:tabs>
          <w:tab w:val="num" w:pos="0"/>
        </w:tabs>
        <w:ind w:left="1110" w:hanging="1080"/>
      </w:pPr>
    </w:lvl>
    <w:lvl w:ilvl="6">
      <w:start w:val="1"/>
      <w:numFmt w:val="decimal"/>
      <w:lvlText w:val="%1.%2.%3.%4.%5.%6.%7."/>
      <w:lvlJc w:val="left"/>
      <w:pPr>
        <w:tabs>
          <w:tab w:val="num" w:pos="0"/>
        </w:tabs>
        <w:ind w:left="1470" w:hanging="1440"/>
      </w:pPr>
    </w:lvl>
    <w:lvl w:ilvl="7">
      <w:start w:val="1"/>
      <w:numFmt w:val="decimal"/>
      <w:lvlText w:val="%1.%2.%3.%4.%5.%6.%7.%8."/>
      <w:lvlJc w:val="left"/>
      <w:pPr>
        <w:tabs>
          <w:tab w:val="num" w:pos="0"/>
        </w:tabs>
        <w:ind w:left="1470" w:hanging="1440"/>
      </w:pPr>
    </w:lvl>
    <w:lvl w:ilvl="8">
      <w:start w:val="1"/>
      <w:numFmt w:val="decimal"/>
      <w:lvlText w:val="%1.%2.%3.%4.%5.%6.%7.%8.%9."/>
      <w:lvlJc w:val="left"/>
      <w:pPr>
        <w:tabs>
          <w:tab w:val="num" w:pos="0"/>
        </w:tabs>
        <w:ind w:left="1830" w:hanging="1800"/>
      </w:pPr>
    </w:lvl>
  </w:abstractNum>
  <w:abstractNum w:abstractNumId="1" w15:restartNumberingAfterBreak="0">
    <w:nsid w:val="0A175548"/>
    <w:multiLevelType w:val="multilevel"/>
    <w:tmpl w:val="FCF882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AD1C40"/>
    <w:multiLevelType w:val="multilevel"/>
    <w:tmpl w:val="DE646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CCE290E"/>
    <w:multiLevelType w:val="multilevel"/>
    <w:tmpl w:val="864C70C0"/>
    <w:lvl w:ilvl="0">
      <w:start w:val="1"/>
      <w:numFmt w:val="decimal"/>
      <w:lvlText w:val="%1."/>
      <w:lvlJc w:val="left"/>
      <w:pPr>
        <w:tabs>
          <w:tab w:val="num" w:pos="0"/>
        </w:tabs>
        <w:ind w:left="1110" w:hanging="360"/>
      </w:pPr>
    </w:lvl>
    <w:lvl w:ilvl="1">
      <w:start w:val="2"/>
      <w:numFmt w:val="decimal"/>
      <w:lvlText w:val="%1.%2."/>
      <w:lvlJc w:val="left"/>
      <w:pPr>
        <w:tabs>
          <w:tab w:val="num" w:pos="0"/>
        </w:tabs>
        <w:ind w:left="1290" w:hanging="540"/>
      </w:pPr>
    </w:lvl>
    <w:lvl w:ilvl="2">
      <w:start w:val="2"/>
      <w:numFmt w:val="decimal"/>
      <w:lvlText w:val="%1.%2.%3."/>
      <w:lvlJc w:val="left"/>
      <w:pPr>
        <w:tabs>
          <w:tab w:val="num" w:pos="0"/>
        </w:tabs>
        <w:ind w:left="1470" w:hanging="720"/>
      </w:pPr>
    </w:lvl>
    <w:lvl w:ilvl="3">
      <w:start w:val="1"/>
      <w:numFmt w:val="decimal"/>
      <w:lvlText w:val="%1.%2.%3.%4."/>
      <w:lvlJc w:val="left"/>
      <w:pPr>
        <w:tabs>
          <w:tab w:val="num" w:pos="0"/>
        </w:tabs>
        <w:ind w:left="1470" w:hanging="720"/>
      </w:pPr>
    </w:lvl>
    <w:lvl w:ilvl="4">
      <w:start w:val="1"/>
      <w:numFmt w:val="decimal"/>
      <w:lvlText w:val="%1.%2.%3.%4.%5."/>
      <w:lvlJc w:val="left"/>
      <w:pPr>
        <w:tabs>
          <w:tab w:val="num" w:pos="0"/>
        </w:tabs>
        <w:ind w:left="1830" w:hanging="1080"/>
      </w:pPr>
    </w:lvl>
    <w:lvl w:ilvl="5">
      <w:start w:val="1"/>
      <w:numFmt w:val="decimal"/>
      <w:lvlText w:val="%1.%2.%3.%4.%5.%6."/>
      <w:lvlJc w:val="left"/>
      <w:pPr>
        <w:tabs>
          <w:tab w:val="num" w:pos="0"/>
        </w:tabs>
        <w:ind w:left="1830"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190" w:hanging="1440"/>
      </w:pPr>
    </w:lvl>
    <w:lvl w:ilvl="8">
      <w:start w:val="1"/>
      <w:numFmt w:val="decimal"/>
      <w:lvlText w:val="%1.%2.%3.%4.%5.%6.%7.%8.%9."/>
      <w:lvlJc w:val="left"/>
      <w:pPr>
        <w:tabs>
          <w:tab w:val="num" w:pos="0"/>
        </w:tabs>
        <w:ind w:left="2550" w:hanging="1800"/>
      </w:pPr>
    </w:lvl>
  </w:abstractNum>
  <w:abstractNum w:abstractNumId="4" w15:restartNumberingAfterBreak="0">
    <w:nsid w:val="4AEE556C"/>
    <w:multiLevelType w:val="hybridMultilevel"/>
    <w:tmpl w:val="98C2EA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F86A18"/>
    <w:multiLevelType w:val="multilevel"/>
    <w:tmpl w:val="D5A0F1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64"/>
    <w:rsid w:val="000057DE"/>
    <w:rsid w:val="00036C62"/>
    <w:rsid w:val="00040CEC"/>
    <w:rsid w:val="00272D64"/>
    <w:rsid w:val="002A1C3F"/>
    <w:rsid w:val="0041307F"/>
    <w:rsid w:val="00460BBE"/>
    <w:rsid w:val="0047530F"/>
    <w:rsid w:val="004B7695"/>
    <w:rsid w:val="004C0644"/>
    <w:rsid w:val="005719AB"/>
    <w:rsid w:val="005E2BFD"/>
    <w:rsid w:val="00625D1F"/>
    <w:rsid w:val="00737AD3"/>
    <w:rsid w:val="007503E2"/>
    <w:rsid w:val="007C38C5"/>
    <w:rsid w:val="008065B7"/>
    <w:rsid w:val="00960F7D"/>
    <w:rsid w:val="00991404"/>
    <w:rsid w:val="009D23B0"/>
    <w:rsid w:val="009F5B71"/>
    <w:rsid w:val="00A721E3"/>
    <w:rsid w:val="00AA718D"/>
    <w:rsid w:val="00B508E9"/>
    <w:rsid w:val="00C37C39"/>
    <w:rsid w:val="00D475F4"/>
    <w:rsid w:val="00DA629D"/>
    <w:rsid w:val="00E257AE"/>
    <w:rsid w:val="00E70130"/>
    <w:rsid w:val="00E9254F"/>
    <w:rsid w:val="00F12F41"/>
    <w:rsid w:val="00F15D40"/>
    <w:rsid w:val="00F84AE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5253"/>
  <w15:docId w15:val="{DB7027FF-92D8-4D0A-BB2D-4A275CA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outlineLvl w:val="0"/>
    </w:pPr>
    <w:rPr>
      <w:b/>
      <w:sz w:val="48"/>
      <w:szCs w:val="48"/>
    </w:rPr>
  </w:style>
  <w:style w:type="paragraph" w:styleId="Antrat2">
    <w:name w:val="heading 2"/>
    <w:basedOn w:val="prastasis"/>
    <w:next w:val="prastasis"/>
    <w:uiPriority w:val="9"/>
    <w:unhideWhenUsed/>
    <w:qFormat/>
    <w:pPr>
      <w:keepNext/>
      <w:keepLines/>
      <w:spacing w:before="360" w:after="80"/>
      <w:outlineLvl w:val="1"/>
    </w:pPr>
    <w:rPr>
      <w:b/>
      <w:sz w:val="36"/>
      <w:szCs w:val="36"/>
    </w:rPr>
  </w:style>
  <w:style w:type="paragraph" w:styleId="Antrat3">
    <w:name w:val="heading 3"/>
    <w:basedOn w:val="prastasis"/>
    <w:next w:val="prastasis"/>
    <w:uiPriority w:val="9"/>
    <w:unhideWhenUsed/>
    <w:qFormat/>
    <w:pPr>
      <w:keepNext/>
      <w:keepLines/>
      <w:spacing w:before="280" w:after="80"/>
      <w:outlineLvl w:val="2"/>
    </w:pPr>
    <w:rPr>
      <w:b/>
      <w:sz w:val="28"/>
      <w:szCs w:val="28"/>
    </w:rPr>
  </w:style>
  <w:style w:type="paragraph" w:styleId="Antrat4">
    <w:name w:val="heading 4"/>
    <w:basedOn w:val="prastasis"/>
    <w:next w:val="prastasis"/>
    <w:uiPriority w:val="9"/>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Sraopastraipa">
    <w:name w:val="List Paragraph"/>
    <w:basedOn w:val="prastasis"/>
    <w:uiPriority w:val="34"/>
    <w:qFormat/>
    <w:rsid w:val="00E9254F"/>
    <w:pPr>
      <w:ind w:left="720"/>
      <w:contextualSpacing/>
    </w:pPr>
  </w:style>
  <w:style w:type="character" w:styleId="Komentaronuoroda">
    <w:name w:val="annotation reference"/>
    <w:basedOn w:val="Numatytasispastraiposriftas"/>
    <w:uiPriority w:val="99"/>
    <w:semiHidden/>
    <w:unhideWhenUsed/>
    <w:rsid w:val="009F5B71"/>
    <w:rPr>
      <w:sz w:val="16"/>
      <w:szCs w:val="16"/>
    </w:rPr>
  </w:style>
  <w:style w:type="paragraph" w:styleId="Komentarotekstas">
    <w:name w:val="annotation text"/>
    <w:basedOn w:val="prastasis"/>
    <w:link w:val="KomentarotekstasDiagrama"/>
    <w:uiPriority w:val="99"/>
    <w:unhideWhenUsed/>
    <w:rsid w:val="009F5B71"/>
    <w:rPr>
      <w:sz w:val="20"/>
      <w:szCs w:val="20"/>
    </w:rPr>
  </w:style>
  <w:style w:type="character" w:customStyle="1" w:styleId="KomentarotekstasDiagrama">
    <w:name w:val="Komentaro tekstas Diagrama"/>
    <w:basedOn w:val="Numatytasispastraiposriftas"/>
    <w:link w:val="Komentarotekstas"/>
    <w:uiPriority w:val="99"/>
    <w:rsid w:val="009F5B71"/>
    <w:rPr>
      <w:sz w:val="20"/>
      <w:szCs w:val="20"/>
    </w:rPr>
  </w:style>
  <w:style w:type="paragraph" w:styleId="Komentarotema">
    <w:name w:val="annotation subject"/>
    <w:basedOn w:val="Komentarotekstas"/>
    <w:next w:val="Komentarotekstas"/>
    <w:link w:val="KomentarotemaDiagrama"/>
    <w:uiPriority w:val="99"/>
    <w:semiHidden/>
    <w:unhideWhenUsed/>
    <w:rsid w:val="009F5B71"/>
    <w:rPr>
      <w:b/>
      <w:bCs/>
    </w:rPr>
  </w:style>
  <w:style w:type="character" w:customStyle="1" w:styleId="KomentarotemaDiagrama">
    <w:name w:val="Komentaro tema Diagrama"/>
    <w:basedOn w:val="KomentarotekstasDiagrama"/>
    <w:link w:val="Komentarotema"/>
    <w:uiPriority w:val="99"/>
    <w:semiHidden/>
    <w:rsid w:val="009F5B71"/>
    <w:rPr>
      <w:b/>
      <w:bCs/>
      <w:sz w:val="20"/>
      <w:szCs w:val="20"/>
    </w:rPr>
  </w:style>
  <w:style w:type="paragraph" w:styleId="Debesliotekstas">
    <w:name w:val="Balloon Text"/>
    <w:basedOn w:val="prastasis"/>
    <w:link w:val="DebesliotekstasDiagrama"/>
    <w:uiPriority w:val="99"/>
    <w:semiHidden/>
    <w:unhideWhenUsed/>
    <w:rsid w:val="00625D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5D1F"/>
    <w:rPr>
      <w:rFonts w:ascii="Segoe UI" w:hAnsi="Segoe UI" w:cs="Segoe UI"/>
      <w:sz w:val="18"/>
      <w:szCs w:val="18"/>
    </w:rPr>
  </w:style>
  <w:style w:type="paragraph" w:styleId="Betarp">
    <w:name w:val="No Spacing"/>
    <w:uiPriority w:val="1"/>
    <w:qFormat/>
    <w:rsid w:val="005719AB"/>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9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nygynas.vu.lt/ugdymas-is-tvarumui-sakaliukai-iesko-tvarumo-lobiu-vaiko-kny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c1c4lmW5rooeyPjFJgqOL2O4Zhg==">CgMxLjAaMAoBMBIrCikIB0IlChFRdWF0dHJvY2VudG8gU2FucxIQQXJpYWwgVW5pY29kZSBNUxowCgExEisKKQgHQiUKEVF1YXR0cm9jZW50byBTYW5zEhBBcmlhbCBVbmljb2RlIE1TGjAKATISKwopCAdCJQoRUXVhdHRyb2NlbnRvIFNhbnMSEEFyaWFsIFVuaWNvZGUgTVMaMAoBMxIrCikIB0IlChFRdWF0dHJvY2VudG8gU2FucxIQQXJpYWwgVW5pY29kZSBNUzIOaC5wcmY0ZG1rN3Fic2cyDmgucG9qa2Flb2VyMTZtOAByITFxV2NJclBvalhKeENVcndTOVRCQW5heVR2M2R5U1Fl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30642</Words>
  <Characters>17466</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lopšelis-darželis "Vaikystė"</dc:creator>
  <dc:description/>
  <cp:lastModifiedBy>mano</cp:lastModifiedBy>
  <cp:revision>2</cp:revision>
  <dcterms:created xsi:type="dcterms:W3CDTF">2024-03-11T19:51:00Z</dcterms:created>
  <dcterms:modified xsi:type="dcterms:W3CDTF">2024-03-11T19:51:00Z</dcterms:modified>
  <dc:language>lt-LT</dc:language>
</cp:coreProperties>
</file>