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F04C" w14:textId="4D223CF9" w:rsidR="00AF3896" w:rsidRPr="00417F45" w:rsidRDefault="00AF3896" w:rsidP="00AF3896">
      <w:pPr>
        <w:ind w:left="5041"/>
        <w:rPr>
          <w:rFonts w:eastAsia="Calibri"/>
          <w:color w:val="000000"/>
        </w:rPr>
      </w:pPr>
      <w:r w:rsidRPr="00A53341">
        <w:rPr>
          <w:rFonts w:eastAsia="Calibri"/>
          <w:color w:val="000000"/>
        </w:rPr>
        <w:t xml:space="preserve">Forma patvirtinta Šiaulių miesto savivaldybės </w:t>
      </w:r>
      <w:r w:rsidRPr="00417F45">
        <w:rPr>
          <w:rFonts w:eastAsia="Calibri"/>
          <w:color w:val="000000"/>
        </w:rPr>
        <w:t xml:space="preserve">administracijos  direktoriaus </w:t>
      </w:r>
      <w:r w:rsidRPr="00417F45">
        <w:t xml:space="preserve">2021 m. sausio  14d. </w:t>
      </w:r>
      <w:r w:rsidRPr="00417F45">
        <w:rPr>
          <w:rFonts w:eastAsia="Calibri"/>
          <w:color w:val="000000"/>
        </w:rPr>
        <w:t>įsakymu Nr. A-</w:t>
      </w:r>
      <w:r w:rsidRPr="005B3CFC">
        <w:rPr>
          <w:rFonts w:eastAsia="Calibri"/>
          <w:color w:val="000000"/>
        </w:rPr>
        <w:t>29 (</w:t>
      </w:r>
      <w:r w:rsidRPr="005B3CFC">
        <w:rPr>
          <w:rFonts w:eastAsia="Calibri"/>
        </w:rPr>
        <w:t xml:space="preserve">2023 m. spalio </w:t>
      </w:r>
      <w:r w:rsidR="000E0137">
        <w:rPr>
          <w:rFonts w:eastAsia="Calibri"/>
        </w:rPr>
        <w:t xml:space="preserve">24 </w:t>
      </w:r>
      <w:r w:rsidRPr="005B3CFC">
        <w:rPr>
          <w:rFonts w:eastAsia="Calibri"/>
        </w:rPr>
        <w:t xml:space="preserve">d. įsakymo Nr. A- </w:t>
      </w:r>
      <w:r w:rsidR="000E0137">
        <w:rPr>
          <w:rFonts w:eastAsia="Calibri"/>
        </w:rPr>
        <w:t>1067</w:t>
      </w:r>
      <w:r w:rsidRPr="005B3CFC">
        <w:rPr>
          <w:rFonts w:eastAsia="Calibri"/>
        </w:rPr>
        <w:t xml:space="preserve"> redakcija)</w:t>
      </w:r>
    </w:p>
    <w:p w14:paraId="6D62138D" w14:textId="77777777" w:rsidR="00AF3896" w:rsidRDefault="00AF3896" w:rsidP="00AF3896">
      <w:pPr>
        <w:jc w:val="right"/>
      </w:pPr>
    </w:p>
    <w:p w14:paraId="7C26FC22" w14:textId="77777777" w:rsidR="00AF3896" w:rsidRDefault="00AF3896" w:rsidP="00AF3896">
      <w:pPr>
        <w:jc w:val="right"/>
      </w:pPr>
    </w:p>
    <w:p w14:paraId="664314E3" w14:textId="77777777" w:rsidR="00AF3896" w:rsidRDefault="00AF3896" w:rsidP="00AF3896">
      <w:pPr>
        <w:jc w:val="right"/>
      </w:pPr>
    </w:p>
    <w:tbl>
      <w:tblPr>
        <w:tblW w:w="583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tblGrid>
      <w:tr w:rsidR="00B5340F" w:rsidRPr="007A54B3" w14:paraId="00C086EE" w14:textId="77777777" w:rsidTr="004B2BFC">
        <w:trPr>
          <w:trHeight w:val="80"/>
        </w:trPr>
        <w:tc>
          <w:tcPr>
            <w:tcW w:w="5832" w:type="dxa"/>
            <w:tcBorders>
              <w:top w:val="nil"/>
              <w:left w:val="nil"/>
              <w:right w:val="nil"/>
            </w:tcBorders>
            <w:shd w:val="clear" w:color="auto" w:fill="auto"/>
          </w:tcPr>
          <w:p w14:paraId="6FEA0B4D" w14:textId="77777777" w:rsidR="00B5340F" w:rsidRPr="007A54B3" w:rsidRDefault="00B5340F" w:rsidP="00F02AB0">
            <w:pPr>
              <w:jc w:val="center"/>
              <w:outlineLvl w:val="0"/>
            </w:pPr>
          </w:p>
        </w:tc>
      </w:tr>
      <w:tr w:rsidR="004A3B23" w:rsidRPr="004E6D1A" w14:paraId="2D5B24BE" w14:textId="77777777" w:rsidTr="004B2BFC">
        <w:trPr>
          <w:trHeight w:val="180"/>
        </w:trPr>
        <w:tc>
          <w:tcPr>
            <w:tcW w:w="583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4" w14:textId="77777777" w:rsidTr="004B2BFC">
        <w:trPr>
          <w:trHeight w:val="279"/>
        </w:trPr>
        <w:tc>
          <w:tcPr>
            <w:tcW w:w="583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4B2BFC">
        <w:trPr>
          <w:trHeight w:val="180"/>
        </w:trPr>
        <w:tc>
          <w:tcPr>
            <w:tcW w:w="5832" w:type="dxa"/>
            <w:tcBorders>
              <w:left w:val="nil"/>
              <w:bottom w:val="nil"/>
              <w:right w:val="nil"/>
            </w:tcBorders>
            <w:shd w:val="clear" w:color="auto" w:fill="auto"/>
          </w:tcPr>
          <w:p w14:paraId="2D5B24C5" w14:textId="239A22AF" w:rsidR="004A3B23" w:rsidRPr="004E6D1A" w:rsidRDefault="004A3B23" w:rsidP="00F02AB0">
            <w:pPr>
              <w:jc w:val="center"/>
              <w:outlineLvl w:val="0"/>
              <w:rPr>
                <w:sz w:val="16"/>
                <w:szCs w:val="16"/>
              </w:rPr>
            </w:pPr>
            <w:r w:rsidRPr="004E6D1A">
              <w:rPr>
                <w:sz w:val="16"/>
                <w:szCs w:val="16"/>
              </w:rPr>
              <w:t>(</w:t>
            </w:r>
            <w:r w:rsidR="00CF57B8">
              <w:rPr>
                <w:sz w:val="16"/>
                <w:szCs w:val="16"/>
              </w:rPr>
              <w:t xml:space="preserve">gyvenamasis adresas </w:t>
            </w:r>
            <w:r w:rsidRPr="004E6D1A">
              <w:rPr>
                <w:sz w:val="16"/>
                <w:szCs w:val="16"/>
              </w:rPr>
              <w:t>)</w:t>
            </w:r>
          </w:p>
        </w:tc>
      </w:tr>
      <w:tr w:rsidR="004A3B23" w:rsidRPr="007A54B3" w14:paraId="2D5B24C8" w14:textId="77777777" w:rsidTr="004B2BFC">
        <w:trPr>
          <w:trHeight w:val="245"/>
        </w:trPr>
        <w:tc>
          <w:tcPr>
            <w:tcW w:w="583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4B2BFC">
        <w:trPr>
          <w:trHeight w:val="180"/>
        </w:trPr>
        <w:tc>
          <w:tcPr>
            <w:tcW w:w="5832" w:type="dxa"/>
            <w:tcBorders>
              <w:left w:val="nil"/>
              <w:bottom w:val="nil"/>
              <w:right w:val="nil"/>
            </w:tcBorders>
            <w:shd w:val="clear" w:color="auto" w:fill="auto"/>
          </w:tcPr>
          <w:p w14:paraId="2D5B24C9" w14:textId="29272376" w:rsidR="004A3B23" w:rsidRPr="004E6D1A" w:rsidRDefault="004A3B23" w:rsidP="00F02AB0">
            <w:pPr>
              <w:jc w:val="center"/>
              <w:outlineLvl w:val="0"/>
              <w:rPr>
                <w:sz w:val="16"/>
                <w:szCs w:val="16"/>
              </w:rPr>
            </w:pPr>
            <w:r w:rsidRPr="004E6D1A">
              <w:rPr>
                <w:sz w:val="16"/>
                <w:szCs w:val="16"/>
              </w:rPr>
              <w:t>(telefono numeris)</w:t>
            </w:r>
          </w:p>
        </w:tc>
      </w:tr>
    </w:tbl>
    <w:p w14:paraId="2D5B24D0" w14:textId="77777777" w:rsidR="004424C4" w:rsidRDefault="004424C4" w:rsidP="00895CBA"/>
    <w:p w14:paraId="2D5B24D2" w14:textId="029BBA11" w:rsidR="003D5C54" w:rsidRDefault="00BC3AEF" w:rsidP="009B1A8B">
      <w:pPr>
        <w:outlineLvl w:val="0"/>
      </w:pPr>
      <w:r>
        <w:t>Šiaulių miesto savivaldybės</w:t>
      </w:r>
      <w:r w:rsidR="009B1A8B">
        <w:t xml:space="preserve"> administracijai </w:t>
      </w:r>
    </w:p>
    <w:p w14:paraId="2D5B24D4" w14:textId="13DF4A1E" w:rsidR="00D93779" w:rsidRDefault="00780C40" w:rsidP="00B04B70">
      <w:pPr>
        <w:jc w:val="center"/>
        <w:rPr>
          <w:b/>
          <w:caps/>
        </w:rPr>
      </w:pPr>
      <w:r>
        <w:br/>
      </w:r>
      <w:r w:rsidR="00AF28B6">
        <w:rPr>
          <w:b/>
          <w:caps/>
        </w:rPr>
        <w:t>prieštaravimas</w:t>
      </w:r>
    </w:p>
    <w:p w14:paraId="468CE958" w14:textId="3B519D3B"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r w:rsidR="007B0E30">
        <w:rPr>
          <w:b/>
          <w:caps/>
        </w:rPr>
        <w:t xml:space="preserve"> </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59F4232C" w:rsidR="00D93779" w:rsidRPr="00A97DDE" w:rsidRDefault="005232B0" w:rsidP="00D93779">
      <w:pPr>
        <w:jc w:val="center"/>
        <w:outlineLvl w:val="0"/>
      </w:pPr>
      <w:r>
        <w:t>Šiauliai</w:t>
      </w:r>
    </w:p>
    <w:p w14:paraId="2D5B24E3" w14:textId="77777777" w:rsidR="00277563" w:rsidRDefault="00277563" w:rsidP="00277563"/>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8F53DD" w14:paraId="0C37308B" w14:textId="77777777" w:rsidTr="00106DB4">
        <w:tc>
          <w:tcPr>
            <w:tcW w:w="3119" w:type="dxa"/>
            <w:tcBorders>
              <w:top w:val="nil"/>
              <w:left w:val="nil"/>
              <w:bottom w:val="nil"/>
              <w:right w:val="nil"/>
            </w:tcBorders>
            <w:shd w:val="clear" w:color="auto" w:fill="auto"/>
          </w:tcPr>
          <w:p w14:paraId="5C18174C" w14:textId="4D307A57" w:rsidR="008F53DD" w:rsidRDefault="008F53DD" w:rsidP="004B2BFC">
            <w:pPr>
              <w:spacing w:line="288" w:lineRule="auto"/>
            </w:pPr>
            <w:r>
              <w:t>Gyvenu daugiabučiame name</w:t>
            </w:r>
          </w:p>
        </w:tc>
        <w:tc>
          <w:tcPr>
            <w:tcW w:w="5811" w:type="dxa"/>
            <w:tcBorders>
              <w:top w:val="nil"/>
              <w:left w:val="nil"/>
              <w:bottom w:val="single" w:sz="4" w:space="0" w:color="auto"/>
              <w:right w:val="nil"/>
            </w:tcBorders>
            <w:shd w:val="clear" w:color="auto" w:fill="auto"/>
          </w:tcPr>
          <w:p w14:paraId="515A31D9" w14:textId="0B36A32D" w:rsidR="008F53DD" w:rsidRPr="00106DB4" w:rsidRDefault="008F53DD" w:rsidP="004B2BFC">
            <w:pPr>
              <w:spacing w:line="288" w:lineRule="auto"/>
              <w:rPr>
                <w:lang w:val="en-US"/>
              </w:rPr>
            </w:pPr>
          </w:p>
        </w:tc>
      </w:tr>
      <w:tr w:rsidR="008F53DD" w:rsidRPr="00F02AB0" w14:paraId="6647D91A" w14:textId="77777777" w:rsidTr="00106DB4">
        <w:tc>
          <w:tcPr>
            <w:tcW w:w="3119" w:type="dxa"/>
            <w:tcBorders>
              <w:top w:val="nil"/>
              <w:left w:val="nil"/>
              <w:bottom w:val="nil"/>
              <w:right w:val="nil"/>
            </w:tcBorders>
            <w:shd w:val="clear" w:color="auto" w:fill="auto"/>
          </w:tcPr>
          <w:p w14:paraId="3C4E0EC0" w14:textId="6E01FB4F" w:rsidR="008F53DD" w:rsidRPr="00F02AB0" w:rsidRDefault="008F53DD" w:rsidP="004B2BFC">
            <w:pPr>
              <w:spacing w:line="288" w:lineRule="auto"/>
              <w:jc w:val="center"/>
              <w:rPr>
                <w:sz w:val="16"/>
                <w:szCs w:val="16"/>
              </w:rPr>
            </w:pPr>
          </w:p>
        </w:tc>
        <w:tc>
          <w:tcPr>
            <w:tcW w:w="5811" w:type="dxa"/>
            <w:tcBorders>
              <w:left w:val="nil"/>
              <w:bottom w:val="nil"/>
              <w:right w:val="nil"/>
            </w:tcBorders>
            <w:shd w:val="clear" w:color="auto" w:fill="auto"/>
          </w:tcPr>
          <w:p w14:paraId="1283D324" w14:textId="7C7C5965" w:rsidR="008F53DD" w:rsidRPr="00F02AB0" w:rsidRDefault="008F53DD" w:rsidP="004B2BFC">
            <w:pPr>
              <w:spacing w:line="288" w:lineRule="auto"/>
              <w:jc w:val="center"/>
              <w:rPr>
                <w:sz w:val="16"/>
                <w:szCs w:val="16"/>
              </w:rPr>
            </w:pPr>
            <w:r w:rsidRPr="00F02AB0">
              <w:rPr>
                <w:sz w:val="16"/>
                <w:szCs w:val="16"/>
              </w:rPr>
              <w:t>(</w:t>
            </w:r>
            <w:r>
              <w:rPr>
                <w:sz w:val="16"/>
                <w:szCs w:val="16"/>
              </w:rPr>
              <w:t>daugiabučio gyvenamojo namo adresas</w:t>
            </w:r>
            <w:r w:rsidRPr="00F02AB0">
              <w:rPr>
                <w:sz w:val="16"/>
                <w:szCs w:val="16"/>
              </w:rPr>
              <w:t>)</w:t>
            </w:r>
          </w:p>
        </w:tc>
      </w:tr>
    </w:tbl>
    <w:p w14:paraId="2D5B24E6" w14:textId="08E46E87" w:rsidR="001167F2" w:rsidRDefault="00BC3AEF" w:rsidP="004B2BFC">
      <w:pPr>
        <w:spacing w:line="288" w:lineRule="auto"/>
        <w:jc w:val="both"/>
      </w:pPr>
      <w:r>
        <w:t>Šiaulių m</w:t>
      </w:r>
      <w:r w:rsidR="00F46700">
        <w:t>iesto</w:t>
      </w:r>
      <w:r w:rsidR="00606BCC">
        <w:t xml:space="preserve"> sav</w:t>
      </w:r>
      <w:r w:rsidR="00F46700">
        <w:t>ivaldybėje</w:t>
      </w:r>
      <w:r w:rsidR="00B5340F">
        <w:t xml:space="preserve">. </w:t>
      </w:r>
      <w:r w:rsidR="008F53DD">
        <w:t xml:space="preserve">Prieštarauju, kad būtų rūkoma šio daugiabučio namo </w:t>
      </w:r>
      <w:r w:rsidR="008F53DD" w:rsidRPr="008F53DD">
        <w:t>balkonuose, terasose, lodžijose, nuosavybės teise priklausančiuose atskiriems savininkams</w:t>
      </w:r>
      <w:r w:rsidR="00CF7778">
        <w:t>,</w:t>
      </w:r>
      <w:r w:rsidR="008F53DD">
        <w:t xml:space="preserve"> </w:t>
      </w:r>
      <w:r w:rsidR="00CF7778">
        <w:t>todėl</w:t>
      </w:r>
      <w:r w:rsidR="008F53DD">
        <w:t xml:space="preserve"> prašau priimti sprendimą uždrausti </w:t>
      </w:r>
      <w:r w:rsidR="00CF7778" w:rsidRPr="00CF7778">
        <w:t>rūkyti (vartoti tabako gaminius ir elektronines cigaretes)</w:t>
      </w:r>
      <w:r w:rsidR="00CF7778">
        <w:t>.</w:t>
      </w:r>
    </w:p>
    <w:p w14:paraId="2B334525" w14:textId="0E933377" w:rsidR="00CF7778" w:rsidRDefault="00CF7778" w:rsidP="004B2BFC">
      <w:pPr>
        <w:spacing w:line="288" w:lineRule="auto"/>
        <w:ind w:firstLine="851"/>
        <w:jc w:val="both"/>
      </w:pPr>
      <w:r>
        <w:t>Žinau, kad šį prieštaravimą turiu teisę bet kada atšaukti</w:t>
      </w:r>
      <w:r w:rsidR="00A7371F">
        <w:t xml:space="preserve">, pateikiant laisvos formos rašytinį pranešimą. </w:t>
      </w:r>
    </w:p>
    <w:p w14:paraId="2E21C704" w14:textId="383F78CB" w:rsidR="001B38B3" w:rsidRDefault="00106DB4" w:rsidP="004B2BFC">
      <w:pPr>
        <w:spacing w:line="288" w:lineRule="auto"/>
        <w:ind w:firstLine="851"/>
        <w:jc w:val="both"/>
      </w:pPr>
      <w:r>
        <w:t>J</w:t>
      </w:r>
      <w:r w:rsidR="00CF7778">
        <w:t>ei parei</w:t>
      </w:r>
      <w:r>
        <w:t>škiant</w:t>
      </w:r>
      <w:r w:rsidR="00CF7778">
        <w:t xml:space="preserve"> šį prieštaravimą nebūsiu deklaravęs </w:t>
      </w:r>
      <w:r w:rsidR="00A769E3">
        <w:t xml:space="preserve">(-usi) </w:t>
      </w:r>
      <w:r w:rsidR="00CF7778">
        <w:t xml:space="preserve">gyvenamosios vietos daugiabučiame </w:t>
      </w:r>
      <w:r w:rsidR="00CF7778" w:rsidRPr="00A7371F">
        <w:t>name, kuriame prašau uždrausti rūkyti, sprendimas uždrausti rūkyti bus panaikintas po 6 mėnesių, jei per 6 mėnesius nuo prieštaravimo pareiškimo dienos nedeklaruosiu gyvenamosios vietos daugiabučiame name.</w:t>
      </w:r>
    </w:p>
    <w:p w14:paraId="156D1064" w14:textId="77777777" w:rsidR="00424E8C" w:rsidRDefault="00424E8C" w:rsidP="00424E8C">
      <w:pPr>
        <w:pStyle w:val="Paprastasistekstas"/>
        <w:jc w:val="both"/>
        <w:rPr>
          <w:rFonts w:ascii="Times New Roman" w:hAnsi="Times New Roman" w:cs="Times New Roman"/>
          <w:sz w:val="24"/>
          <w:szCs w:val="24"/>
        </w:rPr>
      </w:pPr>
    </w:p>
    <w:p w14:paraId="6D9EDB3E" w14:textId="3AF8D49A" w:rsidR="00424E8C" w:rsidRPr="00424E8C" w:rsidRDefault="00424E8C" w:rsidP="00424E8C">
      <w:pPr>
        <w:pStyle w:val="Paprastasistekstas"/>
        <w:jc w:val="both"/>
        <w:rPr>
          <w:rFonts w:ascii="Times New Roman" w:hAnsi="Times New Roman" w:cs="Times New Roman"/>
          <w:sz w:val="24"/>
          <w:szCs w:val="24"/>
        </w:rPr>
      </w:pPr>
      <w:r w:rsidRPr="00424E8C">
        <w:rPr>
          <w:rFonts w:ascii="Times New Roman" w:hAnsi="Times New Roman" w:cs="Times New Roman"/>
          <w:sz w:val="24"/>
          <w:szCs w:val="24"/>
        </w:rPr>
        <w:t xml:space="preserve">Pasirašydamas(-a) patvirtinu, kad </w:t>
      </w:r>
      <w:r w:rsidRPr="00424E8C">
        <w:rPr>
          <w:rFonts w:ascii="Times New Roman" w:hAnsi="Times New Roman" w:cs="Times New Roman"/>
          <w:b/>
          <w:bCs/>
          <w:sz w:val="24"/>
          <w:szCs w:val="24"/>
        </w:rPr>
        <w:t>esu tinkamai informuotas</w:t>
      </w:r>
      <w:r w:rsidRPr="00424E8C">
        <w:rPr>
          <w:rFonts w:ascii="Times New Roman" w:hAnsi="Times New Roman" w:cs="Times New Roman"/>
          <w:sz w:val="24"/>
          <w:szCs w:val="24"/>
        </w:rPr>
        <w:t xml:space="preserve">(-a), kad Šiaulių miesto savivaldybės administracija (toliau - Administracija), kaip duomenų valdytojas (juridinio asmens kodas 188771865, adresas: Vasario 16-osios g. 62, Šiauliai, el. p. info@siauliai.lt, tel. Nr. </w:t>
      </w:r>
      <w:r w:rsidR="004058E2">
        <w:rPr>
          <w:rFonts w:ascii="Times New Roman" w:hAnsi="Times New Roman" w:cs="Times New Roman"/>
          <w:sz w:val="24"/>
          <w:szCs w:val="24"/>
        </w:rPr>
        <w:t xml:space="preserve"> +370 </w:t>
      </w:r>
      <w:r w:rsidRPr="00424E8C">
        <w:rPr>
          <w:rFonts w:ascii="Times New Roman" w:hAnsi="Times New Roman" w:cs="Times New Roman"/>
          <w:sz w:val="24"/>
          <w:szCs w:val="24"/>
        </w:rPr>
        <w:t>41 509490) Lietuvos Respublikos ir Europos Sąjungos teisės aktuose, reglamentuojančiuose asmens duomenų apsaugą, nustatyta tvarka rinks ir tvarkys asmens duomenis. Asmens duomenų tvarkymo tikslai – siekiant išnagrinėti Jūsų prieštaravimą dėl rūkymo daugiabučio gyvenamojo namo balkonuose, terasose, lodžijose (toliau – Prieštaravimas) ir priimti sprendimą. Teisėto asmens duomenų tvarkymo sąlygą nustatyta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punkte</w:t>
      </w:r>
      <w:r w:rsidR="002B6800">
        <w:rPr>
          <w:rFonts w:ascii="Times New Roman" w:hAnsi="Times New Roman" w:cs="Times New Roman"/>
          <w:sz w:val="24"/>
          <w:szCs w:val="24"/>
        </w:rPr>
        <w:t>:</w:t>
      </w:r>
      <w:r w:rsidRPr="00424E8C">
        <w:rPr>
          <w:rFonts w:ascii="Times New Roman" w:hAnsi="Times New Roman" w:cs="Times New Roman"/>
          <w:sz w:val="24"/>
          <w:szCs w:val="24"/>
        </w:rPr>
        <w:t xml:space="preserve"> </w:t>
      </w:r>
      <w:r w:rsidR="002B6800" w:rsidRPr="002B6800">
        <w:rPr>
          <w:rFonts w:ascii="Times New Roman" w:hAnsi="Times New Roman" w:cs="Times New Roman"/>
          <w:sz w:val="24"/>
          <w:szCs w:val="24"/>
        </w:rPr>
        <w:t>tvarkyti duomenis būtina, kad būtų įvykdyta duomenų valdytojui taikoma teisinė prievolė</w:t>
      </w:r>
      <w:r w:rsidRPr="00424E8C">
        <w:rPr>
          <w:rFonts w:ascii="Times New Roman" w:hAnsi="Times New Roman" w:cs="Times New Roman"/>
          <w:sz w:val="24"/>
          <w:szCs w:val="24"/>
        </w:rPr>
        <w:t xml:space="preserve">. Jūsų duomenys Administracijoje bus saugomi teisės aktų, reglamentuojančių duomenų saugojimo terminus, nustatyta tvarka ir terminais – 5 metus nuo Prieštaravimo užregistravimo dienos. Duomenis pateikti privalote, kadangi kitaip negalėsime išnagrinėti Jūsų prieštaravimo ir </w:t>
      </w:r>
      <w:r w:rsidR="00E02C26">
        <w:rPr>
          <w:rFonts w:ascii="Times New Roman" w:hAnsi="Times New Roman" w:cs="Times New Roman"/>
          <w:sz w:val="24"/>
          <w:szCs w:val="24"/>
        </w:rPr>
        <w:t>priimti sprendimo dėl draudimo rūkyti</w:t>
      </w:r>
      <w:r w:rsidRPr="00424E8C">
        <w:rPr>
          <w:rFonts w:ascii="Times New Roman" w:hAnsi="Times New Roman" w:cs="Times New Roman"/>
          <w:sz w:val="24"/>
          <w:szCs w:val="24"/>
        </w:rPr>
        <w:t xml:space="preserve">. Jūs turite teisę kreiptis su prašymu susipažinti su asmens duomenimis, juos ištaisyti, ištrinti, apriboti jų tvarkymą, juos perkelti, taip pat turite teisę nesutikti su duomenų tvarkymu, </w:t>
      </w:r>
      <w:r w:rsidRPr="00424E8C">
        <w:rPr>
          <w:rFonts w:ascii="Times New Roman" w:hAnsi="Times New Roman" w:cs="Times New Roman"/>
          <w:sz w:val="24"/>
          <w:szCs w:val="24"/>
        </w:rPr>
        <w:lastRenderedPageBreak/>
        <w:t>pateikti skundą Valstybinei duomenų apsaugos inspekcijai (L. Sapiegos g. 17, Vilnius) ir pasikonsultuoti su Šiaulių miesto</w:t>
      </w:r>
      <w:r w:rsidR="00AF3896">
        <w:rPr>
          <w:rFonts w:ascii="Times New Roman" w:hAnsi="Times New Roman" w:cs="Times New Roman"/>
          <w:sz w:val="24"/>
          <w:szCs w:val="24"/>
        </w:rPr>
        <w:t xml:space="preserve"> </w:t>
      </w:r>
      <w:r w:rsidRPr="00424E8C">
        <w:rPr>
          <w:rFonts w:ascii="Times New Roman" w:hAnsi="Times New Roman" w:cs="Times New Roman"/>
          <w:sz w:val="24"/>
          <w:szCs w:val="24"/>
        </w:rPr>
        <w:t xml:space="preserve">savivaldybės administracijos Duomenų apsaugos pareigūnu el. p. </w:t>
      </w:r>
      <w:hyperlink r:id="rId10" w:history="1">
        <w:r w:rsidRPr="00424E8C">
          <w:rPr>
            <w:rStyle w:val="Hipersaitas"/>
            <w:rFonts w:ascii="Times New Roman" w:hAnsi="Times New Roman" w:cs="Times New Roman"/>
            <w:sz w:val="24"/>
            <w:szCs w:val="24"/>
          </w:rPr>
          <w:t>duomenuapsauga@siauliai.lt</w:t>
        </w:r>
      </w:hyperlink>
      <w:r w:rsidRPr="00424E8C">
        <w:rPr>
          <w:rFonts w:ascii="Times New Roman" w:hAnsi="Times New Roman" w:cs="Times New Roman"/>
          <w:sz w:val="24"/>
          <w:szCs w:val="24"/>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Šiaulių miesto savivaldybės interneto svetainėje www.siauliai.lt skiltyje „Pateik prieštaravimą dėl rūkymo“ (nuoroda </w:t>
      </w:r>
      <w:hyperlink r:id="rId11" w:history="1">
        <w:r w:rsidRPr="00424E8C">
          <w:rPr>
            <w:rStyle w:val="Hipersaitas"/>
            <w:rFonts w:ascii="Times New Roman" w:hAnsi="Times New Roman" w:cs="Times New Roman"/>
            <w:sz w:val="24"/>
            <w:szCs w:val="24"/>
          </w:rPr>
          <w:t>https://siauliai.lt/page/view/118</w:t>
        </w:r>
      </w:hyperlink>
      <w:r w:rsidRPr="00424E8C">
        <w:rPr>
          <w:rFonts w:ascii="Times New Roman" w:hAnsi="Times New Roman" w:cs="Times New Roman"/>
          <w:sz w:val="24"/>
          <w:szCs w:val="24"/>
        </w:rPr>
        <w:t>)</w:t>
      </w:r>
    </w:p>
    <w:p w14:paraId="109BD79D" w14:textId="01F3D840" w:rsidR="007B0E30" w:rsidRDefault="007B0E30" w:rsidP="004B2BFC">
      <w:pPr>
        <w:spacing w:line="288" w:lineRule="auto"/>
        <w:ind w:firstLine="720"/>
        <w:jc w:val="both"/>
        <w:rPr>
          <w:rFonts w:eastAsia="Calibri"/>
        </w:rPr>
      </w:pPr>
    </w:p>
    <w:p w14:paraId="1A10D5EB" w14:textId="77777777" w:rsidR="008663C3" w:rsidRPr="008B3D42" w:rsidRDefault="008663C3" w:rsidP="004B2BFC">
      <w:pPr>
        <w:spacing w:line="288" w:lineRule="auto"/>
        <w:ind w:firstLine="720"/>
        <w:jc w:val="both"/>
        <w:rPr>
          <w:rFonts w:eastAsia="Calibri"/>
        </w:rPr>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9B6383">
            <w:pPr>
              <w:jc w:val="center"/>
              <w:rPr>
                <w:sz w:val="16"/>
                <w:szCs w:val="16"/>
              </w:rPr>
            </w:pPr>
            <w:r w:rsidRPr="00F02AB0">
              <w:rPr>
                <w:sz w:val="16"/>
                <w:szCs w:val="16"/>
              </w:rPr>
              <w:t>(vardas, pavardė)</w:t>
            </w:r>
          </w:p>
        </w:tc>
      </w:tr>
    </w:tbl>
    <w:p w14:paraId="1359FE7A" w14:textId="77777777" w:rsidR="00E33885" w:rsidRPr="00E33885" w:rsidRDefault="00E33885" w:rsidP="00E33885">
      <w:pPr>
        <w:rPr>
          <w:lang w:eastAsia="en-US"/>
        </w:rPr>
      </w:pPr>
    </w:p>
    <w:p w14:paraId="355E03F1" w14:textId="77777777" w:rsidR="00E33885" w:rsidRPr="00E33885" w:rsidRDefault="00E33885" w:rsidP="00E33885">
      <w:pPr>
        <w:rPr>
          <w:lang w:eastAsia="en-US"/>
        </w:rPr>
      </w:pPr>
    </w:p>
    <w:p w14:paraId="37274734" w14:textId="77777777" w:rsidR="00E33885" w:rsidRDefault="00E33885" w:rsidP="00E33885">
      <w:pPr>
        <w:rPr>
          <w:lang w:eastAsia="en-US"/>
        </w:rPr>
      </w:pPr>
    </w:p>
    <w:p w14:paraId="41D4E369" w14:textId="77777777" w:rsidR="00424E8C" w:rsidRDefault="00424E8C" w:rsidP="00424E8C">
      <w:pPr>
        <w:rPr>
          <w:lang w:eastAsia="en-US"/>
        </w:rPr>
      </w:pPr>
    </w:p>
    <w:p w14:paraId="6BE5CBEA" w14:textId="69CCC040" w:rsidR="00424E8C" w:rsidRPr="00424E8C" w:rsidRDefault="00424E8C" w:rsidP="00424E8C">
      <w:pPr>
        <w:tabs>
          <w:tab w:val="left" w:pos="4160"/>
        </w:tabs>
        <w:rPr>
          <w:lang w:eastAsia="en-US"/>
        </w:rPr>
      </w:pPr>
      <w:r>
        <w:rPr>
          <w:lang w:eastAsia="en-US"/>
        </w:rPr>
        <w:tab/>
      </w:r>
    </w:p>
    <w:sectPr w:rsidR="00424E8C" w:rsidRPr="00424E8C" w:rsidSect="00F22F3E">
      <w:footerReference w:type="default" r:id="rId12"/>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DB938" w14:textId="77777777" w:rsidR="00F22F3E" w:rsidRDefault="00F22F3E" w:rsidP="00BF035F">
      <w:r>
        <w:separator/>
      </w:r>
    </w:p>
  </w:endnote>
  <w:endnote w:type="continuationSeparator" w:id="0">
    <w:p w14:paraId="451633C8" w14:textId="77777777" w:rsidR="00F22F3E" w:rsidRDefault="00F22F3E" w:rsidP="00B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0FC" w14:textId="77777777" w:rsidR="00BF035F" w:rsidRPr="003123CD" w:rsidRDefault="00BF035F" w:rsidP="00BF035F">
    <w:pPr>
      <w:pStyle w:val="prastasiniatinklio"/>
      <w:shd w:val="clear" w:color="auto" w:fill="FFFFFF"/>
      <w:spacing w:after="0" w:afterAutospacing="0"/>
      <w:rPr>
        <w:color w:val="212529"/>
        <w:sz w:val="16"/>
        <w:szCs w:val="16"/>
      </w:rPr>
    </w:pPr>
  </w:p>
  <w:p w14:paraId="7060C2E6" w14:textId="15DDFBFC" w:rsidR="00BF035F" w:rsidRDefault="00BF035F">
    <w:pPr>
      <w:pStyle w:val="Porat"/>
    </w:pPr>
  </w:p>
  <w:p w14:paraId="3C767207" w14:textId="77777777" w:rsidR="00BF035F" w:rsidRDefault="00BF03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F5DA2" w14:textId="77777777" w:rsidR="00F22F3E" w:rsidRDefault="00F22F3E" w:rsidP="00BF035F">
      <w:r>
        <w:separator/>
      </w:r>
    </w:p>
  </w:footnote>
  <w:footnote w:type="continuationSeparator" w:id="0">
    <w:p w14:paraId="070536EA" w14:textId="77777777" w:rsidR="00F22F3E" w:rsidRDefault="00F22F3E" w:rsidP="00BF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952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BA"/>
    <w:rsid w:val="00011174"/>
    <w:rsid w:val="00025501"/>
    <w:rsid w:val="000413BA"/>
    <w:rsid w:val="000A7EA2"/>
    <w:rsid w:val="000E0137"/>
    <w:rsid w:val="000E6978"/>
    <w:rsid w:val="000E6EBD"/>
    <w:rsid w:val="001025F5"/>
    <w:rsid w:val="00106DB4"/>
    <w:rsid w:val="001152C5"/>
    <w:rsid w:val="001167F2"/>
    <w:rsid w:val="001B38B3"/>
    <w:rsid w:val="001B57BF"/>
    <w:rsid w:val="00205669"/>
    <w:rsid w:val="002232F9"/>
    <w:rsid w:val="00243D00"/>
    <w:rsid w:val="00277563"/>
    <w:rsid w:val="00282167"/>
    <w:rsid w:val="002A0CE0"/>
    <w:rsid w:val="002A6E03"/>
    <w:rsid w:val="002B6800"/>
    <w:rsid w:val="00303C23"/>
    <w:rsid w:val="00353DC0"/>
    <w:rsid w:val="00371593"/>
    <w:rsid w:val="003C4609"/>
    <w:rsid w:val="003D5C54"/>
    <w:rsid w:val="003F5533"/>
    <w:rsid w:val="004058E2"/>
    <w:rsid w:val="00417F45"/>
    <w:rsid w:val="00424E8C"/>
    <w:rsid w:val="004424C4"/>
    <w:rsid w:val="00465FA5"/>
    <w:rsid w:val="004849E0"/>
    <w:rsid w:val="004969CC"/>
    <w:rsid w:val="004A3B23"/>
    <w:rsid w:val="004A7452"/>
    <w:rsid w:val="004B2BFC"/>
    <w:rsid w:val="004C4C7D"/>
    <w:rsid w:val="004E33DD"/>
    <w:rsid w:val="00520C6F"/>
    <w:rsid w:val="005232B0"/>
    <w:rsid w:val="00587152"/>
    <w:rsid w:val="005B3CFC"/>
    <w:rsid w:val="005C54E3"/>
    <w:rsid w:val="005D6E23"/>
    <w:rsid w:val="00606BCC"/>
    <w:rsid w:val="006072B0"/>
    <w:rsid w:val="00610DF8"/>
    <w:rsid w:val="00627AD2"/>
    <w:rsid w:val="00634A0C"/>
    <w:rsid w:val="006402F1"/>
    <w:rsid w:val="006574FB"/>
    <w:rsid w:val="0066125C"/>
    <w:rsid w:val="006767B3"/>
    <w:rsid w:val="006767F4"/>
    <w:rsid w:val="00681F38"/>
    <w:rsid w:val="0068455E"/>
    <w:rsid w:val="00692909"/>
    <w:rsid w:val="006A282D"/>
    <w:rsid w:val="006C13AD"/>
    <w:rsid w:val="006E1E38"/>
    <w:rsid w:val="006E5868"/>
    <w:rsid w:val="00733639"/>
    <w:rsid w:val="00745B99"/>
    <w:rsid w:val="007638D8"/>
    <w:rsid w:val="00780C40"/>
    <w:rsid w:val="00783CDE"/>
    <w:rsid w:val="007B0E30"/>
    <w:rsid w:val="007C6FB5"/>
    <w:rsid w:val="00816F8F"/>
    <w:rsid w:val="00825EEA"/>
    <w:rsid w:val="008454FF"/>
    <w:rsid w:val="008470F3"/>
    <w:rsid w:val="008663C3"/>
    <w:rsid w:val="00883E5B"/>
    <w:rsid w:val="00895CBA"/>
    <w:rsid w:val="008C3539"/>
    <w:rsid w:val="008F53DD"/>
    <w:rsid w:val="00915173"/>
    <w:rsid w:val="0093222B"/>
    <w:rsid w:val="00965230"/>
    <w:rsid w:val="009B1A8B"/>
    <w:rsid w:val="009B6383"/>
    <w:rsid w:val="009E5D34"/>
    <w:rsid w:val="00A031E8"/>
    <w:rsid w:val="00A22D57"/>
    <w:rsid w:val="00A23DEA"/>
    <w:rsid w:val="00A3203F"/>
    <w:rsid w:val="00A5014A"/>
    <w:rsid w:val="00A557E6"/>
    <w:rsid w:val="00A621CD"/>
    <w:rsid w:val="00A7371F"/>
    <w:rsid w:val="00A769E3"/>
    <w:rsid w:val="00AF28B6"/>
    <w:rsid w:val="00AF3896"/>
    <w:rsid w:val="00B020EC"/>
    <w:rsid w:val="00B04A36"/>
    <w:rsid w:val="00B04B70"/>
    <w:rsid w:val="00B1641D"/>
    <w:rsid w:val="00B16EBA"/>
    <w:rsid w:val="00B5340F"/>
    <w:rsid w:val="00B675DE"/>
    <w:rsid w:val="00B70366"/>
    <w:rsid w:val="00B945E6"/>
    <w:rsid w:val="00BA6C70"/>
    <w:rsid w:val="00BC1FA8"/>
    <w:rsid w:val="00BC3AEF"/>
    <w:rsid w:val="00BC4437"/>
    <w:rsid w:val="00BF035F"/>
    <w:rsid w:val="00C1239D"/>
    <w:rsid w:val="00C12DDE"/>
    <w:rsid w:val="00C85089"/>
    <w:rsid w:val="00CD3409"/>
    <w:rsid w:val="00CE4240"/>
    <w:rsid w:val="00CF2926"/>
    <w:rsid w:val="00CF57B8"/>
    <w:rsid w:val="00CF7778"/>
    <w:rsid w:val="00D05B2F"/>
    <w:rsid w:val="00D067E0"/>
    <w:rsid w:val="00D4583D"/>
    <w:rsid w:val="00D74902"/>
    <w:rsid w:val="00D820C0"/>
    <w:rsid w:val="00D93779"/>
    <w:rsid w:val="00D95FB0"/>
    <w:rsid w:val="00DD21E5"/>
    <w:rsid w:val="00DE7AA1"/>
    <w:rsid w:val="00DF4073"/>
    <w:rsid w:val="00E02C26"/>
    <w:rsid w:val="00E24762"/>
    <w:rsid w:val="00E33885"/>
    <w:rsid w:val="00E366ED"/>
    <w:rsid w:val="00E40D18"/>
    <w:rsid w:val="00E53DF0"/>
    <w:rsid w:val="00E613F9"/>
    <w:rsid w:val="00E65D22"/>
    <w:rsid w:val="00E776C1"/>
    <w:rsid w:val="00E83E56"/>
    <w:rsid w:val="00EB71E5"/>
    <w:rsid w:val="00F02AB0"/>
    <w:rsid w:val="00F04A47"/>
    <w:rsid w:val="00F22F3E"/>
    <w:rsid w:val="00F27A63"/>
    <w:rsid w:val="00F46700"/>
    <w:rsid w:val="00F53CFE"/>
    <w:rsid w:val="00FA0E1F"/>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B24BB"/>
  <w15:docId w15:val="{DD469A95-BDEA-4AEF-B536-DF4FBBD5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 w:type="paragraph" w:styleId="Antrats">
    <w:name w:val="header"/>
    <w:basedOn w:val="prastasis"/>
    <w:link w:val="AntratsDiagrama"/>
    <w:uiPriority w:val="99"/>
    <w:unhideWhenUsed/>
    <w:rsid w:val="00BF035F"/>
    <w:pPr>
      <w:tabs>
        <w:tab w:val="center" w:pos="4819"/>
        <w:tab w:val="right" w:pos="9638"/>
      </w:tabs>
    </w:pPr>
  </w:style>
  <w:style w:type="character" w:customStyle="1" w:styleId="AntratsDiagrama">
    <w:name w:val="Antraštės Diagrama"/>
    <w:basedOn w:val="Numatytasispastraiposriftas"/>
    <w:link w:val="Antrats"/>
    <w:uiPriority w:val="99"/>
    <w:rsid w:val="00BF035F"/>
    <w:rPr>
      <w:rFonts w:eastAsia="Arial"/>
      <w:sz w:val="24"/>
      <w:szCs w:val="24"/>
    </w:rPr>
  </w:style>
  <w:style w:type="paragraph" w:styleId="Porat">
    <w:name w:val="footer"/>
    <w:basedOn w:val="prastasis"/>
    <w:link w:val="PoratDiagrama"/>
    <w:uiPriority w:val="99"/>
    <w:unhideWhenUsed/>
    <w:rsid w:val="00BF035F"/>
    <w:pPr>
      <w:tabs>
        <w:tab w:val="center" w:pos="4819"/>
        <w:tab w:val="right" w:pos="9638"/>
      </w:tabs>
    </w:pPr>
  </w:style>
  <w:style w:type="character" w:customStyle="1" w:styleId="PoratDiagrama">
    <w:name w:val="Poraštė Diagrama"/>
    <w:basedOn w:val="Numatytasispastraiposriftas"/>
    <w:link w:val="Porat"/>
    <w:uiPriority w:val="99"/>
    <w:rsid w:val="00BF035F"/>
    <w:rPr>
      <w:rFonts w:eastAsia="Arial"/>
      <w:sz w:val="24"/>
      <w:szCs w:val="24"/>
    </w:rPr>
  </w:style>
  <w:style w:type="character" w:customStyle="1" w:styleId="Neapdorotaspaminjimas1">
    <w:name w:val="Neapdorotas paminėjimas1"/>
    <w:basedOn w:val="Numatytasispastraiposriftas"/>
    <w:uiPriority w:val="99"/>
    <w:semiHidden/>
    <w:unhideWhenUsed/>
    <w:rsid w:val="00303C23"/>
    <w:rPr>
      <w:color w:val="605E5C"/>
      <w:shd w:val="clear" w:color="auto" w:fill="E1DFDD"/>
    </w:rPr>
  </w:style>
  <w:style w:type="paragraph" w:styleId="Paprastasistekstas">
    <w:name w:val="Plain Text"/>
    <w:basedOn w:val="prastasis"/>
    <w:link w:val="PaprastasistekstasDiagrama"/>
    <w:uiPriority w:val="99"/>
    <w:unhideWhenUsed/>
    <w:rsid w:val="001B38B3"/>
    <w:pPr>
      <w:widowControl/>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B38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5B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85727">
      <w:bodyDiv w:val="1"/>
      <w:marLeft w:val="0"/>
      <w:marRight w:val="0"/>
      <w:marTop w:val="0"/>
      <w:marBottom w:val="0"/>
      <w:divBdr>
        <w:top w:val="none" w:sz="0" w:space="0" w:color="auto"/>
        <w:left w:val="none" w:sz="0" w:space="0" w:color="auto"/>
        <w:bottom w:val="none" w:sz="0" w:space="0" w:color="auto"/>
        <w:right w:val="none" w:sz="0" w:space="0" w:color="auto"/>
      </w:divBdr>
    </w:div>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 w:id="17881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auliai.lt/page/view/118" TargetMode="External"/><Relationship Id="rId5" Type="http://schemas.openxmlformats.org/officeDocument/2006/relationships/styles" Target="styles.xml"/><Relationship Id="rId10" Type="http://schemas.openxmlformats.org/officeDocument/2006/relationships/hyperlink" Target="mailto:duomenuapsauga@siaulia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2340</Words>
  <Characters>1334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3667</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852025</vt:i4>
      </vt:variant>
      <vt:variant>
        <vt:i4>0</vt:i4>
      </vt:variant>
      <vt:variant>
        <vt:i4>0</vt:i4>
      </vt:variant>
      <vt:variant>
        <vt:i4>5</vt:i4>
      </vt:variant>
      <vt:variant>
        <vt:lpwstr>mailto:savivaldybe@vilnius.lt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creator>Oksana Mejerė</dc:creator>
  <cp:lastModifiedBy>Kornelija Jasaitienė</cp:lastModifiedBy>
  <cp:revision>6</cp:revision>
  <cp:lastPrinted>2011-08-09T10:21:00Z</cp:lastPrinted>
  <dcterms:created xsi:type="dcterms:W3CDTF">2023-10-25T14:22:00Z</dcterms:created>
  <dcterms:modified xsi:type="dcterms:W3CDTF">2024-02-27T09:08:00Z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